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925E9" w:rsidP="007925E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fr-BE"/>
        </w:rPr>
        <w:drawing>
          <wp:inline distT="0" distB="0" distL="0" distR="0" wp14:anchorId="11B651AF" wp14:editId="1A6854F5">
            <wp:extent cx="1240489" cy="124883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e noi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489" cy="124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5E9" w:rsidRDefault="007925E9" w:rsidP="007925E9">
      <w:pPr>
        <w:jc w:val="center"/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925E9" w:rsidRPr="0075737F" w:rsidRDefault="007925E9" w:rsidP="0079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925E9" w:rsidRDefault="007925E9" w:rsidP="0079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925E9" w:rsidRPr="0075737F" w:rsidRDefault="007925E9" w:rsidP="0079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387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N° registre national : </w:t>
      </w:r>
      <w:r>
        <w:rPr>
          <w:rFonts w:asciiTheme="minorHAnsi" w:hAnsiTheme="minorHAnsi"/>
        </w:rPr>
        <w:tab/>
      </w:r>
    </w:p>
    <w:p w:rsidR="007925E9" w:rsidRPr="0075737F" w:rsidRDefault="007925E9" w:rsidP="0079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925E9" w:rsidRPr="0075737F" w:rsidRDefault="007925E9" w:rsidP="0079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proofErr w:type="gramStart"/>
      <w:r w:rsidRPr="0075737F">
        <w:rPr>
          <w:rFonts w:asciiTheme="minorHAnsi" w:hAnsiTheme="minorHAnsi"/>
        </w:rPr>
        <w:t>boîte</w:t>
      </w:r>
      <w:proofErr w:type="gramEnd"/>
      <w:r w:rsidRPr="0075737F">
        <w:rPr>
          <w:rFonts w:asciiTheme="minorHAnsi" w:hAnsiTheme="minorHAnsi"/>
        </w:rPr>
        <w:t>……………</w:t>
      </w:r>
    </w:p>
    <w:p w:rsidR="007925E9" w:rsidRPr="0075737F" w:rsidRDefault="007925E9" w:rsidP="0079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  <w:r>
        <w:rPr>
          <w:rFonts w:asciiTheme="minorHAnsi" w:hAnsiTheme="minorHAnsi"/>
        </w:rPr>
        <w:t xml:space="preserve">Pays : ……………………………………  </w:t>
      </w:r>
    </w:p>
    <w:p w:rsidR="007925E9" w:rsidRPr="0075737F" w:rsidRDefault="007925E9" w:rsidP="0079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925E9" w:rsidRPr="0075737F" w:rsidRDefault="007925E9" w:rsidP="0079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925E9" w:rsidRPr="0075737F" w:rsidRDefault="007925E9" w:rsidP="007925E9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925E9" w:rsidRPr="0075737F" w:rsidRDefault="007925E9" w:rsidP="0079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925E9" w:rsidRPr="0075737F" w:rsidRDefault="007925E9" w:rsidP="0079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925E9" w:rsidRDefault="007925E9" w:rsidP="0079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925E9" w:rsidRPr="0075737F" w:rsidRDefault="007925E9" w:rsidP="0079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387"/>
        </w:tabs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N° de T.V.A. : </w:t>
      </w:r>
      <w:r>
        <w:rPr>
          <w:rFonts w:asciiTheme="minorHAnsi" w:hAnsiTheme="minorHAnsi" w:cs="Times New Roman"/>
        </w:rPr>
        <w:tab/>
      </w:r>
    </w:p>
    <w:p w:rsidR="007925E9" w:rsidRPr="0075737F" w:rsidRDefault="007925E9" w:rsidP="0079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7925E9" w:rsidRPr="0075737F" w:rsidRDefault="007925E9" w:rsidP="0079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proofErr w:type="gramStart"/>
      <w:r w:rsidRPr="0075737F">
        <w:rPr>
          <w:rFonts w:asciiTheme="minorHAnsi" w:hAnsiTheme="minorHAnsi" w:cs="Times New Roman"/>
        </w:rPr>
        <w:t>boîte</w:t>
      </w:r>
      <w:proofErr w:type="gramEnd"/>
      <w:r w:rsidRPr="0075737F">
        <w:rPr>
          <w:rFonts w:asciiTheme="minorHAnsi" w:hAnsiTheme="minorHAnsi" w:cs="Times New Roman"/>
        </w:rPr>
        <w:t>……………</w:t>
      </w:r>
    </w:p>
    <w:p w:rsidR="007925E9" w:rsidRPr="0075737F" w:rsidRDefault="007925E9" w:rsidP="0079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  <w:r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/>
        </w:rPr>
        <w:t>Pays : …………………………………… </w:t>
      </w:r>
    </w:p>
    <w:p w:rsidR="007925E9" w:rsidRPr="0075737F" w:rsidRDefault="007925E9" w:rsidP="0079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925E9" w:rsidRPr="0075737F" w:rsidRDefault="007925E9" w:rsidP="0079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925E9" w:rsidRPr="0075737F" w:rsidRDefault="007925E9" w:rsidP="0079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925E9" w:rsidRPr="0075737F" w:rsidRDefault="007925E9" w:rsidP="0079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925E9" w:rsidRPr="0075737F" w:rsidRDefault="007925E9" w:rsidP="0079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925E9" w:rsidRPr="0075737F" w:rsidRDefault="007925E9" w:rsidP="0079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925E9" w:rsidRPr="0075737F" w:rsidRDefault="007925E9" w:rsidP="0079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Conformément à la réglementation en matière de protection des données et au Code du développement territorial (</w:t>
      </w:r>
      <w:proofErr w:type="spellStart"/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CoDT</w:t>
      </w:r>
      <w:proofErr w:type="spellEnd"/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 xml:space="preserve">Ces données ne seront communiquées qu’aux autorités, instances, commissions et services prévus dans le </w:t>
      </w:r>
      <w:proofErr w:type="spellStart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CoDT</w:t>
      </w:r>
      <w:proofErr w:type="spellEnd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y oblige ou si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 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7925E9" w:rsidRDefault="007925E9" w:rsidP="007925E9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avoir accès à vos données ou obtenir de l’information sur un traitement qui vous concerne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données  (ou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Data Protection </w:t>
      </w:r>
      <w:proofErr w:type="spellStart"/>
      <w:r w:rsidRPr="00E358A5">
        <w:rPr>
          <w:rStyle w:val="Style135pt"/>
          <w:rFonts w:asciiTheme="minorHAnsi" w:hAnsiTheme="minorHAnsi"/>
          <w:iCs/>
          <w:sz w:val="22"/>
        </w:rPr>
        <w:t>Officer</w:t>
      </w:r>
      <w:proofErr w:type="spellEnd"/>
      <w:r w:rsidRPr="00E358A5">
        <w:rPr>
          <w:rStyle w:val="Style135pt"/>
          <w:rFonts w:asciiTheme="minorHAnsi" w:hAnsiTheme="minorHAnsi"/>
          <w:iCs/>
          <w:sz w:val="22"/>
        </w:rPr>
        <w:t xml:space="preserve">- DPO) via courriel à l’adresse suivante :  </w:t>
      </w:r>
      <w:hyperlink r:id="rId10" w:history="1">
        <w:r w:rsidRPr="00994495">
          <w:rPr>
            <w:rStyle w:val="Lienhypertexte"/>
            <w:rFonts w:asciiTheme="minorHAnsi" w:hAnsiTheme="minorHAnsi"/>
            <w:iCs/>
          </w:rPr>
          <w:t>dpo@rixensart.be</w:t>
        </w:r>
      </w:hyperlink>
      <w:r>
        <w:rPr>
          <w:rStyle w:val="Style135pt"/>
          <w:rFonts w:asciiTheme="minorHAnsi" w:hAnsiTheme="minorHAnsi"/>
          <w:iCs/>
          <w:sz w:val="22"/>
        </w:rPr>
        <w:t xml:space="preserve"> </w:t>
      </w:r>
      <w:r w:rsidRPr="00E358A5">
        <w:rPr>
          <w:rStyle w:val="Style135pt"/>
          <w:rFonts w:asciiTheme="minorHAnsi" w:hAnsiTheme="minorHAnsi"/>
          <w:iCs/>
          <w:sz w:val="22"/>
        </w:rPr>
        <w:t>ou </w:t>
      </w:r>
      <w:r>
        <w:rPr>
          <w:rStyle w:val="Style135pt"/>
          <w:rFonts w:asciiTheme="minorHAnsi" w:hAnsiTheme="minorHAnsi"/>
          <w:iCs/>
          <w:sz w:val="22"/>
        </w:rPr>
        <w:t xml:space="preserve"> à l’adresse postale suivante :</w:t>
      </w:r>
    </w:p>
    <w:p w:rsidR="007925E9" w:rsidRPr="00E358A5" w:rsidRDefault="007925E9" w:rsidP="007925E9">
      <w:pPr>
        <w:jc w:val="center"/>
        <w:rPr>
          <w:rStyle w:val="Style135pt"/>
          <w:rFonts w:asciiTheme="minorHAnsi" w:hAnsiTheme="minorHAnsi"/>
          <w:iCs/>
          <w:sz w:val="22"/>
        </w:rPr>
      </w:pPr>
      <w:r>
        <w:rPr>
          <w:rStyle w:val="Style135pt"/>
          <w:rFonts w:asciiTheme="minorHAnsi" w:hAnsiTheme="minorHAnsi"/>
          <w:iCs/>
          <w:sz w:val="22"/>
        </w:rPr>
        <w:t>Collège communal de Rixensart</w:t>
      </w:r>
    </w:p>
    <w:p w:rsidR="007925E9" w:rsidRPr="00E358A5" w:rsidRDefault="007925E9" w:rsidP="007925E9">
      <w:pPr>
        <w:jc w:val="center"/>
        <w:rPr>
          <w:rStyle w:val="Style135pt"/>
          <w:rFonts w:asciiTheme="minorHAnsi" w:hAnsiTheme="minorHAnsi"/>
          <w:iCs/>
          <w:sz w:val="22"/>
        </w:rPr>
      </w:pPr>
      <w:r>
        <w:rPr>
          <w:rStyle w:val="Style135pt"/>
          <w:rFonts w:asciiTheme="minorHAnsi" w:hAnsiTheme="minorHAnsi"/>
          <w:iCs/>
          <w:sz w:val="22"/>
        </w:rPr>
        <w:t>Avenue de Merode 75</w:t>
      </w:r>
    </w:p>
    <w:p w:rsidR="007925E9" w:rsidRPr="00E358A5" w:rsidRDefault="007925E9" w:rsidP="007925E9">
      <w:pPr>
        <w:jc w:val="center"/>
        <w:rPr>
          <w:rStyle w:val="Style135pt"/>
          <w:rFonts w:asciiTheme="minorHAnsi" w:hAnsiTheme="minorHAnsi"/>
          <w:iCs/>
          <w:sz w:val="22"/>
        </w:rPr>
      </w:pPr>
      <w:r>
        <w:rPr>
          <w:rStyle w:val="Style135pt"/>
          <w:rFonts w:asciiTheme="minorHAnsi" w:hAnsiTheme="minorHAnsi"/>
          <w:iCs/>
          <w:sz w:val="22"/>
        </w:rPr>
        <w:t>1330 Rixensart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bookmarkStart w:id="0" w:name="_GoBack"/>
      <w:bookmarkEnd w:id="0"/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11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2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226B7F" w:rsidRPr="006437ED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FR"/>
        </w:rPr>
      </w:pP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  <w:lang w:val="fr-BE"/>
        </w:rPr>
        <w:t xml:space="preserve">Vu pour être annexé à l’arrêté du Gouvernement wallon du      </w:t>
      </w: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>Le Ministre-Président,</w:t>
      </w:r>
    </w:p>
    <w:p w:rsidR="00226B7F" w:rsidRPr="008303F9" w:rsidRDefault="00226B7F" w:rsidP="00226B7F">
      <w:pPr>
        <w:pStyle w:val="Numrotation"/>
        <w:tabs>
          <w:tab w:val="num" w:pos="1758"/>
        </w:tabs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A776EC" w:rsidP="0073324B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Willy BORSUS</w:t>
      </w: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 xml:space="preserve">Le Ministre de l'Aménagement du Territoire, </w:t>
      </w:r>
    </w:p>
    <w:p w:rsidR="00226B7F" w:rsidRPr="008303F9" w:rsidRDefault="00226B7F" w:rsidP="00226B7F">
      <w:pPr>
        <w:pStyle w:val="Numrotation"/>
        <w:tabs>
          <w:tab w:val="num" w:pos="1758"/>
        </w:tabs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>Carlo DI ANTONIO</w:t>
      </w:r>
    </w:p>
    <w:p w:rsidR="00226B7F" w:rsidRPr="009C3561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FR"/>
        </w:rPr>
      </w:pPr>
    </w:p>
    <w:sectPr w:rsidR="00226B7F" w:rsidRPr="009C3561" w:rsidSect="000A1E4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60F" w:rsidRDefault="005D760F" w:rsidP="0075737F">
      <w:r>
        <w:separator/>
      </w:r>
    </w:p>
  </w:endnote>
  <w:endnote w:type="continuationSeparator" w:id="0">
    <w:p w:rsidR="005D760F" w:rsidRDefault="005D760F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925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60F" w:rsidRDefault="005D760F" w:rsidP="0075737F">
      <w:r>
        <w:separator/>
      </w:r>
    </w:p>
  </w:footnote>
  <w:footnote w:type="continuationSeparator" w:id="0">
    <w:p w:rsidR="005D760F" w:rsidRDefault="005D760F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25E9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ntact@apd-gba.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utoriteprotectiondonnees.b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po@rixensart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9E00F14B.dotm</Template>
  <TotalTime>0</TotalTime>
  <Pages>4</Pages>
  <Words>655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Pommerenke Joelle</cp:lastModifiedBy>
  <cp:revision>2</cp:revision>
  <dcterms:created xsi:type="dcterms:W3CDTF">2019-12-20T09:58:00Z</dcterms:created>
  <dcterms:modified xsi:type="dcterms:W3CDTF">2019-12-20T09:58:00Z</dcterms:modified>
</cp:coreProperties>
</file>