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CF" w:rsidRPr="00FD50C0" w:rsidRDefault="003B7D17" w:rsidP="00B5099C">
      <w:pPr>
        <w:spacing w:line="240" w:lineRule="atLeast"/>
        <w:jc w:val="center"/>
        <w:rPr>
          <w:rFonts w:cs="Times New Roman"/>
          <w:b/>
          <w:sz w:val="24"/>
          <w:szCs w:val="24"/>
        </w:rPr>
      </w:pPr>
      <w:r w:rsidRPr="00FD50C0">
        <w:rPr>
          <w:rFonts w:cs="Times New Roman"/>
          <w:b/>
          <w:sz w:val="24"/>
          <w:szCs w:val="24"/>
          <w:lang w:val="de-DE"/>
        </w:rPr>
        <w:t>STUDENTENMIETVERTRAG FÜR DEN HAUPTWOHN</w:t>
      </w:r>
      <w:r w:rsidR="00B1528F" w:rsidRPr="00FD50C0">
        <w:rPr>
          <w:rFonts w:cs="Times New Roman"/>
          <w:b/>
          <w:sz w:val="24"/>
          <w:szCs w:val="24"/>
          <w:lang w:val="de-DE"/>
        </w:rPr>
        <w:t>ORT</w:t>
      </w:r>
    </w:p>
    <w:p w:rsidR="004E5749" w:rsidRPr="00FD50C0" w:rsidRDefault="003B7D17" w:rsidP="00B5099C">
      <w:pPr>
        <w:spacing w:line="240" w:lineRule="atLeast"/>
        <w:jc w:val="center"/>
        <w:rPr>
          <w:rFonts w:cs="Times New Roman"/>
          <w:b/>
          <w:sz w:val="24"/>
          <w:szCs w:val="24"/>
        </w:rPr>
      </w:pPr>
      <w:r w:rsidRPr="00FD50C0">
        <w:rPr>
          <w:rFonts w:cs="Times New Roman"/>
          <w:b/>
          <w:color w:val="000000"/>
          <w:sz w:val="24"/>
          <w:szCs w:val="24"/>
          <w:lang w:val="de-DE"/>
        </w:rPr>
        <w:t>Wichtige Bemerkung</w:t>
      </w:r>
    </w:p>
    <w:p w:rsidR="004E5749" w:rsidRPr="00FD50C0" w:rsidRDefault="003B7D17" w:rsidP="00FD50C0">
      <w:pPr>
        <w:widowControl w:val="0"/>
        <w:autoSpaceDE w:val="0"/>
        <w:autoSpaceDN w:val="0"/>
        <w:adjustRightInd w:val="0"/>
        <w:snapToGrid w:val="0"/>
        <w:spacing w:after="0" w:line="240" w:lineRule="atLeast"/>
        <w:jc w:val="both"/>
        <w:rPr>
          <w:rFonts w:cs="Times New Roman"/>
          <w:color w:val="FF0000"/>
          <w:sz w:val="24"/>
          <w:szCs w:val="24"/>
        </w:rPr>
      </w:pPr>
      <w:r w:rsidRPr="00FD50C0">
        <w:rPr>
          <w:rFonts w:cs="Times New Roman"/>
          <w:color w:val="000000"/>
          <w:sz w:val="24"/>
          <w:szCs w:val="24"/>
          <w:lang w:val="de-DE"/>
        </w:rPr>
        <w:t xml:space="preserve">Das folgende Muster wurde von der Regierung in Ausführung von Artikel 3 § 4 des Dekrets vom 15. März 2018 über den Wohnmietvertrag festgesetzt. </w:t>
      </w:r>
      <w:r w:rsidR="004E5749" w:rsidRPr="00FD50C0">
        <w:rPr>
          <w:rFonts w:cs="Times New Roman"/>
          <w:color w:val="000000"/>
          <w:sz w:val="24"/>
          <w:szCs w:val="24"/>
        </w:rPr>
        <w:t xml:space="preserve"> </w:t>
      </w:r>
      <w:r w:rsidRPr="00FD50C0">
        <w:rPr>
          <w:rFonts w:cs="Times New Roman"/>
          <w:color w:val="000000"/>
          <w:sz w:val="24"/>
          <w:szCs w:val="24"/>
          <w:lang w:val="de-DE"/>
        </w:rPr>
        <w:t>Es handelt sich um ein Muster, das als Anhaltspunkt dient, das daher nicht verbindlich ist.</w:t>
      </w:r>
      <w:r w:rsidR="004E5749" w:rsidRPr="00FD50C0">
        <w:rPr>
          <w:rFonts w:cs="Times New Roman"/>
          <w:color w:val="000000"/>
          <w:sz w:val="24"/>
          <w:szCs w:val="24"/>
        </w:rPr>
        <w:t xml:space="preserve"> </w:t>
      </w:r>
      <w:r w:rsidRPr="00FD50C0">
        <w:rPr>
          <w:rFonts w:cs="Times New Roman"/>
          <w:color w:val="000000"/>
          <w:sz w:val="24"/>
          <w:szCs w:val="24"/>
          <w:lang w:val="de-DE"/>
        </w:rPr>
        <w:t>Mit dem Ziel, den Vertragsparteien zu helfen und der Vollständigkeit halber, werden nicht nur die Klauseln, die sich aus dem Dekret ergeben, sondern auch andere in der Praxis übliche Bestimmungen über nicht reglementierte Gegenstände aufgeführt.</w:t>
      </w:r>
      <w:r w:rsidR="004E5749" w:rsidRPr="00FD50C0">
        <w:rPr>
          <w:rFonts w:cs="Times New Roman"/>
          <w:color w:val="000000"/>
          <w:sz w:val="24"/>
          <w:szCs w:val="24"/>
        </w:rPr>
        <w:t xml:space="preserve"> </w:t>
      </w:r>
    </w:p>
    <w:p w:rsidR="004E5749" w:rsidRPr="00FD50C0" w:rsidRDefault="004E5749" w:rsidP="00FD50C0">
      <w:pPr>
        <w:spacing w:after="0" w:line="240" w:lineRule="atLeast"/>
        <w:jc w:val="center"/>
        <w:rPr>
          <w:rFonts w:cs="Times New Roman"/>
          <w:sz w:val="24"/>
          <w:szCs w:val="24"/>
        </w:rPr>
      </w:pPr>
    </w:p>
    <w:p w:rsidR="004E5749" w:rsidRPr="00FD50C0" w:rsidRDefault="003B7D17" w:rsidP="00FD50C0">
      <w:pPr>
        <w:spacing w:after="0" w:line="240" w:lineRule="atLeast"/>
        <w:rPr>
          <w:rFonts w:cs="Times New Roman"/>
          <w:b/>
          <w:sz w:val="24"/>
          <w:szCs w:val="24"/>
        </w:rPr>
      </w:pPr>
      <w:r w:rsidRPr="00FD50C0">
        <w:rPr>
          <w:rFonts w:cs="Times New Roman"/>
          <w:b/>
          <w:sz w:val="24"/>
          <w:szCs w:val="24"/>
          <w:lang w:val="de-DE"/>
        </w:rPr>
        <w:t>ZWISCHEN</w:t>
      </w:r>
    </w:p>
    <w:p w:rsidR="008F220E" w:rsidRPr="00FD50C0" w:rsidRDefault="008F220E" w:rsidP="00FD50C0">
      <w:pPr>
        <w:spacing w:after="0" w:line="240" w:lineRule="atLeast"/>
        <w:rPr>
          <w:rFonts w:cs="Times New Roman"/>
          <w:sz w:val="24"/>
          <w:szCs w:val="24"/>
        </w:rPr>
      </w:pPr>
    </w:p>
    <w:p w:rsidR="004E5749" w:rsidRPr="00FD50C0" w:rsidRDefault="003B7D17" w:rsidP="00B5099C">
      <w:pPr>
        <w:pStyle w:val="Paragraphedeliste"/>
        <w:numPr>
          <w:ilvl w:val="0"/>
          <w:numId w:val="1"/>
        </w:numPr>
        <w:spacing w:line="240" w:lineRule="atLeast"/>
        <w:rPr>
          <w:rFonts w:cs="Times New Roman"/>
          <w:b/>
          <w:sz w:val="24"/>
          <w:szCs w:val="24"/>
        </w:rPr>
      </w:pPr>
      <w:r w:rsidRPr="00FD50C0">
        <w:rPr>
          <w:rFonts w:cs="Times New Roman"/>
          <w:b/>
          <w:sz w:val="24"/>
          <w:szCs w:val="24"/>
          <w:lang w:val="de-DE"/>
        </w:rPr>
        <w:t>dem Vermieter</w:t>
      </w:r>
    </w:p>
    <w:p w:rsidR="004E5749" w:rsidRPr="00FD50C0" w:rsidRDefault="003B7D17" w:rsidP="00FD50C0">
      <w:pPr>
        <w:spacing w:after="0" w:line="240" w:lineRule="atLeast"/>
        <w:rPr>
          <w:rFonts w:cs="Times New Roman"/>
          <w:sz w:val="24"/>
          <w:szCs w:val="24"/>
        </w:rPr>
      </w:pPr>
      <w:r w:rsidRPr="00FD50C0">
        <w:rPr>
          <w:rFonts w:cs="Times New Roman"/>
          <w:sz w:val="24"/>
          <w:szCs w:val="24"/>
          <w:lang w:val="de-DE"/>
        </w:rPr>
        <w:t>Wenn es sich um eine natürliche Person handelt (Name und erste 2 Vornamen des bzw. der Vermieter(s)):</w:t>
      </w:r>
    </w:p>
    <w:p w:rsidR="00ED35B0" w:rsidRDefault="00ED35B0" w:rsidP="00FD50C0">
      <w:pPr>
        <w:tabs>
          <w:tab w:val="left" w:leader="dot" w:pos="8789"/>
        </w:tabs>
        <w:spacing w:after="0" w:line="240" w:lineRule="atLeast"/>
        <w:rPr>
          <w:rFonts w:cs="Times New Roman"/>
          <w:sz w:val="24"/>
          <w:szCs w:val="24"/>
          <w:lang w:val="de-DE"/>
        </w:rPr>
      </w:pPr>
    </w:p>
    <w:p w:rsidR="004E5749" w:rsidRPr="00FD50C0" w:rsidRDefault="003B7D17" w:rsidP="00FD50C0">
      <w:pPr>
        <w:tabs>
          <w:tab w:val="left" w:leader="dot" w:pos="8789"/>
        </w:tabs>
        <w:spacing w:after="0" w:line="240" w:lineRule="atLeast"/>
        <w:rPr>
          <w:rFonts w:cs="Times New Roman"/>
          <w:sz w:val="24"/>
          <w:szCs w:val="24"/>
        </w:rPr>
      </w:pPr>
      <w:r w:rsidRPr="00FD50C0">
        <w:rPr>
          <w:rFonts w:cs="Times New Roman"/>
          <w:sz w:val="24"/>
          <w:szCs w:val="24"/>
          <w:lang w:val="de-DE"/>
        </w:rPr>
        <w:t>Herr</w:t>
      </w:r>
      <w:r w:rsidR="00F237D2" w:rsidRPr="00FD50C0">
        <w:rPr>
          <w:rFonts w:cs="Times New Roman"/>
          <w:sz w:val="24"/>
          <w:szCs w:val="24"/>
        </w:rPr>
        <w:tab/>
      </w:r>
    </w:p>
    <w:p w:rsidR="004E5749" w:rsidRPr="00FD50C0" w:rsidRDefault="003B7D17" w:rsidP="00FD50C0">
      <w:pPr>
        <w:tabs>
          <w:tab w:val="left" w:leader="dot" w:pos="8789"/>
        </w:tabs>
        <w:spacing w:after="0" w:line="240" w:lineRule="atLeast"/>
        <w:rPr>
          <w:rFonts w:cs="Times New Roman"/>
          <w:sz w:val="24"/>
          <w:szCs w:val="24"/>
        </w:rPr>
      </w:pPr>
      <w:r w:rsidRPr="00FD50C0">
        <w:rPr>
          <w:rFonts w:cs="Times New Roman"/>
          <w:sz w:val="24"/>
          <w:szCs w:val="24"/>
          <w:lang w:val="de-DE"/>
        </w:rPr>
        <w:t>Herr/Frau</w:t>
      </w:r>
      <w:r w:rsidR="00F237D2" w:rsidRPr="00FD50C0">
        <w:rPr>
          <w:rFonts w:cs="Times New Roman"/>
          <w:sz w:val="24"/>
          <w:szCs w:val="24"/>
        </w:rPr>
        <w:tab/>
      </w:r>
    </w:p>
    <w:p w:rsidR="000D5D65" w:rsidRPr="00FD50C0" w:rsidRDefault="003B7D17" w:rsidP="00FD50C0">
      <w:pPr>
        <w:tabs>
          <w:tab w:val="left" w:leader="dot" w:pos="8789"/>
        </w:tabs>
        <w:spacing w:after="0" w:line="240" w:lineRule="atLeast"/>
        <w:rPr>
          <w:rFonts w:cs="Times New Roman"/>
          <w:sz w:val="24"/>
          <w:szCs w:val="24"/>
        </w:rPr>
      </w:pPr>
      <w:r w:rsidRPr="00FD50C0">
        <w:rPr>
          <w:rFonts w:cs="Times New Roman"/>
          <w:sz w:val="24"/>
          <w:szCs w:val="24"/>
          <w:lang w:val="de-DE"/>
        </w:rPr>
        <w:t>Personenstand</w:t>
      </w:r>
      <w:r w:rsidR="00E55FAB" w:rsidRPr="00FD50C0">
        <w:rPr>
          <w:rFonts w:cs="Times New Roman"/>
          <w:sz w:val="24"/>
          <w:szCs w:val="24"/>
          <w:lang w:val="de-DE"/>
        </w:rPr>
        <w:t xml:space="preserve"> ..</w:t>
      </w:r>
      <w:r w:rsidRPr="00FD50C0">
        <w:rPr>
          <w:rFonts w:cs="Times New Roman"/>
          <w:sz w:val="24"/>
          <w:szCs w:val="24"/>
          <w:lang w:val="de-DE"/>
        </w:rPr>
        <w:t>……………………………………………………………………………….</w:t>
      </w:r>
    </w:p>
    <w:p w:rsidR="00264EE0" w:rsidRPr="00FD50C0" w:rsidRDefault="003B7D17" w:rsidP="00FD50C0">
      <w:pPr>
        <w:tabs>
          <w:tab w:val="left" w:leader="dot" w:pos="8789"/>
        </w:tabs>
        <w:spacing w:after="0" w:line="240" w:lineRule="atLeast"/>
        <w:rPr>
          <w:rFonts w:cs="Times New Roman"/>
          <w:sz w:val="24"/>
          <w:szCs w:val="24"/>
        </w:rPr>
      </w:pPr>
      <w:r w:rsidRPr="00FD50C0">
        <w:rPr>
          <w:rFonts w:cs="Times New Roman"/>
          <w:sz w:val="24"/>
          <w:szCs w:val="24"/>
          <w:lang w:val="de-DE"/>
        </w:rPr>
        <w:t>Geburtsdatum und –ort</w:t>
      </w:r>
      <w:r w:rsidR="004E5749" w:rsidRPr="00FD50C0">
        <w:rPr>
          <w:rFonts w:cs="Times New Roman"/>
          <w:sz w:val="24"/>
          <w:szCs w:val="24"/>
        </w:rPr>
        <w:t xml:space="preserve"> </w:t>
      </w:r>
      <w:r w:rsidR="00F237D2" w:rsidRPr="00FD50C0">
        <w:rPr>
          <w:rFonts w:cs="Times New Roman"/>
          <w:sz w:val="24"/>
          <w:szCs w:val="24"/>
        </w:rPr>
        <w:tab/>
      </w:r>
    </w:p>
    <w:p w:rsidR="00264EE0" w:rsidRDefault="003B7D17" w:rsidP="00FD50C0">
      <w:pPr>
        <w:tabs>
          <w:tab w:val="left" w:leader="dot" w:pos="8789"/>
        </w:tabs>
        <w:spacing w:after="0" w:line="240" w:lineRule="atLeast"/>
        <w:rPr>
          <w:rFonts w:cs="Times New Roman"/>
          <w:sz w:val="24"/>
          <w:szCs w:val="24"/>
        </w:rPr>
      </w:pPr>
      <w:r w:rsidRPr="00FD50C0">
        <w:rPr>
          <w:rFonts w:cs="Times New Roman"/>
          <w:sz w:val="24"/>
          <w:szCs w:val="24"/>
          <w:lang w:val="de-DE"/>
        </w:rPr>
        <w:t>Wohnsitz</w:t>
      </w:r>
      <w:r w:rsidR="00F237D2" w:rsidRPr="00FD50C0">
        <w:rPr>
          <w:rFonts w:cs="Times New Roman"/>
          <w:sz w:val="24"/>
          <w:szCs w:val="24"/>
        </w:rPr>
        <w:tab/>
      </w:r>
    </w:p>
    <w:p w:rsidR="00ED35B0" w:rsidRPr="00FD50C0" w:rsidRDefault="00ED35B0" w:rsidP="00FD50C0">
      <w:pPr>
        <w:tabs>
          <w:tab w:val="left" w:leader="dot" w:pos="8789"/>
        </w:tabs>
        <w:spacing w:after="0" w:line="240" w:lineRule="atLeast"/>
        <w:rPr>
          <w:rFonts w:cs="Times New Roman"/>
          <w:sz w:val="24"/>
          <w:szCs w:val="24"/>
        </w:rPr>
      </w:pPr>
      <w:r>
        <w:rPr>
          <w:rFonts w:cs="Times New Roman"/>
          <w:sz w:val="24"/>
          <w:szCs w:val="24"/>
        </w:rPr>
        <w:t>Telefoonnummer ……………………………………………………………………………………………………………….</w:t>
      </w:r>
    </w:p>
    <w:p w:rsidR="00264EE0" w:rsidRPr="00FD50C0" w:rsidRDefault="00264EE0" w:rsidP="00FD50C0">
      <w:pPr>
        <w:tabs>
          <w:tab w:val="left" w:leader="dot" w:pos="8789"/>
        </w:tabs>
        <w:spacing w:after="0" w:line="240" w:lineRule="atLeast"/>
        <w:rPr>
          <w:rFonts w:cs="Times New Roman"/>
          <w:sz w:val="24"/>
          <w:szCs w:val="24"/>
        </w:rPr>
      </w:pPr>
    </w:p>
    <w:p w:rsidR="00F237D2" w:rsidRPr="00FD50C0" w:rsidRDefault="003B7D17" w:rsidP="004A466D">
      <w:pPr>
        <w:tabs>
          <w:tab w:val="left" w:leader="dot" w:pos="8789"/>
        </w:tabs>
        <w:spacing w:after="0" w:line="240" w:lineRule="atLeast"/>
        <w:jc w:val="both"/>
        <w:rPr>
          <w:rFonts w:cs="Times New Roman"/>
          <w:sz w:val="24"/>
          <w:szCs w:val="24"/>
        </w:rPr>
      </w:pPr>
      <w:r w:rsidRPr="00FD50C0">
        <w:rPr>
          <w:rFonts w:cs="Times New Roman"/>
          <w:sz w:val="24"/>
          <w:szCs w:val="24"/>
          <w:lang w:val="de-DE"/>
        </w:rPr>
        <w:t>Wenn es sich um eine juristische Person handelt (Gesellschaftsname der juristischen Person):</w:t>
      </w:r>
      <w:r w:rsidR="004A466D">
        <w:rPr>
          <w:rFonts w:cs="Times New Roman"/>
          <w:sz w:val="24"/>
          <w:szCs w:val="24"/>
          <w:lang w:val="de-DE"/>
        </w:rPr>
        <w:t xml:space="preserve"> </w:t>
      </w:r>
      <w:r w:rsidR="00E55FAB" w:rsidRPr="00FD50C0">
        <w:rPr>
          <w:rFonts w:cs="Times New Roman"/>
          <w:sz w:val="24"/>
          <w:szCs w:val="24"/>
        </w:rPr>
        <w:t>…………………………………………………………………………………………………</w:t>
      </w:r>
    </w:p>
    <w:p w:rsidR="004E5749" w:rsidRPr="00FD50C0" w:rsidRDefault="003B7D17" w:rsidP="004A466D">
      <w:pPr>
        <w:tabs>
          <w:tab w:val="left" w:leader="dot" w:pos="8789"/>
        </w:tabs>
        <w:spacing w:after="0" w:line="240" w:lineRule="atLeast"/>
        <w:rPr>
          <w:rFonts w:cs="Times New Roman"/>
          <w:sz w:val="24"/>
          <w:szCs w:val="24"/>
        </w:rPr>
      </w:pPr>
      <w:r w:rsidRPr="00FD50C0">
        <w:rPr>
          <w:rFonts w:cs="Times New Roman"/>
          <w:sz w:val="24"/>
          <w:szCs w:val="24"/>
          <w:lang w:val="de-DE"/>
        </w:rPr>
        <w:t>Mit Gesellschaftssitz in (PLZ, Ort) ………………………………………………………………………..</w:t>
      </w:r>
      <w:r w:rsidR="00F237D2" w:rsidRPr="00FD50C0">
        <w:rPr>
          <w:rFonts w:cs="Times New Roman"/>
          <w:sz w:val="24"/>
          <w:szCs w:val="24"/>
        </w:rPr>
        <w:tab/>
      </w:r>
    </w:p>
    <w:p w:rsidR="00966D4E" w:rsidRPr="00FD50C0" w:rsidRDefault="003B7D17" w:rsidP="004A466D">
      <w:pPr>
        <w:tabs>
          <w:tab w:val="left" w:leader="dot" w:pos="8789"/>
        </w:tabs>
        <w:spacing w:after="0" w:line="240" w:lineRule="atLeast"/>
        <w:rPr>
          <w:rFonts w:cs="Times New Roman"/>
          <w:sz w:val="24"/>
          <w:szCs w:val="24"/>
        </w:rPr>
      </w:pPr>
      <w:r w:rsidRPr="00FD50C0">
        <w:rPr>
          <w:rFonts w:cs="Times New Roman"/>
          <w:sz w:val="24"/>
          <w:szCs w:val="24"/>
          <w:lang w:val="de-DE"/>
        </w:rPr>
        <w:t>(Anschrift, Nr.)</w:t>
      </w:r>
      <w:r w:rsidR="004E5749" w:rsidRPr="00FD50C0">
        <w:rPr>
          <w:rFonts w:cs="Times New Roman"/>
          <w:sz w:val="24"/>
          <w:szCs w:val="24"/>
        </w:rPr>
        <w:t xml:space="preserve"> </w:t>
      </w:r>
      <w:r w:rsidR="00F237D2" w:rsidRPr="00FD50C0">
        <w:rPr>
          <w:rFonts w:cs="Times New Roman"/>
          <w:sz w:val="24"/>
          <w:szCs w:val="24"/>
        </w:rPr>
        <w:tab/>
      </w:r>
    </w:p>
    <w:p w:rsidR="00966D4E" w:rsidRDefault="003B7D17" w:rsidP="004A466D">
      <w:pPr>
        <w:tabs>
          <w:tab w:val="left" w:leader="dot" w:pos="8789"/>
        </w:tabs>
        <w:spacing w:after="0" w:line="240" w:lineRule="atLeast"/>
        <w:rPr>
          <w:rFonts w:cs="Times New Roman"/>
          <w:sz w:val="24"/>
          <w:szCs w:val="24"/>
        </w:rPr>
      </w:pPr>
      <w:r w:rsidRPr="00FD50C0">
        <w:rPr>
          <w:rFonts w:cs="Times New Roman"/>
          <w:sz w:val="24"/>
          <w:szCs w:val="24"/>
          <w:lang w:val="de-DE"/>
        </w:rPr>
        <w:t>Unternehmensnummer</w:t>
      </w:r>
      <w:r w:rsidR="00F237D2" w:rsidRPr="00FD50C0">
        <w:rPr>
          <w:rFonts w:cs="Times New Roman"/>
          <w:sz w:val="24"/>
          <w:szCs w:val="24"/>
        </w:rPr>
        <w:tab/>
      </w:r>
    </w:p>
    <w:p w:rsidR="00070B1C" w:rsidRPr="00FD50C0" w:rsidRDefault="003B7D17" w:rsidP="004A466D">
      <w:pPr>
        <w:widowControl w:val="0"/>
        <w:tabs>
          <w:tab w:val="left" w:leader="dot" w:pos="8789"/>
        </w:tabs>
        <w:autoSpaceDE w:val="0"/>
        <w:autoSpaceDN w:val="0"/>
        <w:adjustRightInd w:val="0"/>
        <w:snapToGrid w:val="0"/>
        <w:spacing w:after="0" w:line="240" w:lineRule="atLeast"/>
        <w:rPr>
          <w:rFonts w:cs="Times New Roman"/>
          <w:color w:val="000000"/>
          <w:sz w:val="24"/>
          <w:szCs w:val="24"/>
        </w:rPr>
      </w:pPr>
      <w:r w:rsidRPr="00FD50C0">
        <w:rPr>
          <w:rFonts w:cs="Times New Roman"/>
          <w:color w:val="000000"/>
          <w:sz w:val="24"/>
          <w:szCs w:val="24"/>
          <w:lang w:val="de-DE"/>
        </w:rPr>
        <w:t>* es wurde noch keine Unternehmensnummer zugeteilt (Unzutreffendes bitte streichen)</w:t>
      </w:r>
    </w:p>
    <w:p w:rsidR="00070B1C" w:rsidRPr="00FD50C0" w:rsidRDefault="00070B1C" w:rsidP="004A466D">
      <w:pPr>
        <w:widowControl w:val="0"/>
        <w:tabs>
          <w:tab w:val="left" w:leader="dot" w:pos="8789"/>
        </w:tabs>
        <w:autoSpaceDE w:val="0"/>
        <w:autoSpaceDN w:val="0"/>
        <w:adjustRightInd w:val="0"/>
        <w:snapToGrid w:val="0"/>
        <w:spacing w:after="0" w:line="240" w:lineRule="atLeast"/>
        <w:rPr>
          <w:rFonts w:cs="Times New Roman"/>
          <w:color w:val="000000"/>
          <w:sz w:val="24"/>
          <w:szCs w:val="24"/>
        </w:rPr>
      </w:pPr>
    </w:p>
    <w:p w:rsidR="00B63962" w:rsidRPr="00FD50C0" w:rsidRDefault="003B7D17" w:rsidP="004A466D">
      <w:pPr>
        <w:widowControl w:val="0"/>
        <w:tabs>
          <w:tab w:val="left" w:leader="dot" w:pos="8789"/>
        </w:tabs>
        <w:autoSpaceDE w:val="0"/>
        <w:autoSpaceDN w:val="0"/>
        <w:adjustRightInd w:val="0"/>
        <w:snapToGrid w:val="0"/>
        <w:spacing w:after="0" w:line="240" w:lineRule="atLeast"/>
        <w:rPr>
          <w:rFonts w:cs="Times New Roman"/>
          <w:color w:val="000000"/>
          <w:sz w:val="24"/>
          <w:szCs w:val="24"/>
        </w:rPr>
      </w:pPr>
      <w:r w:rsidRPr="00FD50C0">
        <w:rPr>
          <w:rFonts w:cs="Times New Roman"/>
          <w:color w:val="000000"/>
          <w:sz w:val="24"/>
          <w:szCs w:val="24"/>
          <w:lang w:val="de-DE"/>
        </w:rPr>
        <w:t>Hier vertreten durch</w:t>
      </w:r>
      <w:r w:rsidR="00B63962" w:rsidRPr="00FD50C0">
        <w:rPr>
          <w:rFonts w:cs="Times New Roman"/>
          <w:color w:val="000000"/>
          <w:sz w:val="24"/>
          <w:szCs w:val="24"/>
        </w:rPr>
        <w:t xml:space="preserve"> </w:t>
      </w:r>
      <w:r w:rsidR="00F237D2" w:rsidRPr="00FD50C0">
        <w:rPr>
          <w:rFonts w:cs="Times New Roman"/>
          <w:color w:val="000000"/>
          <w:sz w:val="24"/>
          <w:szCs w:val="24"/>
        </w:rPr>
        <w:tab/>
      </w:r>
    </w:p>
    <w:p w:rsidR="00B63962" w:rsidRPr="00FD50C0" w:rsidRDefault="00B63962" w:rsidP="004A466D">
      <w:pPr>
        <w:widowControl w:val="0"/>
        <w:tabs>
          <w:tab w:val="left" w:leader="dot" w:pos="8789"/>
        </w:tabs>
        <w:autoSpaceDE w:val="0"/>
        <w:autoSpaceDN w:val="0"/>
        <w:adjustRightInd w:val="0"/>
        <w:snapToGrid w:val="0"/>
        <w:spacing w:after="0" w:line="240" w:lineRule="atLeast"/>
        <w:rPr>
          <w:rFonts w:cs="Times New Roman"/>
          <w:color w:val="000000"/>
          <w:sz w:val="24"/>
          <w:szCs w:val="24"/>
        </w:rPr>
      </w:pPr>
    </w:p>
    <w:p w:rsidR="00B63962" w:rsidRPr="00FD50C0" w:rsidRDefault="003B7D17" w:rsidP="004A466D">
      <w:pPr>
        <w:tabs>
          <w:tab w:val="left" w:leader="dot" w:pos="8789"/>
        </w:tabs>
        <w:spacing w:after="0" w:line="240" w:lineRule="atLeast"/>
        <w:rPr>
          <w:rFonts w:cs="Times New Roman"/>
          <w:sz w:val="24"/>
          <w:szCs w:val="24"/>
        </w:rPr>
      </w:pPr>
      <w:r w:rsidRPr="00FD50C0">
        <w:rPr>
          <w:rFonts w:cs="Times New Roman"/>
          <w:sz w:val="24"/>
          <w:szCs w:val="24"/>
          <w:lang w:val="de-DE"/>
        </w:rPr>
        <w:t>Handelt in der Eigenschaft als</w:t>
      </w:r>
      <w:r w:rsidR="00B63962" w:rsidRPr="00FD50C0">
        <w:rPr>
          <w:rFonts w:cs="Times New Roman"/>
          <w:sz w:val="24"/>
          <w:szCs w:val="24"/>
        </w:rPr>
        <w:t xml:space="preserve"> </w:t>
      </w:r>
      <w:r w:rsidR="00F237D2" w:rsidRPr="00FD50C0">
        <w:rPr>
          <w:rFonts w:cs="Times New Roman"/>
          <w:sz w:val="24"/>
          <w:szCs w:val="24"/>
        </w:rPr>
        <w:tab/>
      </w:r>
    </w:p>
    <w:p w:rsidR="00B63962" w:rsidRDefault="00B63962" w:rsidP="00B5099C">
      <w:pPr>
        <w:widowControl w:val="0"/>
        <w:autoSpaceDE w:val="0"/>
        <w:autoSpaceDN w:val="0"/>
        <w:adjustRightInd w:val="0"/>
        <w:snapToGrid w:val="0"/>
        <w:spacing w:after="0" w:line="240" w:lineRule="atLeast"/>
        <w:ind w:left="567"/>
        <w:rPr>
          <w:rFonts w:cs="Times New Roman"/>
          <w:color w:val="000000"/>
          <w:sz w:val="24"/>
          <w:szCs w:val="24"/>
        </w:rPr>
      </w:pPr>
    </w:p>
    <w:p w:rsidR="00ED35B0" w:rsidRDefault="00ED35B0" w:rsidP="00B5099C">
      <w:pPr>
        <w:widowControl w:val="0"/>
        <w:autoSpaceDE w:val="0"/>
        <w:autoSpaceDN w:val="0"/>
        <w:adjustRightInd w:val="0"/>
        <w:snapToGrid w:val="0"/>
        <w:spacing w:after="0" w:line="240" w:lineRule="atLeast"/>
        <w:ind w:left="567"/>
        <w:rPr>
          <w:rFonts w:cs="Times New Roman"/>
          <w:color w:val="000000"/>
          <w:sz w:val="24"/>
          <w:szCs w:val="24"/>
        </w:rPr>
      </w:pPr>
    </w:p>
    <w:p w:rsidR="00ED35B0" w:rsidRDefault="00ED35B0" w:rsidP="00B5099C">
      <w:pPr>
        <w:widowControl w:val="0"/>
        <w:autoSpaceDE w:val="0"/>
        <w:autoSpaceDN w:val="0"/>
        <w:adjustRightInd w:val="0"/>
        <w:snapToGrid w:val="0"/>
        <w:spacing w:after="0" w:line="240" w:lineRule="atLeast"/>
        <w:ind w:left="567"/>
        <w:rPr>
          <w:rFonts w:cs="Times New Roman"/>
          <w:color w:val="000000"/>
          <w:sz w:val="24"/>
          <w:szCs w:val="24"/>
        </w:rPr>
      </w:pPr>
    </w:p>
    <w:p w:rsidR="00ED35B0" w:rsidRDefault="00ED35B0" w:rsidP="00B5099C">
      <w:pPr>
        <w:widowControl w:val="0"/>
        <w:autoSpaceDE w:val="0"/>
        <w:autoSpaceDN w:val="0"/>
        <w:adjustRightInd w:val="0"/>
        <w:snapToGrid w:val="0"/>
        <w:spacing w:after="0" w:line="240" w:lineRule="atLeast"/>
        <w:ind w:left="567"/>
        <w:rPr>
          <w:rFonts w:cs="Times New Roman"/>
          <w:color w:val="000000"/>
          <w:sz w:val="24"/>
          <w:szCs w:val="24"/>
        </w:rPr>
      </w:pPr>
    </w:p>
    <w:p w:rsidR="00ED35B0" w:rsidRDefault="00ED35B0" w:rsidP="00B5099C">
      <w:pPr>
        <w:widowControl w:val="0"/>
        <w:autoSpaceDE w:val="0"/>
        <w:autoSpaceDN w:val="0"/>
        <w:adjustRightInd w:val="0"/>
        <w:snapToGrid w:val="0"/>
        <w:spacing w:after="0" w:line="240" w:lineRule="atLeast"/>
        <w:ind w:left="567"/>
        <w:rPr>
          <w:rFonts w:cs="Times New Roman"/>
          <w:color w:val="000000"/>
          <w:sz w:val="24"/>
          <w:szCs w:val="24"/>
        </w:rPr>
      </w:pPr>
    </w:p>
    <w:p w:rsidR="00ED35B0" w:rsidRDefault="00ED35B0" w:rsidP="00B5099C">
      <w:pPr>
        <w:widowControl w:val="0"/>
        <w:autoSpaceDE w:val="0"/>
        <w:autoSpaceDN w:val="0"/>
        <w:adjustRightInd w:val="0"/>
        <w:snapToGrid w:val="0"/>
        <w:spacing w:after="0" w:line="240" w:lineRule="atLeast"/>
        <w:ind w:left="567"/>
        <w:rPr>
          <w:rFonts w:cs="Times New Roman"/>
          <w:color w:val="000000"/>
          <w:sz w:val="24"/>
          <w:szCs w:val="24"/>
        </w:rPr>
      </w:pPr>
    </w:p>
    <w:p w:rsidR="00ED35B0" w:rsidRDefault="00ED35B0" w:rsidP="00B5099C">
      <w:pPr>
        <w:widowControl w:val="0"/>
        <w:autoSpaceDE w:val="0"/>
        <w:autoSpaceDN w:val="0"/>
        <w:adjustRightInd w:val="0"/>
        <w:snapToGrid w:val="0"/>
        <w:spacing w:after="0" w:line="240" w:lineRule="atLeast"/>
        <w:ind w:left="567"/>
        <w:rPr>
          <w:rFonts w:cs="Times New Roman"/>
          <w:color w:val="000000"/>
          <w:sz w:val="24"/>
          <w:szCs w:val="24"/>
        </w:rPr>
      </w:pPr>
    </w:p>
    <w:p w:rsidR="00ED35B0" w:rsidRDefault="00ED35B0" w:rsidP="00B5099C">
      <w:pPr>
        <w:widowControl w:val="0"/>
        <w:autoSpaceDE w:val="0"/>
        <w:autoSpaceDN w:val="0"/>
        <w:adjustRightInd w:val="0"/>
        <w:snapToGrid w:val="0"/>
        <w:spacing w:after="0" w:line="240" w:lineRule="atLeast"/>
        <w:ind w:left="567"/>
        <w:rPr>
          <w:rFonts w:cs="Times New Roman"/>
          <w:color w:val="000000"/>
          <w:sz w:val="24"/>
          <w:szCs w:val="24"/>
        </w:rPr>
      </w:pPr>
    </w:p>
    <w:p w:rsidR="00ED35B0" w:rsidRDefault="00ED35B0" w:rsidP="00B5099C">
      <w:pPr>
        <w:widowControl w:val="0"/>
        <w:autoSpaceDE w:val="0"/>
        <w:autoSpaceDN w:val="0"/>
        <w:adjustRightInd w:val="0"/>
        <w:snapToGrid w:val="0"/>
        <w:spacing w:after="0" w:line="240" w:lineRule="atLeast"/>
        <w:ind w:left="567"/>
        <w:rPr>
          <w:rFonts w:cs="Times New Roman"/>
          <w:color w:val="000000"/>
          <w:sz w:val="24"/>
          <w:szCs w:val="24"/>
        </w:rPr>
      </w:pPr>
    </w:p>
    <w:p w:rsidR="00ED35B0" w:rsidRDefault="00ED35B0" w:rsidP="00B5099C">
      <w:pPr>
        <w:widowControl w:val="0"/>
        <w:autoSpaceDE w:val="0"/>
        <w:autoSpaceDN w:val="0"/>
        <w:adjustRightInd w:val="0"/>
        <w:snapToGrid w:val="0"/>
        <w:spacing w:after="0" w:line="240" w:lineRule="atLeast"/>
        <w:ind w:left="567"/>
        <w:rPr>
          <w:rFonts w:cs="Times New Roman"/>
          <w:color w:val="000000"/>
          <w:sz w:val="24"/>
          <w:szCs w:val="24"/>
        </w:rPr>
      </w:pPr>
    </w:p>
    <w:p w:rsidR="00ED35B0" w:rsidRDefault="00ED35B0" w:rsidP="00B5099C">
      <w:pPr>
        <w:widowControl w:val="0"/>
        <w:autoSpaceDE w:val="0"/>
        <w:autoSpaceDN w:val="0"/>
        <w:adjustRightInd w:val="0"/>
        <w:snapToGrid w:val="0"/>
        <w:spacing w:after="0" w:line="240" w:lineRule="atLeast"/>
        <w:ind w:left="567"/>
        <w:rPr>
          <w:rFonts w:cs="Times New Roman"/>
          <w:color w:val="000000"/>
          <w:sz w:val="24"/>
          <w:szCs w:val="24"/>
        </w:rPr>
      </w:pPr>
    </w:p>
    <w:p w:rsidR="00ED35B0" w:rsidRDefault="00ED35B0" w:rsidP="00B5099C">
      <w:pPr>
        <w:widowControl w:val="0"/>
        <w:autoSpaceDE w:val="0"/>
        <w:autoSpaceDN w:val="0"/>
        <w:adjustRightInd w:val="0"/>
        <w:snapToGrid w:val="0"/>
        <w:spacing w:after="0" w:line="240" w:lineRule="atLeast"/>
        <w:ind w:left="567"/>
        <w:rPr>
          <w:rFonts w:cs="Times New Roman"/>
          <w:color w:val="000000"/>
          <w:sz w:val="24"/>
          <w:szCs w:val="24"/>
        </w:rPr>
      </w:pPr>
    </w:p>
    <w:p w:rsidR="00ED35B0" w:rsidRDefault="00ED35B0" w:rsidP="00B5099C">
      <w:pPr>
        <w:widowControl w:val="0"/>
        <w:autoSpaceDE w:val="0"/>
        <w:autoSpaceDN w:val="0"/>
        <w:adjustRightInd w:val="0"/>
        <w:snapToGrid w:val="0"/>
        <w:spacing w:after="0" w:line="240" w:lineRule="atLeast"/>
        <w:ind w:left="567"/>
        <w:rPr>
          <w:rFonts w:cs="Times New Roman"/>
          <w:color w:val="000000"/>
          <w:sz w:val="24"/>
          <w:szCs w:val="24"/>
        </w:rPr>
      </w:pPr>
    </w:p>
    <w:p w:rsidR="00ED35B0" w:rsidRDefault="00ED35B0" w:rsidP="00B5099C">
      <w:pPr>
        <w:widowControl w:val="0"/>
        <w:autoSpaceDE w:val="0"/>
        <w:autoSpaceDN w:val="0"/>
        <w:adjustRightInd w:val="0"/>
        <w:snapToGrid w:val="0"/>
        <w:spacing w:after="0" w:line="240" w:lineRule="atLeast"/>
        <w:ind w:left="567"/>
        <w:rPr>
          <w:rFonts w:cs="Times New Roman"/>
          <w:color w:val="000000"/>
          <w:sz w:val="24"/>
          <w:szCs w:val="24"/>
        </w:rPr>
      </w:pPr>
    </w:p>
    <w:p w:rsidR="00B63962" w:rsidRPr="00246948" w:rsidRDefault="003B7D17" w:rsidP="00B5099C">
      <w:pPr>
        <w:widowControl w:val="0"/>
        <w:autoSpaceDE w:val="0"/>
        <w:autoSpaceDN w:val="0"/>
        <w:adjustRightInd w:val="0"/>
        <w:snapToGrid w:val="0"/>
        <w:spacing w:after="0" w:line="240" w:lineRule="atLeast"/>
        <w:rPr>
          <w:rFonts w:cs="Times New Roman"/>
          <w:b/>
          <w:color w:val="000000"/>
          <w:sz w:val="24"/>
          <w:szCs w:val="24"/>
        </w:rPr>
      </w:pPr>
      <w:r w:rsidRPr="00246948">
        <w:rPr>
          <w:rFonts w:cs="Times New Roman"/>
          <w:b/>
          <w:color w:val="000000"/>
          <w:sz w:val="24"/>
          <w:szCs w:val="24"/>
          <w:lang w:val="de-DE"/>
        </w:rPr>
        <w:lastRenderedPageBreak/>
        <w:t>UND</w:t>
      </w:r>
    </w:p>
    <w:p w:rsidR="00B63962" w:rsidRPr="00FD50C0" w:rsidRDefault="00B63962" w:rsidP="00B5099C">
      <w:pPr>
        <w:widowControl w:val="0"/>
        <w:autoSpaceDE w:val="0"/>
        <w:autoSpaceDN w:val="0"/>
        <w:adjustRightInd w:val="0"/>
        <w:snapToGrid w:val="0"/>
        <w:spacing w:after="0" w:line="240" w:lineRule="atLeast"/>
        <w:rPr>
          <w:rFonts w:cs="Times New Roman"/>
          <w:color w:val="000000"/>
          <w:sz w:val="24"/>
          <w:szCs w:val="24"/>
        </w:rPr>
      </w:pPr>
    </w:p>
    <w:p w:rsidR="00B63962" w:rsidRPr="00FD50C0" w:rsidRDefault="00B1528F" w:rsidP="00B5099C">
      <w:pPr>
        <w:pStyle w:val="Paragraphedeliste"/>
        <w:numPr>
          <w:ilvl w:val="0"/>
          <w:numId w:val="1"/>
        </w:numPr>
        <w:spacing w:line="240" w:lineRule="atLeast"/>
        <w:rPr>
          <w:rFonts w:cs="Times New Roman"/>
          <w:b/>
          <w:sz w:val="24"/>
          <w:szCs w:val="24"/>
        </w:rPr>
      </w:pPr>
      <w:r w:rsidRPr="00FD50C0">
        <w:rPr>
          <w:rFonts w:cs="Times New Roman"/>
          <w:b/>
          <w:sz w:val="24"/>
          <w:szCs w:val="24"/>
          <w:lang w:val="de-DE"/>
        </w:rPr>
        <w:t>d</w:t>
      </w:r>
      <w:r w:rsidR="003B7D17" w:rsidRPr="00FD50C0">
        <w:rPr>
          <w:rFonts w:cs="Times New Roman"/>
          <w:b/>
          <w:sz w:val="24"/>
          <w:szCs w:val="24"/>
          <w:lang w:val="de-DE"/>
        </w:rPr>
        <w:t>em Mieter</w:t>
      </w:r>
    </w:p>
    <w:p w:rsidR="00B63962" w:rsidRPr="00FD50C0" w:rsidRDefault="003B7D17" w:rsidP="00B5099C">
      <w:pPr>
        <w:spacing w:line="240" w:lineRule="atLeast"/>
        <w:rPr>
          <w:rFonts w:cs="Times New Roman"/>
          <w:sz w:val="24"/>
          <w:szCs w:val="24"/>
        </w:rPr>
      </w:pPr>
      <w:r w:rsidRPr="00FD50C0">
        <w:rPr>
          <w:rFonts w:cs="Times New Roman"/>
          <w:sz w:val="24"/>
          <w:szCs w:val="24"/>
          <w:lang w:val="de-DE"/>
        </w:rPr>
        <w:t>Wenn es sich um eine natürliche Person handelt (Name und erste 2 Vornamen des bzw. der Mieter(s)):</w:t>
      </w:r>
    </w:p>
    <w:p w:rsidR="00B63962" w:rsidRPr="00FD50C0" w:rsidRDefault="003B7D17" w:rsidP="00ED35B0">
      <w:pPr>
        <w:tabs>
          <w:tab w:val="left" w:leader="dot" w:pos="8789"/>
        </w:tabs>
        <w:spacing w:after="0" w:line="240" w:lineRule="atLeast"/>
        <w:rPr>
          <w:rFonts w:cs="Times New Roman"/>
          <w:sz w:val="24"/>
          <w:szCs w:val="24"/>
        </w:rPr>
      </w:pPr>
      <w:r w:rsidRPr="00FD50C0">
        <w:rPr>
          <w:rFonts w:cs="Times New Roman"/>
          <w:sz w:val="24"/>
          <w:szCs w:val="24"/>
          <w:lang w:val="de-DE"/>
        </w:rPr>
        <w:t>Herr</w:t>
      </w:r>
      <w:r w:rsidR="00E55FAB" w:rsidRPr="00FD50C0">
        <w:rPr>
          <w:rFonts w:cs="Times New Roman"/>
          <w:sz w:val="24"/>
          <w:szCs w:val="24"/>
        </w:rPr>
        <w:t xml:space="preserve"> ……………………………………………………………………………………………..</w:t>
      </w:r>
    </w:p>
    <w:p w:rsidR="00B63962" w:rsidRPr="00FD50C0" w:rsidRDefault="00E55FAB" w:rsidP="00ED35B0">
      <w:pPr>
        <w:tabs>
          <w:tab w:val="left" w:leader="dot" w:pos="8789"/>
        </w:tabs>
        <w:spacing w:after="0" w:line="240" w:lineRule="atLeast"/>
        <w:rPr>
          <w:rFonts w:cs="Times New Roman"/>
          <w:sz w:val="24"/>
          <w:szCs w:val="24"/>
        </w:rPr>
      </w:pPr>
      <w:r w:rsidRPr="00FD50C0">
        <w:rPr>
          <w:rFonts w:cs="Times New Roman"/>
          <w:sz w:val="24"/>
          <w:szCs w:val="24"/>
          <w:lang w:val="de-DE"/>
        </w:rPr>
        <w:t>Herr/Frau ………………………………………………………………………………………..</w:t>
      </w:r>
    </w:p>
    <w:p w:rsidR="002A4518" w:rsidRPr="00FD50C0" w:rsidRDefault="003B7D17" w:rsidP="00ED35B0">
      <w:pPr>
        <w:tabs>
          <w:tab w:val="left" w:leader="dot" w:pos="8789"/>
        </w:tabs>
        <w:spacing w:after="0" w:line="240" w:lineRule="atLeast"/>
        <w:jc w:val="both"/>
        <w:rPr>
          <w:rFonts w:cs="Times New Roman"/>
          <w:sz w:val="24"/>
          <w:szCs w:val="24"/>
        </w:rPr>
      </w:pPr>
      <w:r w:rsidRPr="00FD50C0">
        <w:rPr>
          <w:rFonts w:cs="Times New Roman"/>
          <w:sz w:val="24"/>
          <w:szCs w:val="24"/>
          <w:lang w:val="de-DE"/>
        </w:rPr>
        <w:t>Personenstand…………………………………………………………………………………………………………………….</w:t>
      </w:r>
      <w:r w:rsidR="002A4518" w:rsidRPr="00FD50C0">
        <w:rPr>
          <w:rFonts w:cs="Times New Roman"/>
          <w:sz w:val="24"/>
          <w:szCs w:val="24"/>
        </w:rPr>
        <w:t xml:space="preserve"> </w:t>
      </w:r>
      <w:r w:rsidRPr="00FD50C0">
        <w:rPr>
          <w:rFonts w:cs="Times New Roman"/>
          <w:sz w:val="24"/>
          <w:szCs w:val="24"/>
          <w:lang w:val="de-DE"/>
        </w:rPr>
        <w:t>(Im Falle einer Änderung des Personenstands des Mieters im Laufe der Miete, zum Beispiel durch einen Ehe, hat der Mieter den Vermieter per Einschreiben sofort darüber zu benachrichtigen, wobei er ggf. die vollständige Identität des Ehepartners mitteilt).</w:t>
      </w:r>
    </w:p>
    <w:p w:rsidR="00264EE0" w:rsidRPr="00FD50C0" w:rsidRDefault="003B7D17" w:rsidP="00ED35B0">
      <w:pPr>
        <w:tabs>
          <w:tab w:val="left" w:leader="dot" w:pos="8789"/>
        </w:tabs>
        <w:spacing w:after="0" w:line="240" w:lineRule="atLeast"/>
        <w:rPr>
          <w:rFonts w:cs="Times New Roman"/>
          <w:sz w:val="24"/>
          <w:szCs w:val="24"/>
        </w:rPr>
      </w:pPr>
      <w:r w:rsidRPr="00FD50C0">
        <w:rPr>
          <w:rFonts w:cs="Times New Roman"/>
          <w:sz w:val="24"/>
          <w:szCs w:val="24"/>
          <w:lang w:val="de-DE"/>
        </w:rPr>
        <w:t>Geburtsdatum und –ort</w:t>
      </w:r>
      <w:r w:rsidR="00264EE0" w:rsidRPr="00FD50C0">
        <w:rPr>
          <w:rFonts w:cs="Times New Roman"/>
          <w:sz w:val="24"/>
          <w:szCs w:val="24"/>
        </w:rPr>
        <w:t xml:space="preserve"> </w:t>
      </w:r>
      <w:r w:rsidR="00E55FAB" w:rsidRPr="00FD50C0">
        <w:rPr>
          <w:rFonts w:cs="Times New Roman"/>
          <w:sz w:val="24"/>
          <w:szCs w:val="24"/>
        </w:rPr>
        <w:t>………………………………………………………………………….</w:t>
      </w:r>
    </w:p>
    <w:p w:rsidR="00B63962" w:rsidRPr="00FD50C0" w:rsidRDefault="003B7D17" w:rsidP="00ED35B0">
      <w:pPr>
        <w:tabs>
          <w:tab w:val="left" w:leader="dot" w:pos="8789"/>
        </w:tabs>
        <w:spacing w:after="0" w:line="240" w:lineRule="atLeast"/>
        <w:rPr>
          <w:rFonts w:cs="Times New Roman"/>
          <w:sz w:val="24"/>
          <w:szCs w:val="24"/>
        </w:rPr>
      </w:pPr>
      <w:r w:rsidRPr="00FD50C0">
        <w:rPr>
          <w:rFonts w:cs="Times New Roman"/>
          <w:sz w:val="24"/>
          <w:szCs w:val="24"/>
          <w:lang w:val="de-DE"/>
        </w:rPr>
        <w:t>Wohnsitz</w:t>
      </w:r>
      <w:r w:rsidR="00E55FAB" w:rsidRPr="00FD50C0">
        <w:rPr>
          <w:rFonts w:cs="Times New Roman"/>
          <w:sz w:val="24"/>
          <w:szCs w:val="24"/>
        </w:rPr>
        <w:t xml:space="preserve"> ………………………………………………………………………………………..</w:t>
      </w:r>
    </w:p>
    <w:p w:rsidR="00E55FAB" w:rsidRPr="00FD50C0" w:rsidRDefault="00ED35B0" w:rsidP="00ED35B0">
      <w:pPr>
        <w:spacing w:after="0" w:line="240" w:lineRule="atLeast"/>
        <w:rPr>
          <w:rFonts w:cs="Times New Roman"/>
          <w:sz w:val="24"/>
          <w:szCs w:val="24"/>
        </w:rPr>
      </w:pPr>
      <w:r>
        <w:rPr>
          <w:rFonts w:cs="Times New Roman"/>
          <w:sz w:val="24"/>
          <w:szCs w:val="24"/>
        </w:rPr>
        <w:t>Telefoonnummer ………………………………………………………………….</w:t>
      </w:r>
    </w:p>
    <w:p w:rsidR="00ED35B0" w:rsidRDefault="00ED35B0" w:rsidP="00E55FAB">
      <w:pPr>
        <w:spacing w:line="240" w:lineRule="atLeast"/>
        <w:rPr>
          <w:rFonts w:cs="Times New Roman"/>
          <w:sz w:val="24"/>
          <w:szCs w:val="24"/>
        </w:rPr>
      </w:pPr>
    </w:p>
    <w:p w:rsidR="004E5749" w:rsidRPr="00ED35B0" w:rsidRDefault="00E55FAB" w:rsidP="00E55FAB">
      <w:pPr>
        <w:spacing w:line="240" w:lineRule="atLeast"/>
        <w:rPr>
          <w:rFonts w:cs="Times New Roman"/>
          <w:b/>
          <w:sz w:val="24"/>
          <w:szCs w:val="24"/>
        </w:rPr>
      </w:pPr>
      <w:r w:rsidRPr="00ED35B0">
        <w:rPr>
          <w:rFonts w:cs="Times New Roman"/>
          <w:b/>
          <w:sz w:val="24"/>
          <w:szCs w:val="24"/>
        </w:rPr>
        <w:t>W</w:t>
      </w:r>
      <w:r w:rsidR="003B7D17" w:rsidRPr="00ED35B0">
        <w:rPr>
          <w:rFonts w:cs="Times New Roman"/>
          <w:b/>
          <w:sz w:val="24"/>
          <w:szCs w:val="24"/>
          <w:lang w:val="de-DE"/>
        </w:rPr>
        <w:t>IRD DAS FOLGENDE VEREINBART:</w:t>
      </w:r>
    </w:p>
    <w:p w:rsidR="00B63962" w:rsidRPr="00FD50C0" w:rsidRDefault="003B7D17" w:rsidP="00ED35B0">
      <w:pPr>
        <w:pStyle w:val="Paragraphedeliste"/>
        <w:numPr>
          <w:ilvl w:val="0"/>
          <w:numId w:val="3"/>
        </w:numPr>
        <w:spacing w:after="0" w:line="240" w:lineRule="atLeast"/>
        <w:jc w:val="both"/>
        <w:rPr>
          <w:rFonts w:cs="Times New Roman"/>
          <w:b/>
          <w:sz w:val="24"/>
          <w:szCs w:val="24"/>
        </w:rPr>
      </w:pPr>
      <w:r w:rsidRPr="00FD50C0">
        <w:rPr>
          <w:rFonts w:cs="Times New Roman"/>
          <w:b/>
          <w:sz w:val="24"/>
          <w:szCs w:val="24"/>
          <w:lang w:val="de-DE"/>
        </w:rPr>
        <w:t>Beschreibung des Mietobjekts</w:t>
      </w:r>
    </w:p>
    <w:p w:rsidR="00ED35B0" w:rsidRDefault="00ED35B0" w:rsidP="00ED35B0">
      <w:pPr>
        <w:tabs>
          <w:tab w:val="left" w:leader="dot" w:pos="8789"/>
        </w:tabs>
        <w:spacing w:after="0" w:line="240" w:lineRule="atLeast"/>
        <w:jc w:val="both"/>
        <w:rPr>
          <w:rFonts w:eastAsia="Times New Roman" w:cs="Times New Roman"/>
          <w:sz w:val="24"/>
          <w:szCs w:val="24"/>
          <w:lang w:val="de-DE" w:eastAsia="fr-BE"/>
        </w:rPr>
      </w:pPr>
    </w:p>
    <w:p w:rsidR="00C32AAB" w:rsidRPr="00FD50C0" w:rsidRDefault="00B1528F" w:rsidP="00ED35B0">
      <w:pPr>
        <w:tabs>
          <w:tab w:val="left" w:leader="dot" w:pos="8789"/>
        </w:tabs>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Der Vermieter vermietet das Mietobjekt dem Mieter, der es annimmt; Lage des Mietobjekts  (bitte die Postleitzahl, die Gemeinde, die Anschrift, die Nummer der Straße, in der die gemietete Wohnung liegt, angeben):</w:t>
      </w:r>
      <w:r w:rsidR="00A62401" w:rsidRPr="00FD50C0">
        <w:rPr>
          <w:rFonts w:eastAsia="Times New Roman" w:cs="Times New Roman"/>
          <w:sz w:val="24"/>
          <w:szCs w:val="24"/>
          <w:lang w:eastAsia="fr-BE"/>
        </w:rPr>
        <w:t xml:space="preserve"> </w:t>
      </w:r>
    </w:p>
    <w:p w:rsidR="00E55FAB" w:rsidRPr="00FD50C0" w:rsidRDefault="00E55FAB" w:rsidP="00ED35B0">
      <w:pPr>
        <w:tabs>
          <w:tab w:val="left" w:leader="dot" w:pos="8789"/>
        </w:tabs>
        <w:spacing w:after="0" w:line="240" w:lineRule="atLeast"/>
        <w:jc w:val="both"/>
        <w:rPr>
          <w:rFonts w:eastAsia="Times New Roman" w:cs="Times New Roman"/>
          <w:sz w:val="24"/>
          <w:szCs w:val="24"/>
          <w:lang w:val="de-DE" w:eastAsia="fr-BE"/>
        </w:rPr>
      </w:pPr>
      <w:r w:rsidRPr="00FD50C0">
        <w:rPr>
          <w:rFonts w:eastAsia="Times New Roman" w:cs="Times New Roman"/>
          <w:sz w:val="24"/>
          <w:szCs w:val="24"/>
          <w:lang w:val="de-DE" w:eastAsia="fr-BE"/>
        </w:rPr>
        <w:t>…………………………………………………………………………………………………...</w:t>
      </w:r>
    </w:p>
    <w:p w:rsidR="00E55FAB" w:rsidRPr="00FD50C0" w:rsidRDefault="00E55FAB" w:rsidP="00ED35B0">
      <w:pPr>
        <w:tabs>
          <w:tab w:val="left" w:leader="dot" w:pos="8789"/>
        </w:tabs>
        <w:spacing w:after="0" w:line="240" w:lineRule="atLeast"/>
        <w:jc w:val="both"/>
        <w:rPr>
          <w:rFonts w:eastAsia="Times New Roman" w:cs="Times New Roman"/>
          <w:sz w:val="24"/>
          <w:szCs w:val="24"/>
          <w:lang w:val="de-DE" w:eastAsia="fr-BE"/>
        </w:rPr>
      </w:pPr>
    </w:p>
    <w:p w:rsidR="00B63962" w:rsidRPr="00FD50C0" w:rsidRDefault="004721BB" w:rsidP="00ED35B0">
      <w:pPr>
        <w:tabs>
          <w:tab w:val="left" w:leader="dot" w:pos="8789"/>
        </w:tabs>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Das Mietobjekt umfasst (bitte alle Räume angeben, die dem Gut, das Gegenstand des Mietvertrags ist, angehören):</w:t>
      </w:r>
      <w:r w:rsidR="00B63962" w:rsidRPr="00FD50C0">
        <w:rPr>
          <w:rFonts w:eastAsia="Times New Roman" w:cs="Times New Roman"/>
          <w:sz w:val="24"/>
          <w:szCs w:val="24"/>
          <w:lang w:eastAsia="fr-BE"/>
        </w:rPr>
        <w:t xml:space="preserve"> </w:t>
      </w:r>
      <w:r w:rsidRPr="00FD50C0">
        <w:rPr>
          <w:rFonts w:eastAsia="Times New Roman" w:cs="Times New Roman"/>
          <w:sz w:val="24"/>
          <w:szCs w:val="24"/>
          <w:lang w:val="de-DE" w:eastAsia="fr-BE"/>
        </w:rPr>
        <w:t>Anzahl Schlafzimmer, Küche, Garten, Nebenbauten, Speicher usw.)</w:t>
      </w:r>
      <w:r w:rsidR="00A62401" w:rsidRPr="00FD50C0">
        <w:rPr>
          <w:rFonts w:eastAsia="Times New Roman" w:cs="Times New Roman"/>
          <w:sz w:val="24"/>
          <w:szCs w:val="24"/>
          <w:lang w:eastAsia="fr-BE"/>
        </w:rPr>
        <w:t xml:space="preserve"> : </w:t>
      </w:r>
    </w:p>
    <w:p w:rsidR="00F237D2" w:rsidRPr="00FD50C0" w:rsidRDefault="00E55FAB" w:rsidP="00ED35B0">
      <w:pPr>
        <w:tabs>
          <w:tab w:val="left" w:leader="dot" w:pos="8789"/>
        </w:tabs>
        <w:spacing w:after="0" w:line="240" w:lineRule="atLeast"/>
        <w:jc w:val="both"/>
        <w:rPr>
          <w:rFonts w:eastAsia="Times New Roman" w:cs="Times New Roman"/>
          <w:sz w:val="24"/>
          <w:szCs w:val="24"/>
          <w:lang w:eastAsia="fr-BE"/>
        </w:rPr>
      </w:pPr>
      <w:r w:rsidRPr="00FD50C0">
        <w:rPr>
          <w:rFonts w:eastAsia="Times New Roman" w:cs="Times New Roman"/>
          <w:sz w:val="24"/>
          <w:szCs w:val="24"/>
          <w:lang w:eastAsia="fr-BE"/>
        </w:rPr>
        <w:t>…………………………………………………………………………………………………..</w:t>
      </w:r>
    </w:p>
    <w:p w:rsidR="00F237D2" w:rsidRPr="00FD50C0" w:rsidRDefault="00F237D2" w:rsidP="00B5099C">
      <w:pPr>
        <w:spacing w:after="0" w:line="240" w:lineRule="atLeast"/>
        <w:jc w:val="both"/>
        <w:rPr>
          <w:rFonts w:eastAsia="Times New Roman" w:cs="Times New Roman"/>
          <w:sz w:val="24"/>
          <w:szCs w:val="24"/>
          <w:lang w:eastAsia="fr-BE"/>
        </w:rPr>
      </w:pPr>
    </w:p>
    <w:p w:rsidR="00264EE0" w:rsidRPr="00FD50C0" w:rsidRDefault="004721BB" w:rsidP="00B5099C">
      <w:pPr>
        <w:pStyle w:val="Paragraphedeliste"/>
        <w:numPr>
          <w:ilvl w:val="0"/>
          <w:numId w:val="3"/>
        </w:numPr>
        <w:spacing w:line="240" w:lineRule="atLeast"/>
        <w:jc w:val="both"/>
        <w:rPr>
          <w:rFonts w:cs="Times New Roman"/>
          <w:b/>
          <w:sz w:val="24"/>
          <w:szCs w:val="24"/>
        </w:rPr>
      </w:pPr>
      <w:r w:rsidRPr="00FD50C0">
        <w:rPr>
          <w:rFonts w:cs="Times New Roman"/>
          <w:b/>
          <w:sz w:val="24"/>
          <w:szCs w:val="24"/>
          <w:lang w:val="de-DE"/>
        </w:rPr>
        <w:t xml:space="preserve">Ausweis über die Energieeffizienz </w:t>
      </w:r>
      <w:r w:rsidR="00264EE0" w:rsidRPr="00FD50C0">
        <w:rPr>
          <w:rFonts w:cs="Times New Roman"/>
          <w:b/>
          <w:sz w:val="24"/>
          <w:szCs w:val="24"/>
        </w:rPr>
        <w:t xml:space="preserve"> </w:t>
      </w:r>
    </w:p>
    <w:p w:rsidR="00B63962" w:rsidRPr="00FD50C0" w:rsidRDefault="004721BB"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Das Mietobjekt ist Gegenstand eines energetischen Ausweises gewesen, der am ….. ………….. erstellt wurde und auf ein Indiz der Energieeffizienz von ….....................  geschlussfolgert hatte.</w:t>
      </w:r>
      <w:r w:rsidR="00264EE0" w:rsidRPr="00FD50C0">
        <w:rPr>
          <w:rFonts w:eastAsia="Times New Roman" w:cs="Times New Roman"/>
          <w:sz w:val="24"/>
          <w:szCs w:val="24"/>
          <w:lang w:eastAsia="fr-BE"/>
        </w:rPr>
        <w:t xml:space="preserve"> </w:t>
      </w:r>
      <w:r w:rsidR="00B63962" w:rsidRPr="00FD50C0">
        <w:rPr>
          <w:rFonts w:eastAsia="Times New Roman" w:cs="Times New Roman"/>
          <w:sz w:val="24"/>
          <w:szCs w:val="24"/>
          <w:lang w:eastAsia="fr-BE"/>
        </w:rPr>
        <w:t>.........</w:t>
      </w:r>
      <w:r w:rsidRPr="00FD50C0">
        <w:rPr>
          <w:rFonts w:eastAsia="Times New Roman" w:cs="Times New Roman"/>
          <w:sz w:val="24"/>
          <w:szCs w:val="24"/>
          <w:lang w:val="de-DE" w:eastAsia="fr-BE"/>
        </w:rPr>
        <w:t>………………….. (bitte A+, A, B, C, D, E, F, G oder H angeben).</w:t>
      </w:r>
      <w:r w:rsidR="00D05DF7" w:rsidRPr="00FD50C0">
        <w:rPr>
          <w:rFonts w:eastAsia="Times New Roman" w:cs="Times New Roman"/>
          <w:sz w:val="24"/>
          <w:szCs w:val="24"/>
          <w:lang w:eastAsia="fr-BE"/>
        </w:rPr>
        <w:t xml:space="preserve"> </w:t>
      </w:r>
    </w:p>
    <w:p w:rsidR="00C32AAB" w:rsidRPr="00FD50C0" w:rsidRDefault="00C32AAB" w:rsidP="00B5099C">
      <w:pPr>
        <w:spacing w:after="0" w:line="240" w:lineRule="atLeast"/>
        <w:jc w:val="both"/>
        <w:rPr>
          <w:rFonts w:eastAsia="Times New Roman" w:cs="Times New Roman"/>
          <w:sz w:val="24"/>
          <w:szCs w:val="24"/>
          <w:lang w:eastAsia="fr-BE"/>
        </w:rPr>
      </w:pPr>
    </w:p>
    <w:p w:rsidR="00C32AAB" w:rsidRPr="00FD50C0" w:rsidRDefault="004721BB"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Der Mieter erklärt, dass er von dem Vermieter den Ausweis über die Energieeffizienz erhalten hat.</w:t>
      </w:r>
    </w:p>
    <w:p w:rsidR="00070B1C" w:rsidRPr="00FD50C0" w:rsidRDefault="00070B1C" w:rsidP="00B5099C">
      <w:pPr>
        <w:spacing w:after="0" w:line="240" w:lineRule="atLeast"/>
        <w:jc w:val="both"/>
        <w:rPr>
          <w:rFonts w:eastAsia="Times New Roman" w:cs="Times New Roman"/>
          <w:sz w:val="24"/>
          <w:szCs w:val="24"/>
          <w:lang w:eastAsia="fr-BE"/>
        </w:rPr>
      </w:pPr>
    </w:p>
    <w:p w:rsidR="00C32AAB" w:rsidRPr="00FD50C0" w:rsidRDefault="004721BB" w:rsidP="00B5099C">
      <w:pPr>
        <w:pStyle w:val="Paragraphedeliste"/>
        <w:numPr>
          <w:ilvl w:val="0"/>
          <w:numId w:val="3"/>
        </w:numPr>
        <w:spacing w:line="240" w:lineRule="atLeast"/>
        <w:jc w:val="both"/>
        <w:rPr>
          <w:rFonts w:cs="Times New Roman"/>
          <w:b/>
          <w:sz w:val="24"/>
          <w:szCs w:val="24"/>
        </w:rPr>
      </w:pPr>
      <w:r w:rsidRPr="00FD50C0">
        <w:rPr>
          <w:rFonts w:cs="Times New Roman"/>
          <w:b/>
          <w:sz w:val="24"/>
          <w:szCs w:val="24"/>
          <w:lang w:val="de-DE"/>
        </w:rPr>
        <w:t>Zweckbestimmung des Mietobjekts</w:t>
      </w:r>
    </w:p>
    <w:p w:rsidR="00C32AAB" w:rsidRPr="00FD50C0" w:rsidRDefault="004721BB" w:rsidP="00E55FAB">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Die Parteien vereinbaren, dass der vorliegende Mietvertrag für den Hauptwohn</w:t>
      </w:r>
      <w:r w:rsidR="00B1528F" w:rsidRPr="00FD50C0">
        <w:rPr>
          <w:rFonts w:eastAsia="Times New Roman" w:cs="Times New Roman"/>
          <w:sz w:val="24"/>
          <w:szCs w:val="24"/>
          <w:lang w:val="de-DE" w:eastAsia="fr-BE"/>
        </w:rPr>
        <w:t>ort</w:t>
      </w:r>
      <w:r w:rsidRPr="00FD50C0">
        <w:rPr>
          <w:rFonts w:eastAsia="Times New Roman" w:cs="Times New Roman"/>
          <w:sz w:val="24"/>
          <w:szCs w:val="24"/>
          <w:lang w:val="de-DE" w:eastAsia="fr-BE"/>
        </w:rPr>
        <w:t xml:space="preserve"> eines Studenten bestimmt ist.</w:t>
      </w:r>
    </w:p>
    <w:p w:rsidR="00C32AAB" w:rsidRPr="00FD50C0" w:rsidRDefault="00C32AAB" w:rsidP="00E55FAB">
      <w:pPr>
        <w:spacing w:after="0" w:line="240" w:lineRule="atLeast"/>
        <w:jc w:val="both"/>
        <w:rPr>
          <w:rFonts w:eastAsia="Times New Roman" w:cs="Times New Roman"/>
          <w:sz w:val="24"/>
          <w:szCs w:val="24"/>
          <w:lang w:eastAsia="fr-BE"/>
        </w:rPr>
      </w:pPr>
    </w:p>
    <w:p w:rsidR="00C32AAB" w:rsidRPr="00FD50C0" w:rsidRDefault="004721BB" w:rsidP="00E55FAB">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 xml:space="preserve">Der Mieter darf diese Zweckbestimmung ohne vorherige schriftliche Zustimmung des Vermieters nicht abändern. </w:t>
      </w:r>
    </w:p>
    <w:p w:rsidR="00886F9F" w:rsidRDefault="00886F9F" w:rsidP="00B5099C">
      <w:pPr>
        <w:spacing w:after="0" w:line="240" w:lineRule="atLeast"/>
        <w:rPr>
          <w:rFonts w:eastAsia="Times New Roman" w:cs="Times New Roman"/>
          <w:sz w:val="24"/>
          <w:szCs w:val="24"/>
          <w:lang w:eastAsia="fr-BE"/>
        </w:rPr>
      </w:pPr>
    </w:p>
    <w:p w:rsidR="00ED35B0" w:rsidRPr="00FD50C0" w:rsidRDefault="00ED35B0" w:rsidP="00B5099C">
      <w:pPr>
        <w:spacing w:after="0" w:line="240" w:lineRule="atLeast"/>
        <w:rPr>
          <w:rFonts w:eastAsia="Times New Roman" w:cs="Times New Roman"/>
          <w:sz w:val="24"/>
          <w:szCs w:val="24"/>
          <w:lang w:eastAsia="fr-BE"/>
        </w:rPr>
      </w:pPr>
    </w:p>
    <w:p w:rsidR="00886F9F" w:rsidRPr="00FD50C0" w:rsidRDefault="004721BB" w:rsidP="00B5099C">
      <w:pPr>
        <w:pStyle w:val="Paragraphedeliste"/>
        <w:numPr>
          <w:ilvl w:val="0"/>
          <w:numId w:val="3"/>
        </w:numPr>
        <w:spacing w:after="0" w:line="240" w:lineRule="atLeast"/>
        <w:rPr>
          <w:rFonts w:eastAsia="Times New Roman" w:cs="Times New Roman"/>
          <w:b/>
          <w:sz w:val="24"/>
          <w:szCs w:val="24"/>
          <w:lang w:eastAsia="fr-BE"/>
        </w:rPr>
      </w:pPr>
      <w:r w:rsidRPr="00FD50C0">
        <w:rPr>
          <w:rFonts w:eastAsia="Times New Roman" w:cs="Times New Roman"/>
          <w:b/>
          <w:sz w:val="24"/>
          <w:szCs w:val="24"/>
          <w:lang w:val="de-DE" w:eastAsia="fr-BE"/>
        </w:rPr>
        <w:lastRenderedPageBreak/>
        <w:t>Nachweis der Eigenschaft als Student</w:t>
      </w:r>
    </w:p>
    <w:p w:rsidR="00886F9F" w:rsidRPr="00FD50C0" w:rsidRDefault="00886F9F" w:rsidP="00B5099C">
      <w:pPr>
        <w:spacing w:after="0" w:line="240" w:lineRule="atLeast"/>
        <w:rPr>
          <w:rFonts w:eastAsia="Times New Roman" w:cs="Times New Roman"/>
          <w:sz w:val="24"/>
          <w:szCs w:val="24"/>
          <w:lang w:eastAsia="fr-BE"/>
        </w:rPr>
      </w:pPr>
    </w:p>
    <w:p w:rsidR="00D054CE" w:rsidRPr="00FD50C0" w:rsidRDefault="004721BB"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Bei der Unterzeichnung des vorliegenden Mietvertrags oder einen Monat vor der Verlängerung des Mietvertrags nach Punkt 5 übermittelt der Mieter dem Vermieter eine Bescheinigung seiner regelmäßigen Eintragung in einer Einrichtung des Sekundar- oder des Hochschulunterrichts.</w:t>
      </w:r>
    </w:p>
    <w:p w:rsidR="00D054CE" w:rsidRPr="00FD50C0" w:rsidRDefault="00D054CE" w:rsidP="00B5099C">
      <w:pPr>
        <w:spacing w:after="0" w:line="240" w:lineRule="atLeast"/>
        <w:jc w:val="both"/>
        <w:rPr>
          <w:rFonts w:eastAsia="Times New Roman" w:cs="Times New Roman"/>
          <w:sz w:val="24"/>
          <w:szCs w:val="24"/>
          <w:lang w:eastAsia="fr-BE"/>
        </w:rPr>
      </w:pPr>
    </w:p>
    <w:p w:rsidR="00632EEB" w:rsidRPr="00FD50C0" w:rsidRDefault="00F6421C"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Mangels dessen legt er eine Kopie seines Eintragungsantrags oder eine ehrenwörtliche Erklärung über die Einreichung eines solchen Antrags vor.</w:t>
      </w:r>
      <w:r w:rsidR="00BA2DB8" w:rsidRPr="00FD50C0">
        <w:rPr>
          <w:rFonts w:eastAsia="Times New Roman" w:cs="Times New Roman"/>
          <w:sz w:val="24"/>
          <w:szCs w:val="24"/>
          <w:lang w:eastAsia="fr-BE"/>
        </w:rPr>
        <w:t xml:space="preserve"> </w:t>
      </w:r>
      <w:r w:rsidRPr="00FD50C0">
        <w:rPr>
          <w:rFonts w:eastAsia="Times New Roman" w:cs="Times New Roman"/>
          <w:sz w:val="24"/>
          <w:szCs w:val="24"/>
          <w:lang w:val="de-DE" w:eastAsia="fr-BE"/>
        </w:rPr>
        <w:t>Spätestens innerhalb von drei Monaten nach Bezug der gemieteten Räumlichkeiten oder innerhalb von drei Monaten nach der in Punkt 5 vorgesehenen Verlängerung des Mietvertrags erbringt der Mieter den Nachweis, dass er als Student auftritt, indem er eine Bescheinigung über die reguläre Einschreibung an einer Lehranstalt für Sekundar- oder Hochschulunterricht für die Dauer des Mietvertrags, oder einen erheblichen Teil davon, vorlegt.</w:t>
      </w:r>
    </w:p>
    <w:p w:rsidR="00ED35B0" w:rsidRDefault="00ED35B0" w:rsidP="00B5099C">
      <w:pPr>
        <w:spacing w:after="0" w:line="240" w:lineRule="atLeast"/>
        <w:jc w:val="both"/>
        <w:rPr>
          <w:rFonts w:eastAsia="Times New Roman" w:cs="Times New Roman"/>
          <w:sz w:val="24"/>
          <w:szCs w:val="24"/>
          <w:lang w:val="de-DE" w:eastAsia="fr-BE"/>
        </w:rPr>
      </w:pPr>
    </w:p>
    <w:p w:rsidR="00D054CE" w:rsidRPr="00FD50C0" w:rsidRDefault="00B07863"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Vor Ablauf der vorgenannten Frist kann der Student oder der Mieter, falls dieser nicht der Student ist, mittels eines begründeten Antrags den Vermieter um eine Verlängerung dieser Frist für die gleiche Dauer bitten.</w:t>
      </w:r>
    </w:p>
    <w:p w:rsidR="009E676C" w:rsidRPr="00FD50C0" w:rsidRDefault="009E676C" w:rsidP="00B5099C">
      <w:pPr>
        <w:spacing w:after="0" w:line="240" w:lineRule="atLeast"/>
        <w:jc w:val="both"/>
        <w:rPr>
          <w:rFonts w:eastAsia="Times New Roman" w:cs="Times New Roman"/>
          <w:sz w:val="24"/>
          <w:szCs w:val="24"/>
          <w:lang w:eastAsia="fr-BE"/>
        </w:rPr>
      </w:pPr>
    </w:p>
    <w:p w:rsidR="00D054CE" w:rsidRPr="00FD50C0" w:rsidRDefault="00B07863"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Wenn der Mieter die Eigenschaft als Student nicht nachweist, finden die in den Ziffern 5 und 14 vorgesehenen spezifischen Bestimmungen keine Anwendung auf den vorliegenden Vertrag, der dann den Sonderbestimmungen für die Mietverträge für den Hauptwohnort unterliegt.</w:t>
      </w:r>
    </w:p>
    <w:p w:rsidR="00C32AAB" w:rsidRPr="00FD50C0" w:rsidRDefault="00C32AAB" w:rsidP="00B5099C">
      <w:pPr>
        <w:spacing w:after="0" w:line="240" w:lineRule="atLeast"/>
        <w:rPr>
          <w:rFonts w:eastAsia="Times New Roman" w:cs="Times New Roman"/>
          <w:sz w:val="24"/>
          <w:szCs w:val="24"/>
          <w:lang w:eastAsia="fr-BE"/>
        </w:rPr>
      </w:pPr>
    </w:p>
    <w:p w:rsidR="00C32AAB" w:rsidRPr="00FD50C0" w:rsidRDefault="00B07863" w:rsidP="00B5099C">
      <w:pPr>
        <w:pStyle w:val="Paragraphedeliste"/>
        <w:numPr>
          <w:ilvl w:val="0"/>
          <w:numId w:val="3"/>
        </w:numPr>
        <w:spacing w:line="240" w:lineRule="atLeast"/>
        <w:rPr>
          <w:rFonts w:cs="Times New Roman"/>
          <w:b/>
          <w:sz w:val="24"/>
          <w:szCs w:val="24"/>
        </w:rPr>
      </w:pPr>
      <w:r w:rsidRPr="00FD50C0">
        <w:rPr>
          <w:rFonts w:cs="Times New Roman"/>
          <w:b/>
          <w:sz w:val="24"/>
          <w:szCs w:val="24"/>
          <w:lang w:val="de-DE"/>
        </w:rPr>
        <w:t>Dauer  und vorzeitige Auflösung des Mietvertrags</w:t>
      </w:r>
    </w:p>
    <w:p w:rsidR="00B36C52" w:rsidRPr="00FD50C0" w:rsidRDefault="00B36C52" w:rsidP="00B5099C">
      <w:pPr>
        <w:pStyle w:val="Paragraphedeliste"/>
        <w:spacing w:line="240" w:lineRule="atLeast"/>
        <w:ind w:left="1353"/>
        <w:rPr>
          <w:rFonts w:cs="Times New Roman"/>
          <w:b/>
          <w:sz w:val="24"/>
          <w:szCs w:val="24"/>
        </w:rPr>
      </w:pPr>
    </w:p>
    <w:p w:rsidR="00B36C52" w:rsidRPr="00FD50C0" w:rsidRDefault="00B07863" w:rsidP="00B5099C">
      <w:pPr>
        <w:pStyle w:val="Paragraphedeliste"/>
        <w:numPr>
          <w:ilvl w:val="1"/>
          <w:numId w:val="26"/>
        </w:numPr>
        <w:tabs>
          <w:tab w:val="left" w:pos="567"/>
        </w:tabs>
        <w:spacing w:after="0" w:line="240" w:lineRule="atLeast"/>
        <w:ind w:left="0" w:firstLine="0"/>
        <w:rPr>
          <w:rFonts w:eastAsia="Times New Roman" w:cs="Times New Roman"/>
          <w:b/>
          <w:sz w:val="24"/>
          <w:szCs w:val="24"/>
          <w:lang w:eastAsia="fr-BE"/>
        </w:rPr>
      </w:pPr>
      <w:r w:rsidRPr="00FD50C0">
        <w:rPr>
          <w:rFonts w:eastAsia="Times New Roman" w:cs="Times New Roman"/>
          <w:b/>
          <w:sz w:val="24"/>
          <w:szCs w:val="24"/>
          <w:lang w:val="de-DE" w:eastAsia="fr-BE"/>
        </w:rPr>
        <w:t>Dauer</w:t>
      </w:r>
    </w:p>
    <w:p w:rsidR="00E55FAB" w:rsidRPr="00FD50C0" w:rsidRDefault="00E55FAB" w:rsidP="00E55FAB">
      <w:pPr>
        <w:pStyle w:val="Paragraphedeliste"/>
        <w:tabs>
          <w:tab w:val="left" w:pos="567"/>
        </w:tabs>
        <w:spacing w:after="0" w:line="240" w:lineRule="atLeast"/>
        <w:ind w:left="0"/>
        <w:rPr>
          <w:rFonts w:eastAsia="Times New Roman" w:cs="Times New Roman"/>
          <w:b/>
          <w:sz w:val="24"/>
          <w:szCs w:val="24"/>
          <w:lang w:eastAsia="fr-BE"/>
        </w:rPr>
      </w:pPr>
    </w:p>
    <w:p w:rsidR="00E02BC6" w:rsidRPr="00FD50C0" w:rsidRDefault="00B1528F" w:rsidP="00B5099C">
      <w:pPr>
        <w:pStyle w:val="Paragraphedeliste"/>
        <w:numPr>
          <w:ilvl w:val="2"/>
          <w:numId w:val="3"/>
        </w:numPr>
        <w:spacing w:after="0" w:line="240" w:lineRule="atLeast"/>
        <w:ind w:left="284" w:hanging="284"/>
        <w:jc w:val="both"/>
        <w:rPr>
          <w:rFonts w:eastAsia="Times New Roman" w:cs="Times New Roman"/>
          <w:sz w:val="24"/>
          <w:szCs w:val="24"/>
          <w:lang w:eastAsia="fr-BE"/>
        </w:rPr>
      </w:pPr>
      <w:r w:rsidRPr="00FD50C0">
        <w:rPr>
          <w:rFonts w:eastAsia="Times New Roman" w:cs="Times New Roman"/>
          <w:sz w:val="24"/>
          <w:szCs w:val="24"/>
          <w:lang w:val="de-DE" w:eastAsia="fr-BE"/>
        </w:rPr>
        <w:t xml:space="preserve">Für </w:t>
      </w:r>
      <w:r w:rsidR="00B07863" w:rsidRPr="00FD50C0">
        <w:rPr>
          <w:rFonts w:eastAsia="Times New Roman" w:cs="Times New Roman"/>
          <w:sz w:val="24"/>
          <w:szCs w:val="24"/>
          <w:lang w:val="de-DE" w:eastAsia="fr-BE"/>
        </w:rPr>
        <w:t>einen Zeitraum von 12 Monaten abgeschlossener Mietvertrag.</w:t>
      </w:r>
    </w:p>
    <w:p w:rsidR="00E02BC6" w:rsidRPr="00FD50C0" w:rsidRDefault="00E02BC6" w:rsidP="00B5099C">
      <w:pPr>
        <w:spacing w:after="0" w:line="240" w:lineRule="atLeast"/>
        <w:jc w:val="both"/>
        <w:rPr>
          <w:rFonts w:eastAsia="Times New Roman" w:cs="Times New Roman"/>
          <w:sz w:val="24"/>
          <w:szCs w:val="24"/>
          <w:lang w:eastAsia="fr-BE"/>
        </w:rPr>
      </w:pPr>
    </w:p>
    <w:p w:rsidR="00C32AAB" w:rsidRPr="00FD50C0" w:rsidRDefault="00B07863"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Die Parteien vereinbaren, dass der Mietvertrag für eine Dauer von 12 Monaten ab dem …………………………. bis zum …………………… abgeschlossen wird.</w:t>
      </w:r>
    </w:p>
    <w:p w:rsidR="00C32AAB" w:rsidRPr="00FD50C0" w:rsidRDefault="00C32AAB" w:rsidP="00B5099C">
      <w:pPr>
        <w:spacing w:after="0" w:line="240" w:lineRule="atLeast"/>
        <w:jc w:val="both"/>
        <w:rPr>
          <w:rFonts w:eastAsia="Times New Roman" w:cs="Times New Roman"/>
          <w:sz w:val="24"/>
          <w:szCs w:val="24"/>
          <w:lang w:eastAsia="fr-BE"/>
        </w:rPr>
      </w:pPr>
    </w:p>
    <w:p w:rsidR="00C32AAB" w:rsidRPr="00FD50C0" w:rsidRDefault="00B07863"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Dieser Mietvertrag endet nach Ablauf der Vertragsdauer mittels einer von der einen oder anderen Partei mitgeteilten einmonatigen Kündigung.</w:t>
      </w:r>
    </w:p>
    <w:p w:rsidR="003266CA" w:rsidRPr="00FD50C0" w:rsidRDefault="003266CA" w:rsidP="00B5099C">
      <w:pPr>
        <w:spacing w:after="0" w:line="240" w:lineRule="atLeast"/>
        <w:jc w:val="both"/>
        <w:rPr>
          <w:rFonts w:eastAsia="Times New Roman" w:cs="Times New Roman"/>
          <w:sz w:val="24"/>
          <w:szCs w:val="24"/>
          <w:lang w:eastAsia="fr-BE"/>
        </w:rPr>
      </w:pPr>
    </w:p>
    <w:p w:rsidR="00E02BC6" w:rsidRPr="00FD50C0" w:rsidRDefault="00B07863"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 xml:space="preserve">In Ermangelung einer einmonatigen Kündigung durch die eine oder die andere Partei und wenn der Student ohne Einspruch des Vermieters das Gut weiter bewohnt, wird der Mietvertrag </w:t>
      </w:r>
      <w:r w:rsidR="00B1528F" w:rsidRPr="00FD50C0">
        <w:rPr>
          <w:rFonts w:eastAsia="Times New Roman" w:cs="Times New Roman"/>
          <w:sz w:val="24"/>
          <w:szCs w:val="24"/>
          <w:lang w:val="de-DE" w:eastAsia="fr-BE"/>
        </w:rPr>
        <w:t>zu</w:t>
      </w:r>
      <w:r w:rsidRPr="00FD50C0">
        <w:rPr>
          <w:rFonts w:eastAsia="Times New Roman" w:cs="Times New Roman"/>
          <w:sz w:val="24"/>
          <w:szCs w:val="24"/>
          <w:lang w:val="de-DE" w:eastAsia="fr-BE"/>
        </w:rPr>
        <w:t xml:space="preserve"> denselben Bedingungen unbeschadet der Indexierung des Mietpreises für eine Dauer von 12 Monaten verlängert.</w:t>
      </w:r>
    </w:p>
    <w:p w:rsidR="00E02BC6" w:rsidRPr="00FD50C0" w:rsidRDefault="00E02BC6" w:rsidP="00B5099C">
      <w:pPr>
        <w:spacing w:after="0" w:line="240" w:lineRule="atLeast"/>
        <w:jc w:val="both"/>
        <w:rPr>
          <w:rFonts w:eastAsia="Times New Roman" w:cs="Times New Roman"/>
          <w:sz w:val="24"/>
          <w:szCs w:val="24"/>
          <w:lang w:eastAsia="fr-BE"/>
        </w:rPr>
      </w:pPr>
    </w:p>
    <w:p w:rsidR="00E02BC6" w:rsidRPr="00FD50C0" w:rsidRDefault="00FE2882" w:rsidP="00B5099C">
      <w:pPr>
        <w:pStyle w:val="Paragraphedeliste"/>
        <w:numPr>
          <w:ilvl w:val="2"/>
          <w:numId w:val="3"/>
        </w:numPr>
        <w:spacing w:after="0" w:line="240" w:lineRule="atLeast"/>
        <w:ind w:left="709" w:hanging="709"/>
        <w:jc w:val="both"/>
        <w:rPr>
          <w:rFonts w:eastAsia="Times New Roman" w:cs="Times New Roman"/>
          <w:sz w:val="24"/>
          <w:szCs w:val="24"/>
          <w:lang w:eastAsia="fr-BE"/>
        </w:rPr>
      </w:pPr>
      <w:r w:rsidRPr="00FD50C0">
        <w:rPr>
          <w:rFonts w:eastAsia="Times New Roman" w:cs="Times New Roman"/>
          <w:sz w:val="24"/>
          <w:szCs w:val="24"/>
          <w:lang w:val="de-DE" w:eastAsia="fr-BE"/>
        </w:rPr>
        <w:t>Für einen Zeitraum von weniger als 12 Monaten abgeschlossener Mietvertrag.</w:t>
      </w:r>
    </w:p>
    <w:p w:rsidR="00E02BC6" w:rsidRPr="00FD50C0" w:rsidRDefault="00E02BC6" w:rsidP="00B5099C">
      <w:pPr>
        <w:pStyle w:val="Paragraphedeliste"/>
        <w:spacing w:after="0" w:line="240" w:lineRule="atLeast"/>
        <w:ind w:left="1080"/>
        <w:jc w:val="both"/>
        <w:rPr>
          <w:rFonts w:eastAsia="Times New Roman" w:cs="Times New Roman"/>
          <w:sz w:val="24"/>
          <w:szCs w:val="24"/>
          <w:lang w:eastAsia="fr-BE"/>
        </w:rPr>
      </w:pPr>
    </w:p>
    <w:p w:rsidR="00E02BC6" w:rsidRPr="00FD50C0" w:rsidRDefault="00FE2882"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Die Parteien vereinbaren, dass der Mietvertrag für eine Dauer von …. ab dem …………………………. bis zum …………………… abgeschlossen wird.</w:t>
      </w:r>
    </w:p>
    <w:p w:rsidR="003266CA" w:rsidRPr="00FD50C0" w:rsidRDefault="003266CA" w:rsidP="00B5099C">
      <w:pPr>
        <w:spacing w:after="0" w:line="240" w:lineRule="atLeast"/>
        <w:jc w:val="both"/>
        <w:rPr>
          <w:rFonts w:eastAsia="Times New Roman" w:cs="Times New Roman"/>
          <w:sz w:val="24"/>
          <w:szCs w:val="24"/>
          <w:lang w:eastAsia="fr-BE"/>
        </w:rPr>
      </w:pPr>
    </w:p>
    <w:p w:rsidR="00E02BC6" w:rsidRPr="00FD50C0" w:rsidRDefault="00FE2882"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Dieser Mietvertrag endet nach Ablauf der Vertragsdauer mittels einer von der einen oder anderen Partei mitgeteilten einmonatigen Kündigung.</w:t>
      </w:r>
    </w:p>
    <w:p w:rsidR="00E02BC6" w:rsidRPr="00FD50C0" w:rsidRDefault="00E02BC6" w:rsidP="00B5099C">
      <w:pPr>
        <w:spacing w:after="0" w:line="240" w:lineRule="atLeast"/>
        <w:jc w:val="both"/>
        <w:rPr>
          <w:rFonts w:eastAsia="Times New Roman" w:cs="Times New Roman"/>
          <w:sz w:val="24"/>
          <w:szCs w:val="24"/>
          <w:lang w:eastAsia="fr-BE"/>
        </w:rPr>
      </w:pPr>
    </w:p>
    <w:p w:rsidR="003266CA" w:rsidRPr="00FD50C0" w:rsidRDefault="00FE2882"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Falls von der einen oder anderen Partei keine einmonatige Kündigung notifiziert wurde und der Student die Räumlichkeiten ohne Einspruch des Vermieters weiterhin bewohnt, wird davon ausgegangen, dass der Mietvertrag für einen Zeitraum von einem Jahr ab dem Datum, an dem der ursprüngliche Mietvertrag von weniger als einem Jahr in Kraft getreten ist, abgeschlossen wurde.</w:t>
      </w:r>
      <w:r w:rsidR="003266CA" w:rsidRPr="00FD50C0">
        <w:rPr>
          <w:rFonts w:eastAsia="Times New Roman" w:cs="Times New Roman"/>
          <w:sz w:val="24"/>
          <w:szCs w:val="24"/>
          <w:lang w:eastAsia="fr-BE"/>
        </w:rPr>
        <w:t xml:space="preserve"> </w:t>
      </w:r>
      <w:r w:rsidRPr="00FD50C0">
        <w:rPr>
          <w:rFonts w:eastAsia="Times New Roman" w:cs="Times New Roman"/>
          <w:sz w:val="24"/>
          <w:szCs w:val="24"/>
          <w:lang w:val="de-DE" w:eastAsia="fr-BE"/>
        </w:rPr>
        <w:t>In diesem Fall bleiben der Mietpreis und die anderen Bedingungen im Vergleich zu denjenigen, die im ursprünglichen Mietvertrag vereinbart wurden, unverändert.</w:t>
      </w:r>
    </w:p>
    <w:p w:rsidR="003266CA" w:rsidRPr="00FD50C0" w:rsidRDefault="003266CA" w:rsidP="00B5099C">
      <w:pPr>
        <w:spacing w:after="0" w:line="240" w:lineRule="atLeast"/>
        <w:jc w:val="both"/>
        <w:rPr>
          <w:rFonts w:eastAsia="Times New Roman" w:cs="Times New Roman"/>
          <w:sz w:val="24"/>
          <w:szCs w:val="24"/>
          <w:lang w:eastAsia="fr-BE"/>
        </w:rPr>
      </w:pPr>
    </w:p>
    <w:p w:rsidR="00CF0650" w:rsidRPr="00FD50C0" w:rsidRDefault="00FE2882"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In diesem Fall ist der Mietvertrag ebenfalls nach Ablauf der vorausgesetzten Laufzeit beendet, wenn von der einen oder anderen Partei einen Monat zuvor eine Kündigung notifiziert wurde.</w:t>
      </w:r>
      <w:r w:rsidR="003266CA" w:rsidRPr="00FD50C0">
        <w:rPr>
          <w:rFonts w:eastAsia="Times New Roman" w:cs="Times New Roman"/>
          <w:sz w:val="24"/>
          <w:szCs w:val="24"/>
          <w:lang w:eastAsia="fr-BE"/>
        </w:rPr>
        <w:t xml:space="preserve"> </w:t>
      </w:r>
      <w:r w:rsidRPr="00FD50C0">
        <w:rPr>
          <w:rFonts w:eastAsia="Times New Roman" w:cs="Times New Roman"/>
          <w:sz w:val="24"/>
          <w:szCs w:val="24"/>
          <w:lang w:val="de-DE" w:eastAsia="fr-BE"/>
        </w:rPr>
        <w:t>Wenn keine Kündigung eingereicht wurde und wenn der Student am Ende der vorausgesetzten einjährigen Dauer die Räumlichkeiten ohne Einspruch des Vermieters weiterhin bewohnt, wird der Mietvertrag unbeschadet der Indexierung für die Dauer von einem Jahr zu denselben Bedingungen verlängert.</w:t>
      </w:r>
      <w:r w:rsidR="003266CA" w:rsidRPr="00FD50C0">
        <w:rPr>
          <w:rFonts w:eastAsia="Times New Roman" w:cs="Times New Roman"/>
          <w:sz w:val="24"/>
          <w:szCs w:val="24"/>
          <w:lang w:eastAsia="fr-BE"/>
        </w:rPr>
        <w:t xml:space="preserve"> </w:t>
      </w:r>
    </w:p>
    <w:p w:rsidR="00C32AAB" w:rsidRPr="00FD50C0" w:rsidRDefault="0055001B"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eastAsia="fr-BE"/>
        </w:rPr>
        <w:t xml:space="preserve"> </w:t>
      </w:r>
    </w:p>
    <w:p w:rsidR="00DC3645" w:rsidRPr="00FD50C0" w:rsidRDefault="00FF7C26" w:rsidP="00B5099C">
      <w:pPr>
        <w:pStyle w:val="Paragraphedeliste"/>
        <w:numPr>
          <w:ilvl w:val="1"/>
          <w:numId w:val="26"/>
        </w:numPr>
        <w:tabs>
          <w:tab w:val="left" w:pos="567"/>
        </w:tabs>
        <w:spacing w:after="0" w:line="240" w:lineRule="atLeast"/>
        <w:ind w:left="0" w:firstLine="0"/>
        <w:rPr>
          <w:rFonts w:eastAsia="Times New Roman" w:cs="Times New Roman"/>
          <w:b/>
          <w:sz w:val="24"/>
          <w:szCs w:val="24"/>
          <w:lang w:eastAsia="fr-BE"/>
        </w:rPr>
      </w:pPr>
      <w:r w:rsidRPr="00FD50C0">
        <w:rPr>
          <w:rFonts w:eastAsia="Times New Roman" w:cs="Times New Roman"/>
          <w:b/>
          <w:sz w:val="24"/>
          <w:szCs w:val="24"/>
          <w:lang w:val="de-DE" w:eastAsia="fr-BE"/>
        </w:rPr>
        <w:t>Vorzeitige Vertragsauflösung</w:t>
      </w:r>
    </w:p>
    <w:p w:rsidR="00DC3645" w:rsidRPr="00FD50C0" w:rsidRDefault="00DC3645" w:rsidP="00B5099C">
      <w:pPr>
        <w:spacing w:after="0" w:line="240" w:lineRule="atLeast"/>
        <w:jc w:val="both"/>
        <w:rPr>
          <w:rFonts w:eastAsia="Times New Roman" w:cs="Times New Roman"/>
          <w:sz w:val="24"/>
          <w:szCs w:val="24"/>
          <w:lang w:eastAsia="fr-BE"/>
        </w:rPr>
      </w:pPr>
    </w:p>
    <w:p w:rsidR="00DC3645" w:rsidRPr="00FD50C0" w:rsidRDefault="00FF7C26"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Der Mieter kann den Mietvertrag unter Einhaltung einer Kündigungsfrist von zwei Monaten und gegen Zahlung an den Vermieter einer Entschädigung, die der Miete von drei Monaten entspricht, jederzeit aber jedoch spätestens am 15. März beenden.</w:t>
      </w:r>
    </w:p>
    <w:p w:rsidR="007B70AB" w:rsidRPr="00FD50C0" w:rsidRDefault="007B70AB" w:rsidP="00B5099C">
      <w:pPr>
        <w:spacing w:after="0" w:line="240" w:lineRule="atLeast"/>
        <w:jc w:val="both"/>
        <w:rPr>
          <w:rFonts w:eastAsia="Times New Roman" w:cs="Times New Roman"/>
          <w:sz w:val="24"/>
          <w:szCs w:val="24"/>
          <w:lang w:eastAsia="fr-BE"/>
        </w:rPr>
      </w:pPr>
    </w:p>
    <w:p w:rsidR="00586EC9" w:rsidRPr="00FD50C0" w:rsidRDefault="00FF7C26" w:rsidP="00B5099C">
      <w:pPr>
        <w:spacing w:after="0" w:line="240" w:lineRule="atLeast"/>
        <w:jc w:val="both"/>
        <w:rPr>
          <w:rFonts w:eastAsia="Times New Roman" w:cs="Times New Roman"/>
          <w:sz w:val="24"/>
          <w:szCs w:val="24"/>
          <w:lang w:val="de-DE" w:eastAsia="fr-BE"/>
        </w:rPr>
      </w:pPr>
      <w:r w:rsidRPr="00FD50C0">
        <w:rPr>
          <w:rFonts w:eastAsia="Times New Roman" w:cs="Times New Roman"/>
          <w:sz w:val="24"/>
          <w:szCs w:val="24"/>
          <w:lang w:val="de-DE" w:eastAsia="fr-BE"/>
        </w:rPr>
        <w:t>Die Entschädigung wird nicht geschuldet, wenn, je nach Fall:</w:t>
      </w:r>
    </w:p>
    <w:p w:rsidR="00E55FAB" w:rsidRPr="00FD50C0" w:rsidRDefault="00E55FAB" w:rsidP="00B5099C">
      <w:pPr>
        <w:spacing w:after="0" w:line="240" w:lineRule="atLeast"/>
        <w:jc w:val="both"/>
        <w:rPr>
          <w:rFonts w:eastAsia="Times New Roman" w:cs="Times New Roman"/>
          <w:sz w:val="24"/>
          <w:szCs w:val="24"/>
          <w:lang w:eastAsia="fr-BE"/>
        </w:rPr>
      </w:pPr>
    </w:p>
    <w:p w:rsidR="00632EEB" w:rsidRPr="00FD50C0" w:rsidRDefault="00FF7C26"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1° der Mieter dem Vermieter während des Monats, der auf die Notifizierung seiner Kündigung folgt, die Dokumente zum Nachweis entweder der Unzulässigkeit bzw. Verweigerung der Einschreibung an einer Lehranstalt für Sekundar- oder Hochschulunterricht oder eines von der Lehranstalt bescheinigten Studienabbruchs übermittelt;</w:t>
      </w:r>
      <w:r w:rsidR="00632EEB" w:rsidRPr="00FD50C0">
        <w:rPr>
          <w:rFonts w:eastAsia="Times New Roman" w:cs="Times New Roman"/>
          <w:sz w:val="24"/>
          <w:szCs w:val="24"/>
          <w:lang w:eastAsia="fr-BE"/>
        </w:rPr>
        <w:t xml:space="preserve"> </w:t>
      </w:r>
    </w:p>
    <w:p w:rsidR="00632EEB" w:rsidRPr="00FD50C0" w:rsidRDefault="00FF7C26"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2° der Mieter nach schriftlichem Einverständnis des Vermieters über eine Abtretung des Mietvertrags und die vom Studenten vorgeschlagene Ersatzperson spätestens am letzten Tag der Kündigungsfrist seinen Mietvertrag abtritt.</w:t>
      </w:r>
      <w:r w:rsidR="00632EEB" w:rsidRPr="00FD50C0">
        <w:rPr>
          <w:rFonts w:eastAsia="Times New Roman" w:cs="Times New Roman"/>
          <w:sz w:val="24"/>
          <w:szCs w:val="24"/>
          <w:lang w:eastAsia="fr-BE"/>
        </w:rPr>
        <w:t xml:space="preserve"> </w:t>
      </w:r>
      <w:r w:rsidRPr="00FD50C0">
        <w:rPr>
          <w:rFonts w:eastAsia="Times New Roman" w:cs="Times New Roman"/>
          <w:sz w:val="24"/>
          <w:szCs w:val="24"/>
          <w:lang w:val="de-DE" w:eastAsia="fr-BE"/>
        </w:rPr>
        <w:t>Der Übernehmer kann nur aus triftigen Gründen vom Vermieter abgelehnt werden;</w:t>
      </w:r>
    </w:p>
    <w:p w:rsidR="00632EEB" w:rsidRPr="00FD50C0" w:rsidRDefault="00FF7C26"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3° ein Elternteil des Studenten oder ein anderer Unterhaltspflichtiger gerade gestorben ist, vorausgesetzt, dieses Ableben sowie die Unterhaltspflicht, der die verstorbene Person unterworfen war, wird nachgewiesen.</w:t>
      </w:r>
      <w:r w:rsidR="00632EEB" w:rsidRPr="00FD50C0">
        <w:rPr>
          <w:rFonts w:eastAsia="Times New Roman" w:cs="Times New Roman"/>
          <w:sz w:val="24"/>
          <w:szCs w:val="24"/>
          <w:lang w:eastAsia="fr-BE"/>
        </w:rPr>
        <w:t xml:space="preserve"> </w:t>
      </w:r>
      <w:r w:rsidRPr="00FD50C0">
        <w:rPr>
          <w:rFonts w:eastAsia="Times New Roman" w:cs="Times New Roman"/>
          <w:sz w:val="24"/>
          <w:szCs w:val="24"/>
          <w:lang w:val="de-DE" w:eastAsia="fr-BE"/>
        </w:rPr>
        <w:t xml:space="preserve">In diesem Fall kann die Vertragsauflösung nach dem 15. März erfolgen. </w:t>
      </w:r>
      <w:r w:rsidR="00632EEB" w:rsidRPr="00FD50C0">
        <w:rPr>
          <w:rFonts w:eastAsia="Times New Roman" w:cs="Times New Roman"/>
          <w:sz w:val="24"/>
          <w:szCs w:val="24"/>
          <w:lang w:eastAsia="fr-BE"/>
        </w:rPr>
        <w:t xml:space="preserve"> </w:t>
      </w:r>
    </w:p>
    <w:p w:rsidR="00DC3645" w:rsidRPr="00FD50C0" w:rsidRDefault="00DC3645" w:rsidP="00B5099C">
      <w:pPr>
        <w:spacing w:after="0" w:line="240" w:lineRule="atLeast"/>
        <w:jc w:val="both"/>
        <w:rPr>
          <w:rFonts w:eastAsia="Times New Roman" w:cs="Times New Roman"/>
          <w:sz w:val="24"/>
          <w:szCs w:val="24"/>
          <w:lang w:eastAsia="fr-BE"/>
        </w:rPr>
      </w:pPr>
    </w:p>
    <w:p w:rsidR="003266CA" w:rsidRPr="00FD50C0" w:rsidRDefault="00FF7C26" w:rsidP="00B5099C">
      <w:pPr>
        <w:spacing w:after="0" w:line="240" w:lineRule="atLeast"/>
        <w:jc w:val="both"/>
        <w:rPr>
          <w:rFonts w:eastAsia="Times New Roman" w:cs="Times New Roman"/>
          <w:sz w:val="24"/>
          <w:szCs w:val="24"/>
          <w:lang w:eastAsia="fr-BE"/>
        </w:rPr>
      </w:pPr>
      <w:bookmarkStart w:id="0" w:name="_Hlk513106148"/>
      <w:r w:rsidRPr="00FD50C0">
        <w:rPr>
          <w:rFonts w:eastAsia="Times New Roman" w:cs="Times New Roman"/>
          <w:sz w:val="24"/>
          <w:szCs w:val="24"/>
          <w:lang w:val="de-DE" w:eastAsia="fr-BE"/>
        </w:rPr>
        <w:t>Die Kündigungsfrist läuft ab dem ersten Tag des Monats nach demjenigen, in dem die Kündigung erteilt wird.</w:t>
      </w:r>
      <w:r w:rsidR="003C17B3" w:rsidRPr="00FD50C0">
        <w:rPr>
          <w:rFonts w:eastAsia="Times New Roman" w:cs="Times New Roman"/>
          <w:sz w:val="24"/>
          <w:szCs w:val="24"/>
          <w:lang w:eastAsia="fr-BE"/>
        </w:rPr>
        <w:t xml:space="preserve"> </w:t>
      </w:r>
    </w:p>
    <w:bookmarkEnd w:id="0"/>
    <w:p w:rsidR="004E5BF0" w:rsidRPr="00FD50C0" w:rsidRDefault="004E5BF0" w:rsidP="00B5099C">
      <w:pPr>
        <w:spacing w:after="0" w:line="240" w:lineRule="atLeast"/>
        <w:jc w:val="both"/>
        <w:rPr>
          <w:rFonts w:eastAsia="Times New Roman" w:cs="Times New Roman"/>
          <w:sz w:val="24"/>
          <w:szCs w:val="24"/>
          <w:lang w:eastAsia="fr-BE"/>
        </w:rPr>
      </w:pPr>
    </w:p>
    <w:p w:rsidR="00DC3645" w:rsidRPr="00FD50C0" w:rsidRDefault="00FF7C26" w:rsidP="00E55FAB">
      <w:pPr>
        <w:pStyle w:val="Paragraphedeliste"/>
        <w:numPr>
          <w:ilvl w:val="0"/>
          <w:numId w:val="3"/>
        </w:numPr>
        <w:spacing w:line="240" w:lineRule="atLeast"/>
        <w:rPr>
          <w:rFonts w:cs="Times New Roman"/>
          <w:b/>
          <w:sz w:val="24"/>
          <w:szCs w:val="24"/>
        </w:rPr>
      </w:pPr>
      <w:r w:rsidRPr="00FD50C0">
        <w:rPr>
          <w:rFonts w:cs="Times New Roman"/>
          <w:b/>
          <w:sz w:val="24"/>
          <w:szCs w:val="24"/>
          <w:lang w:val="de-DE"/>
        </w:rPr>
        <w:t>Miete (ohne Nebenkosten)</w:t>
      </w:r>
    </w:p>
    <w:p w:rsidR="00DC3645" w:rsidRPr="00FD50C0" w:rsidRDefault="00C57B20" w:rsidP="00B5099C">
      <w:pPr>
        <w:tabs>
          <w:tab w:val="left" w:pos="567"/>
        </w:tabs>
        <w:spacing w:line="240" w:lineRule="atLeast"/>
        <w:rPr>
          <w:rFonts w:cs="Times New Roman"/>
          <w:b/>
          <w:sz w:val="24"/>
          <w:szCs w:val="24"/>
        </w:rPr>
      </w:pPr>
      <w:r w:rsidRPr="00FD50C0">
        <w:rPr>
          <w:rFonts w:cs="Times New Roman"/>
          <w:b/>
          <w:sz w:val="24"/>
          <w:szCs w:val="24"/>
        </w:rPr>
        <w:t>6</w:t>
      </w:r>
      <w:r w:rsidR="00DC3645" w:rsidRPr="00FD50C0">
        <w:rPr>
          <w:rFonts w:cs="Times New Roman"/>
          <w:b/>
          <w:sz w:val="24"/>
          <w:szCs w:val="24"/>
        </w:rPr>
        <w:t>.1</w:t>
      </w:r>
      <w:r w:rsidR="00F237D2" w:rsidRPr="00FD50C0">
        <w:rPr>
          <w:rFonts w:cs="Times New Roman"/>
          <w:b/>
          <w:sz w:val="24"/>
          <w:szCs w:val="24"/>
        </w:rPr>
        <w:tab/>
      </w:r>
      <w:r w:rsidR="00FF7C26" w:rsidRPr="00FD50C0">
        <w:rPr>
          <w:rFonts w:cs="Times New Roman"/>
          <w:b/>
          <w:sz w:val="24"/>
          <w:szCs w:val="24"/>
          <w:lang w:val="de-DE"/>
        </w:rPr>
        <w:t>Basismiete und Zahlungsmodalitäten</w:t>
      </w:r>
    </w:p>
    <w:p w:rsidR="00DC3645" w:rsidRDefault="00FF7C26" w:rsidP="00B5099C">
      <w:pPr>
        <w:spacing w:after="0" w:line="240" w:lineRule="atLeast"/>
        <w:jc w:val="both"/>
        <w:rPr>
          <w:rFonts w:eastAsia="Times New Roman" w:cs="Times New Roman"/>
          <w:sz w:val="24"/>
          <w:szCs w:val="24"/>
          <w:lang w:val="de-DE" w:eastAsia="fr-BE"/>
        </w:rPr>
      </w:pPr>
      <w:r w:rsidRPr="00FD50C0">
        <w:rPr>
          <w:rFonts w:eastAsia="Times New Roman" w:cs="Times New Roman"/>
          <w:sz w:val="24"/>
          <w:szCs w:val="24"/>
          <w:lang w:val="de-DE" w:eastAsia="fr-BE"/>
        </w:rPr>
        <w:t>Der Mietvertrag ist gegen eine Monatsmiete von ………………….EUR gewährt und angenommen.</w:t>
      </w:r>
    </w:p>
    <w:p w:rsidR="00ED35B0" w:rsidRPr="00FD50C0" w:rsidRDefault="00ED35B0" w:rsidP="00B5099C">
      <w:pPr>
        <w:spacing w:after="0" w:line="240" w:lineRule="atLeast"/>
        <w:jc w:val="both"/>
        <w:rPr>
          <w:rFonts w:eastAsia="Times New Roman" w:cs="Times New Roman"/>
          <w:sz w:val="24"/>
          <w:szCs w:val="24"/>
          <w:lang w:eastAsia="fr-BE"/>
        </w:rPr>
      </w:pPr>
    </w:p>
    <w:p w:rsidR="00DC3645" w:rsidRPr="00FD50C0" w:rsidRDefault="00FF7C26"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Die Miete muss jeden Monat spätestens am …………. des laufenden Monats durch Überweisung oder Einzahlung auf das Konto Nr. ………….. des Vermieters gezahlt werden.</w:t>
      </w:r>
    </w:p>
    <w:p w:rsidR="00F237D2" w:rsidRPr="00FD50C0" w:rsidRDefault="00F237D2" w:rsidP="00B5099C">
      <w:pPr>
        <w:spacing w:after="0" w:line="240" w:lineRule="atLeast"/>
        <w:jc w:val="both"/>
        <w:rPr>
          <w:rFonts w:eastAsia="Times New Roman" w:cs="Times New Roman"/>
          <w:sz w:val="24"/>
          <w:szCs w:val="24"/>
          <w:lang w:eastAsia="fr-BE"/>
        </w:rPr>
      </w:pPr>
    </w:p>
    <w:p w:rsidR="00DC3645" w:rsidRPr="00FD50C0" w:rsidRDefault="00F237D2" w:rsidP="00B5099C">
      <w:pPr>
        <w:tabs>
          <w:tab w:val="left" w:pos="567"/>
        </w:tabs>
        <w:spacing w:line="240" w:lineRule="atLeast"/>
        <w:rPr>
          <w:rFonts w:cs="Times New Roman"/>
          <w:b/>
          <w:sz w:val="24"/>
          <w:szCs w:val="24"/>
        </w:rPr>
      </w:pPr>
      <w:r w:rsidRPr="00FD50C0">
        <w:rPr>
          <w:rFonts w:cs="Times New Roman"/>
          <w:b/>
          <w:sz w:val="24"/>
          <w:szCs w:val="24"/>
        </w:rPr>
        <w:t>6</w:t>
      </w:r>
      <w:r w:rsidR="00DC3645" w:rsidRPr="00FD50C0">
        <w:rPr>
          <w:rFonts w:cs="Times New Roman"/>
          <w:b/>
          <w:sz w:val="24"/>
          <w:szCs w:val="24"/>
        </w:rPr>
        <w:t>.</w:t>
      </w:r>
      <w:r w:rsidRPr="00FD50C0">
        <w:rPr>
          <w:rFonts w:cs="Times New Roman"/>
          <w:b/>
          <w:sz w:val="24"/>
          <w:szCs w:val="24"/>
        </w:rPr>
        <w:t>2</w:t>
      </w:r>
      <w:r w:rsidRPr="00FD50C0">
        <w:rPr>
          <w:rFonts w:cs="Times New Roman"/>
          <w:b/>
          <w:sz w:val="24"/>
          <w:szCs w:val="24"/>
        </w:rPr>
        <w:tab/>
      </w:r>
      <w:r w:rsidR="00FF7C26" w:rsidRPr="00FD50C0">
        <w:rPr>
          <w:rFonts w:cs="Times New Roman"/>
          <w:b/>
          <w:sz w:val="24"/>
          <w:szCs w:val="24"/>
          <w:lang w:val="de-DE"/>
        </w:rPr>
        <w:t>Indexierung</w:t>
      </w:r>
    </w:p>
    <w:p w:rsidR="00A86178" w:rsidRPr="00FD50C0" w:rsidRDefault="00FF7C26"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Außer wenn die Parteien die Indexierung des vorliegenden Mietvertrags ausschließen wollen (in diesem Fall, den ganzen Punkt 6.2 bitte streichen), wird die Miete am Jahrestag des Inkrafttretens des Mietvertrags auf schriftlichem Antrag des Vermieters indexiert</w:t>
      </w:r>
      <w:r w:rsidR="00CB2398" w:rsidRPr="00FD50C0">
        <w:rPr>
          <w:rFonts w:eastAsia="Times New Roman" w:cs="Times New Roman"/>
          <w:sz w:val="24"/>
          <w:szCs w:val="24"/>
          <w:lang w:val="de-DE" w:eastAsia="fr-BE"/>
        </w:rPr>
        <w:t>, vorausgesetzt, dass der Mietvertrag registriert worden ist.</w:t>
      </w:r>
    </w:p>
    <w:p w:rsidR="00A86178" w:rsidRPr="00FD50C0" w:rsidRDefault="00A86178" w:rsidP="00B5099C">
      <w:pPr>
        <w:spacing w:after="0" w:line="240" w:lineRule="atLeast"/>
        <w:rPr>
          <w:rFonts w:eastAsia="Times New Roman" w:cs="Times New Roman"/>
          <w:sz w:val="24"/>
          <w:szCs w:val="24"/>
          <w:lang w:eastAsia="fr-BE"/>
        </w:rPr>
      </w:pPr>
    </w:p>
    <w:p w:rsidR="00A86178" w:rsidRPr="00FD50C0" w:rsidRDefault="00CB2398" w:rsidP="00E55FAB">
      <w:pPr>
        <w:spacing w:after="0" w:line="240" w:lineRule="atLeast"/>
        <w:rPr>
          <w:rFonts w:eastAsia="Times New Roman" w:cs="Times New Roman"/>
          <w:sz w:val="24"/>
          <w:szCs w:val="24"/>
          <w:lang w:eastAsia="fr-BE"/>
        </w:rPr>
      </w:pPr>
      <w:r w:rsidRPr="00FD50C0">
        <w:rPr>
          <w:rFonts w:eastAsia="Times New Roman" w:cs="Times New Roman"/>
          <w:sz w:val="24"/>
          <w:szCs w:val="24"/>
          <w:lang w:val="de-DE" w:eastAsia="fr-BE"/>
        </w:rPr>
        <w:t>Der indexierte Mietbetrag entspricht:</w:t>
      </w:r>
      <w:r w:rsidR="00A86178" w:rsidRPr="00FD50C0">
        <w:rPr>
          <w:rFonts w:eastAsia="Times New Roman" w:cs="Times New Roman"/>
          <w:sz w:val="24"/>
          <w:szCs w:val="24"/>
          <w:lang w:eastAsia="fr-BE"/>
        </w:rPr>
        <w:tab/>
      </w:r>
      <w:r w:rsidR="00A86178" w:rsidRPr="00FD50C0">
        <w:rPr>
          <w:rFonts w:eastAsia="Times New Roman" w:cs="Times New Roman"/>
          <w:sz w:val="24"/>
          <w:szCs w:val="24"/>
          <w:lang w:eastAsia="fr-BE"/>
        </w:rPr>
        <w:tab/>
      </w:r>
    </w:p>
    <w:p w:rsidR="00E55FAB" w:rsidRPr="00FD50C0" w:rsidRDefault="00E55FAB" w:rsidP="00E55FAB">
      <w:pPr>
        <w:spacing w:after="0" w:line="240" w:lineRule="atLeast"/>
        <w:rPr>
          <w:rFonts w:eastAsia="Times New Roman" w:cs="Times New Roman"/>
          <w:sz w:val="24"/>
          <w:szCs w:val="24"/>
          <w:lang w:eastAsia="fr-BE"/>
        </w:rPr>
      </w:pPr>
    </w:p>
    <w:p w:rsidR="00E55FAB" w:rsidRPr="00FD50C0" w:rsidRDefault="00E55FAB" w:rsidP="00E55FAB">
      <w:pPr>
        <w:spacing w:after="0" w:line="280" w:lineRule="auto"/>
        <w:jc w:val="center"/>
        <w:rPr>
          <w:rFonts w:eastAsia="Times New Roman" w:cs="Times New Roman"/>
          <w:sz w:val="24"/>
          <w:szCs w:val="24"/>
          <w:lang w:val="de-DE" w:eastAsia="fr-BE"/>
        </w:rPr>
      </w:pPr>
      <w:r w:rsidRPr="00FD50C0">
        <w:rPr>
          <w:rFonts w:eastAsia="Times New Roman" w:cs="Times New Roman"/>
          <w:sz w:val="24"/>
          <w:szCs w:val="24"/>
          <w:lang w:val="de-DE" w:eastAsia="fr-BE"/>
        </w:rPr>
        <w:t>Basismiete x neuer Index</w:t>
      </w:r>
    </w:p>
    <w:p w:rsidR="00E55FAB" w:rsidRPr="00FD50C0" w:rsidRDefault="00E55FAB" w:rsidP="00E55FAB">
      <w:pPr>
        <w:spacing w:after="0" w:line="280" w:lineRule="auto"/>
        <w:jc w:val="center"/>
        <w:rPr>
          <w:rFonts w:eastAsia="Times New Roman" w:cs="Times New Roman"/>
          <w:sz w:val="24"/>
          <w:szCs w:val="24"/>
          <w:lang w:eastAsia="fr-BE"/>
        </w:rPr>
      </w:pPr>
      <w:r w:rsidRPr="00FD50C0">
        <w:rPr>
          <w:rFonts w:eastAsia="Times New Roman" w:cs="Times New Roman"/>
          <w:sz w:val="24"/>
          <w:szCs w:val="24"/>
          <w:lang w:val="de-DE" w:eastAsia="fr-BE"/>
        </w:rPr>
        <w:t>--------------------------------</w:t>
      </w:r>
    </w:p>
    <w:p w:rsidR="00E55FAB" w:rsidRPr="00FD50C0" w:rsidRDefault="00E55FAB" w:rsidP="00E55FAB">
      <w:pPr>
        <w:spacing w:after="0" w:line="280" w:lineRule="auto"/>
        <w:jc w:val="center"/>
        <w:rPr>
          <w:rFonts w:eastAsia="Times New Roman" w:cs="Times New Roman"/>
          <w:sz w:val="24"/>
          <w:szCs w:val="24"/>
          <w:lang w:eastAsia="fr-BE"/>
        </w:rPr>
      </w:pPr>
      <w:r w:rsidRPr="00FD50C0">
        <w:rPr>
          <w:rFonts w:eastAsia="Times New Roman" w:cs="Times New Roman"/>
          <w:sz w:val="24"/>
          <w:szCs w:val="24"/>
          <w:lang w:val="de-DE" w:eastAsia="fr-BE"/>
        </w:rPr>
        <w:t>Ausgangsindex</w:t>
      </w:r>
    </w:p>
    <w:p w:rsidR="00E55FAB" w:rsidRPr="00FD50C0" w:rsidRDefault="00E55FAB" w:rsidP="00E55FAB">
      <w:pPr>
        <w:spacing w:after="0" w:line="240" w:lineRule="atLeast"/>
        <w:rPr>
          <w:rFonts w:eastAsia="Times New Roman" w:cs="Times New Roman"/>
          <w:b/>
          <w:sz w:val="24"/>
          <w:szCs w:val="24"/>
          <w:lang w:eastAsia="fr-BE"/>
        </w:rPr>
      </w:pPr>
    </w:p>
    <w:p w:rsidR="00A86178" w:rsidRPr="00FD50C0" w:rsidRDefault="00CB2398"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Die Basismiete ist die durch den vorliegenden Mietvertrag festgesetzte Miete.</w:t>
      </w:r>
    </w:p>
    <w:p w:rsidR="00A86178" w:rsidRPr="00FD50C0" w:rsidRDefault="00A86178" w:rsidP="00B5099C">
      <w:pPr>
        <w:spacing w:after="0" w:line="240" w:lineRule="atLeast"/>
        <w:jc w:val="both"/>
        <w:rPr>
          <w:rFonts w:eastAsia="Times New Roman" w:cs="Times New Roman"/>
          <w:sz w:val="24"/>
          <w:szCs w:val="24"/>
          <w:lang w:eastAsia="fr-BE"/>
        </w:rPr>
      </w:pPr>
    </w:p>
    <w:p w:rsidR="00A86178" w:rsidRPr="00FD50C0" w:rsidRDefault="00CB2398"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Der neue Index ist der Gesundheitsindex des Monats, der dem Jahrestag des Inkrafttretens des Mietvertrags vorangeht.</w:t>
      </w:r>
    </w:p>
    <w:p w:rsidR="00A86178" w:rsidRPr="00FD50C0" w:rsidRDefault="00A86178" w:rsidP="00B5099C">
      <w:pPr>
        <w:spacing w:after="0" w:line="240" w:lineRule="atLeast"/>
        <w:jc w:val="both"/>
        <w:rPr>
          <w:rFonts w:eastAsia="Times New Roman" w:cs="Times New Roman"/>
          <w:sz w:val="24"/>
          <w:szCs w:val="24"/>
          <w:lang w:eastAsia="fr-BE"/>
        </w:rPr>
      </w:pPr>
    </w:p>
    <w:p w:rsidR="00A86178" w:rsidRPr="00FD50C0" w:rsidRDefault="00CB2398"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Der Ausgangsindex ist der Gesundheitsindex des Monats, der der Unterzeichnung des Mietvertrags vorangeht.</w:t>
      </w:r>
    </w:p>
    <w:p w:rsidR="009750B4" w:rsidRPr="00FD50C0" w:rsidRDefault="009750B4" w:rsidP="00B5099C">
      <w:pPr>
        <w:spacing w:after="0" w:line="240" w:lineRule="atLeast"/>
        <w:jc w:val="both"/>
        <w:rPr>
          <w:rFonts w:eastAsia="Times New Roman" w:cs="Times New Roman"/>
          <w:sz w:val="24"/>
          <w:szCs w:val="24"/>
          <w:lang w:eastAsia="fr-BE"/>
        </w:rPr>
      </w:pPr>
    </w:p>
    <w:p w:rsidR="00DC3645" w:rsidRPr="00ED35B0" w:rsidRDefault="00F237D2" w:rsidP="00B5099C">
      <w:pPr>
        <w:tabs>
          <w:tab w:val="left" w:pos="567"/>
        </w:tabs>
        <w:spacing w:line="240" w:lineRule="atLeast"/>
        <w:rPr>
          <w:rFonts w:cs="Times New Roman"/>
          <w:b/>
          <w:sz w:val="24"/>
          <w:szCs w:val="24"/>
        </w:rPr>
      </w:pPr>
      <w:r w:rsidRPr="00ED35B0">
        <w:rPr>
          <w:rFonts w:cs="Times New Roman"/>
          <w:b/>
          <w:sz w:val="24"/>
          <w:szCs w:val="24"/>
        </w:rPr>
        <w:t>6.3</w:t>
      </w:r>
      <w:r w:rsidR="00A86178" w:rsidRPr="00ED35B0">
        <w:rPr>
          <w:rFonts w:cs="Times New Roman"/>
          <w:b/>
          <w:sz w:val="24"/>
          <w:szCs w:val="24"/>
        </w:rPr>
        <w:t xml:space="preserve"> </w:t>
      </w:r>
      <w:r w:rsidRPr="00ED35B0">
        <w:rPr>
          <w:rFonts w:cs="Times New Roman"/>
          <w:b/>
          <w:sz w:val="24"/>
          <w:szCs w:val="24"/>
        </w:rPr>
        <w:tab/>
      </w:r>
      <w:r w:rsidR="00CB2398" w:rsidRPr="00ED35B0">
        <w:rPr>
          <w:rFonts w:cs="Times New Roman"/>
          <w:b/>
          <w:sz w:val="24"/>
          <w:szCs w:val="24"/>
          <w:lang w:val="de-DE"/>
        </w:rPr>
        <w:t>Verzugszinsen</w:t>
      </w:r>
    </w:p>
    <w:p w:rsidR="00A86178" w:rsidRPr="00FD50C0" w:rsidRDefault="00CB2398"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 xml:space="preserve">Jeder von dem Mieter geschuldete Betrag, der zehn Tage nach seiner Fälligkeit nicht gezahlt wird, wirft von Rechts wegen ohne Inverzugsetzung zugunsten des Vermieters Zinsen nach dem gesetzlichen Zinssatz ab seinem Fälligkeitsdatum ab, wobei die Zinsen jeden angefangenen Monats für den ganzen Monat geschuldet werden. </w:t>
      </w:r>
    </w:p>
    <w:p w:rsidR="003E1477" w:rsidRPr="00FD50C0" w:rsidRDefault="003E1477" w:rsidP="00B5099C">
      <w:pPr>
        <w:spacing w:after="0" w:line="240" w:lineRule="atLeast"/>
        <w:jc w:val="both"/>
        <w:rPr>
          <w:rFonts w:eastAsia="Times New Roman" w:cs="Times New Roman"/>
          <w:sz w:val="24"/>
          <w:szCs w:val="24"/>
          <w:lang w:eastAsia="fr-BE"/>
        </w:rPr>
      </w:pPr>
    </w:p>
    <w:p w:rsidR="00A86178" w:rsidRPr="00FD50C0" w:rsidRDefault="00AC4C48" w:rsidP="00E55FAB">
      <w:pPr>
        <w:pStyle w:val="Paragraphedeliste"/>
        <w:numPr>
          <w:ilvl w:val="0"/>
          <w:numId w:val="3"/>
        </w:numPr>
        <w:spacing w:line="240" w:lineRule="atLeast"/>
        <w:rPr>
          <w:rFonts w:cs="Times New Roman"/>
          <w:b/>
          <w:sz w:val="24"/>
          <w:szCs w:val="24"/>
        </w:rPr>
      </w:pPr>
      <w:r w:rsidRPr="00FD50C0">
        <w:rPr>
          <w:rFonts w:cs="Times New Roman"/>
          <w:b/>
          <w:sz w:val="24"/>
          <w:szCs w:val="24"/>
          <w:lang w:val="de-DE"/>
        </w:rPr>
        <w:t>Nebenkosten und Lasten</w:t>
      </w:r>
    </w:p>
    <w:p w:rsidR="00FF2887" w:rsidRPr="00FD50C0" w:rsidRDefault="00AC4C48" w:rsidP="00B5099C">
      <w:pPr>
        <w:spacing w:line="240" w:lineRule="atLeast"/>
        <w:rPr>
          <w:rFonts w:cs="Times New Roman"/>
          <w:b/>
          <w:sz w:val="24"/>
          <w:szCs w:val="24"/>
        </w:rPr>
      </w:pPr>
      <w:r w:rsidRPr="00FD50C0">
        <w:rPr>
          <w:rFonts w:cs="Times New Roman"/>
          <w:b/>
          <w:sz w:val="24"/>
          <w:szCs w:val="24"/>
          <w:lang w:val="de-DE"/>
        </w:rPr>
        <w:t>7.1. Getrennte Konten und Belege</w:t>
      </w:r>
    </w:p>
    <w:p w:rsidR="00FF2887" w:rsidRPr="00FD50C0" w:rsidRDefault="00AC4C48" w:rsidP="00B5099C">
      <w:pPr>
        <w:spacing w:after="0" w:line="240" w:lineRule="atLeast"/>
        <w:jc w:val="both"/>
        <w:rPr>
          <w:rFonts w:eastAsia="Times New Roman" w:cs="Times New Roman"/>
          <w:sz w:val="24"/>
          <w:szCs w:val="24"/>
          <w:lang w:val="de-DE" w:eastAsia="fr-BE"/>
        </w:rPr>
      </w:pPr>
      <w:r w:rsidRPr="00FD50C0">
        <w:rPr>
          <w:rFonts w:eastAsia="Times New Roman" w:cs="Times New Roman"/>
          <w:sz w:val="24"/>
          <w:szCs w:val="24"/>
          <w:lang w:val="de-DE" w:eastAsia="fr-BE"/>
        </w:rPr>
        <w:t>Die Nebenkosten und Lasten müssen in einem von der Miete getrennten Konto ausführlich angegeben werden.</w:t>
      </w:r>
      <w:r w:rsidR="00FF2887" w:rsidRPr="00FD50C0">
        <w:rPr>
          <w:rFonts w:eastAsia="Times New Roman" w:cs="Times New Roman"/>
          <w:sz w:val="24"/>
          <w:szCs w:val="24"/>
          <w:lang w:eastAsia="fr-BE"/>
        </w:rPr>
        <w:t xml:space="preserve"> </w:t>
      </w:r>
      <w:r w:rsidRPr="00FD50C0">
        <w:rPr>
          <w:rFonts w:eastAsia="Times New Roman" w:cs="Times New Roman"/>
          <w:sz w:val="24"/>
          <w:szCs w:val="24"/>
          <w:lang w:val="de-DE" w:eastAsia="fr-BE"/>
        </w:rPr>
        <w:t>Wenn sie reellen Kosten entsprechen, verpflichtet sich der Vermieter, mindestens einmal im Jahr dieses Konto und die Belege vorzulegen.</w:t>
      </w:r>
    </w:p>
    <w:p w:rsidR="00E55FAB" w:rsidRPr="00FD50C0" w:rsidRDefault="00E55FAB" w:rsidP="00B5099C">
      <w:pPr>
        <w:spacing w:after="0" w:line="240" w:lineRule="atLeast"/>
        <w:jc w:val="both"/>
        <w:rPr>
          <w:rFonts w:eastAsia="Times New Roman" w:cs="Times New Roman"/>
          <w:sz w:val="24"/>
          <w:szCs w:val="24"/>
          <w:lang w:eastAsia="fr-BE"/>
        </w:rPr>
      </w:pPr>
    </w:p>
    <w:p w:rsidR="00FF2887" w:rsidRDefault="00AC4C48" w:rsidP="00B5099C">
      <w:pPr>
        <w:spacing w:after="0" w:line="240" w:lineRule="atLeast"/>
        <w:jc w:val="both"/>
        <w:rPr>
          <w:rFonts w:eastAsia="Times New Roman" w:cs="Times New Roman"/>
          <w:sz w:val="24"/>
          <w:szCs w:val="24"/>
          <w:lang w:val="de-DE" w:eastAsia="fr-BE"/>
        </w:rPr>
      </w:pPr>
      <w:r w:rsidRPr="00FD50C0">
        <w:rPr>
          <w:rFonts w:eastAsia="Times New Roman" w:cs="Times New Roman"/>
          <w:sz w:val="24"/>
          <w:szCs w:val="24"/>
          <w:lang w:val="de-DE" w:eastAsia="fr-BE"/>
        </w:rPr>
        <w:t xml:space="preserve">Im Falle einer Immobilie, die aus mehreren Appartementwohnungen besteht und deren Verwaltung von ein und derselben Person gewährleistet wird, ist dieser Verpflichtung Genüge geleistet, sobald der Vermieter dem Mieter eine Aufstellung der Kosten und Lasten zukommen lässt und dem Mieter oder seinem </w:t>
      </w:r>
      <w:r w:rsidR="00574DC4" w:rsidRPr="00FD50C0">
        <w:rPr>
          <w:rFonts w:eastAsia="Times New Roman" w:cs="Times New Roman"/>
          <w:sz w:val="24"/>
          <w:szCs w:val="24"/>
          <w:lang w:val="de-DE" w:eastAsia="fr-BE"/>
        </w:rPr>
        <w:t>B</w:t>
      </w:r>
      <w:r w:rsidRPr="00FD50C0">
        <w:rPr>
          <w:rFonts w:eastAsia="Times New Roman" w:cs="Times New Roman"/>
          <w:sz w:val="24"/>
          <w:szCs w:val="24"/>
          <w:lang w:val="de-DE" w:eastAsia="fr-BE"/>
        </w:rPr>
        <w:t>evollmächtigten die Möglichkeit gegeben wird, die Dokumente bei der natürlichen Person oder am Sitz der juristischen Person, die die Verwaltung gewährleistet, einzusehen.</w:t>
      </w:r>
    </w:p>
    <w:p w:rsidR="0053384B" w:rsidRDefault="0053384B" w:rsidP="00B5099C">
      <w:pPr>
        <w:spacing w:after="0" w:line="240" w:lineRule="atLeast"/>
        <w:jc w:val="both"/>
        <w:rPr>
          <w:rFonts w:eastAsia="Times New Roman" w:cs="Times New Roman"/>
          <w:sz w:val="24"/>
          <w:szCs w:val="24"/>
          <w:lang w:val="de-DE" w:eastAsia="fr-BE"/>
        </w:rPr>
      </w:pPr>
    </w:p>
    <w:p w:rsidR="0053384B" w:rsidRDefault="0053384B" w:rsidP="00B5099C">
      <w:pPr>
        <w:spacing w:after="0" w:line="240" w:lineRule="atLeast"/>
        <w:jc w:val="both"/>
        <w:rPr>
          <w:rFonts w:eastAsia="Times New Roman" w:cs="Times New Roman"/>
          <w:sz w:val="24"/>
          <w:szCs w:val="24"/>
          <w:lang w:val="de-DE" w:eastAsia="fr-BE"/>
        </w:rPr>
      </w:pPr>
    </w:p>
    <w:p w:rsidR="0053384B" w:rsidRDefault="0053384B" w:rsidP="00B5099C">
      <w:pPr>
        <w:spacing w:after="0" w:line="240" w:lineRule="atLeast"/>
        <w:jc w:val="both"/>
        <w:rPr>
          <w:rFonts w:eastAsia="Times New Roman" w:cs="Times New Roman"/>
          <w:sz w:val="24"/>
          <w:szCs w:val="24"/>
          <w:lang w:val="de-DE" w:eastAsia="fr-BE"/>
        </w:rPr>
      </w:pPr>
    </w:p>
    <w:p w:rsidR="0053384B" w:rsidRDefault="0053384B" w:rsidP="00B5099C">
      <w:pPr>
        <w:spacing w:after="0" w:line="240" w:lineRule="atLeast"/>
        <w:jc w:val="both"/>
        <w:rPr>
          <w:rFonts w:eastAsia="Times New Roman" w:cs="Times New Roman"/>
          <w:sz w:val="24"/>
          <w:szCs w:val="24"/>
          <w:lang w:val="de-DE" w:eastAsia="fr-BE"/>
        </w:rPr>
      </w:pPr>
    </w:p>
    <w:p w:rsidR="0053384B" w:rsidRPr="00FD50C0" w:rsidRDefault="0053384B" w:rsidP="00B5099C">
      <w:pPr>
        <w:spacing w:after="0" w:line="240" w:lineRule="atLeast"/>
        <w:jc w:val="both"/>
        <w:rPr>
          <w:rFonts w:eastAsia="Times New Roman" w:cs="Times New Roman"/>
          <w:sz w:val="24"/>
          <w:szCs w:val="24"/>
          <w:lang w:eastAsia="fr-BE"/>
        </w:rPr>
      </w:pPr>
    </w:p>
    <w:p w:rsidR="00B36C52" w:rsidRPr="00FD50C0" w:rsidRDefault="00B36C52" w:rsidP="00B5099C">
      <w:pPr>
        <w:spacing w:after="0" w:line="240" w:lineRule="atLeast"/>
        <w:jc w:val="both"/>
        <w:rPr>
          <w:rFonts w:eastAsia="Times New Roman" w:cs="Times New Roman"/>
          <w:sz w:val="24"/>
          <w:szCs w:val="24"/>
          <w:lang w:eastAsia="fr-BE"/>
        </w:rPr>
      </w:pPr>
    </w:p>
    <w:p w:rsidR="00B36C52" w:rsidRPr="00FD50C0" w:rsidRDefault="00F237D2" w:rsidP="00B5099C">
      <w:pPr>
        <w:spacing w:line="240" w:lineRule="atLeast"/>
        <w:rPr>
          <w:rFonts w:cs="Times New Roman"/>
          <w:b/>
          <w:sz w:val="24"/>
          <w:szCs w:val="24"/>
        </w:rPr>
      </w:pPr>
      <w:r w:rsidRPr="00FD50C0">
        <w:rPr>
          <w:rFonts w:cs="Times New Roman"/>
          <w:b/>
          <w:sz w:val="24"/>
          <w:szCs w:val="24"/>
        </w:rPr>
        <w:t>7</w:t>
      </w:r>
      <w:r w:rsidR="007F64F4" w:rsidRPr="00FD50C0">
        <w:rPr>
          <w:rFonts w:cs="Times New Roman"/>
          <w:b/>
          <w:sz w:val="24"/>
          <w:szCs w:val="24"/>
        </w:rPr>
        <w:t xml:space="preserve">. </w:t>
      </w:r>
      <w:r w:rsidR="00AC4C48" w:rsidRPr="00FD50C0">
        <w:rPr>
          <w:rFonts w:cs="Times New Roman"/>
          <w:b/>
          <w:sz w:val="24"/>
          <w:szCs w:val="24"/>
          <w:lang w:val="de-DE"/>
        </w:rPr>
        <w:t>2. Private Lasten</w:t>
      </w:r>
    </w:p>
    <w:p w:rsidR="00212360" w:rsidRPr="00FD50C0" w:rsidRDefault="00AC4C48" w:rsidP="00B5099C">
      <w:pPr>
        <w:spacing w:line="240" w:lineRule="atLeast"/>
        <w:rPr>
          <w:rFonts w:cs="Times New Roman"/>
          <w:b/>
          <w:sz w:val="24"/>
          <w:szCs w:val="24"/>
        </w:rPr>
      </w:pPr>
      <w:r w:rsidRPr="00FD50C0">
        <w:rPr>
          <w:rFonts w:cs="Times New Roman"/>
          <w:b/>
          <w:sz w:val="24"/>
          <w:szCs w:val="24"/>
          <w:lang w:val="de-DE"/>
        </w:rPr>
        <w:t>Achtung, die zutreffende Angabe bitte ankreuzen</w:t>
      </w:r>
      <w:r w:rsidR="00E55FAB" w:rsidRPr="00FD50C0">
        <w:rPr>
          <w:rFonts w:cs="Times New Roman"/>
          <w:b/>
          <w:sz w:val="24"/>
          <w:szCs w:val="24"/>
          <w:lang w:val="de-DE"/>
        </w:rPr>
        <w:t xml:space="preserve"> </w:t>
      </w:r>
      <w:r w:rsidRPr="00FD50C0">
        <w:rPr>
          <w:rFonts w:cs="Times New Roman"/>
          <w:b/>
          <w:sz w:val="24"/>
          <w:szCs w:val="24"/>
          <w:lang w:val="de-DE"/>
        </w:rPr>
        <w:t>!</w:t>
      </w:r>
    </w:p>
    <w:p w:rsidR="00212360" w:rsidRPr="00FD50C0" w:rsidRDefault="00212360" w:rsidP="00B5099C">
      <w:pPr>
        <w:spacing w:line="240" w:lineRule="atLeast"/>
        <w:rPr>
          <w:rFonts w:cs="Times New Roman"/>
          <w:sz w:val="24"/>
          <w:szCs w:val="24"/>
        </w:rPr>
      </w:pPr>
      <w:r w:rsidRPr="00FD50C0">
        <w:rPr>
          <w:rFonts w:cs="Times New Roman"/>
          <w:sz w:val="24"/>
          <w:szCs w:val="24"/>
        </w:rPr>
        <w:t xml:space="preserve">- </w:t>
      </w:r>
      <w:r w:rsidR="00AC4C48" w:rsidRPr="00FD50C0">
        <w:rPr>
          <w:rFonts w:cs="Times New Roman"/>
          <w:sz w:val="24"/>
          <w:szCs w:val="24"/>
          <w:lang w:val="de-DE"/>
        </w:rPr>
        <w:t>A. Wenn getrennte Zähler vorhanden sind:</w:t>
      </w:r>
      <w:r w:rsidRPr="00FD50C0">
        <w:rPr>
          <w:rFonts w:cs="Times New Roman"/>
          <w:sz w:val="24"/>
          <w:szCs w:val="24"/>
        </w:rPr>
        <w:t xml:space="preserve"> </w:t>
      </w:r>
    </w:p>
    <w:p w:rsidR="00212360" w:rsidRPr="00FD50C0" w:rsidRDefault="00AC4C48" w:rsidP="00E55FAB">
      <w:pPr>
        <w:widowControl w:val="0"/>
        <w:autoSpaceDE w:val="0"/>
        <w:autoSpaceDN w:val="0"/>
        <w:adjustRightInd w:val="0"/>
        <w:snapToGrid w:val="0"/>
        <w:spacing w:after="0" w:line="240" w:lineRule="atLeast"/>
        <w:jc w:val="both"/>
        <w:rPr>
          <w:rFonts w:cs="Times New Roman"/>
          <w:sz w:val="24"/>
          <w:szCs w:val="24"/>
        </w:rPr>
      </w:pPr>
      <w:r w:rsidRPr="00FD50C0">
        <w:rPr>
          <w:rFonts w:cs="Times New Roman"/>
          <w:color w:val="000000"/>
          <w:sz w:val="24"/>
          <w:szCs w:val="24"/>
          <w:lang w:val="de-DE"/>
        </w:rPr>
        <w:t>Die Parteien lesen kontradiktorisch die getrennten Zählerstände vor der Bewohnung des Mietobjekts durch den Mieter ab.</w:t>
      </w:r>
      <w:r w:rsidR="00212360" w:rsidRPr="00FD50C0">
        <w:rPr>
          <w:rFonts w:cs="Times New Roman"/>
          <w:color w:val="000000"/>
          <w:sz w:val="24"/>
          <w:szCs w:val="24"/>
        </w:rPr>
        <w:t xml:space="preserve"> </w:t>
      </w:r>
      <w:r w:rsidRPr="00FD50C0">
        <w:rPr>
          <w:rFonts w:cs="Times New Roman"/>
          <w:color w:val="000000"/>
          <w:sz w:val="24"/>
          <w:szCs w:val="24"/>
          <w:lang w:val="de-DE"/>
        </w:rPr>
        <w:t>Die Zähler tragen die folgenden Nummern und Codes:</w:t>
      </w:r>
    </w:p>
    <w:p w:rsidR="00212360" w:rsidRPr="00FD50C0" w:rsidRDefault="00212360" w:rsidP="00B5099C">
      <w:pPr>
        <w:widowControl w:val="0"/>
        <w:autoSpaceDE w:val="0"/>
        <w:autoSpaceDN w:val="0"/>
        <w:adjustRightInd w:val="0"/>
        <w:snapToGrid w:val="0"/>
        <w:spacing w:after="0" w:line="240" w:lineRule="atLeast"/>
        <w:rPr>
          <w:rFonts w:cs="Times New Roman"/>
          <w:sz w:val="24"/>
          <w:szCs w:val="24"/>
        </w:rPr>
      </w:pPr>
    </w:p>
    <w:p w:rsidR="00632EEB" w:rsidRPr="00FD50C0" w:rsidRDefault="00E55FAB" w:rsidP="00B5099C">
      <w:pPr>
        <w:spacing w:after="0" w:line="240" w:lineRule="atLeast"/>
        <w:rPr>
          <w:rFonts w:cs="Times New Roman"/>
          <w:color w:val="000000"/>
          <w:sz w:val="24"/>
          <w:szCs w:val="24"/>
        </w:rPr>
      </w:pPr>
      <w:r w:rsidRPr="00FD50C0">
        <w:rPr>
          <w:rFonts w:cs="Times New Roman"/>
          <w:sz w:val="24"/>
          <w:szCs w:val="24"/>
          <w:lang w:val="de-DE"/>
        </w:rPr>
        <w:t>Wasserzählernummer ……………</w:t>
      </w:r>
      <w:r w:rsidR="00632EEB" w:rsidRPr="00FD50C0">
        <w:rPr>
          <w:rFonts w:cs="Times New Roman"/>
          <w:sz w:val="24"/>
          <w:szCs w:val="24"/>
        </w:rPr>
        <w:tab/>
      </w:r>
      <w:r w:rsidR="00632EEB" w:rsidRPr="00FD50C0">
        <w:rPr>
          <w:rFonts w:cs="Times New Roman"/>
          <w:sz w:val="24"/>
          <w:szCs w:val="24"/>
        </w:rPr>
        <w:tab/>
      </w:r>
    </w:p>
    <w:p w:rsidR="00632EEB" w:rsidRPr="00FD50C0" w:rsidRDefault="00AC4C48" w:rsidP="00B5099C">
      <w:pPr>
        <w:spacing w:after="0" w:line="240" w:lineRule="atLeast"/>
        <w:rPr>
          <w:rFonts w:cs="Times New Roman"/>
          <w:sz w:val="24"/>
          <w:szCs w:val="24"/>
        </w:rPr>
      </w:pPr>
      <w:r w:rsidRPr="00FD50C0">
        <w:rPr>
          <w:rFonts w:cs="Times New Roman"/>
          <w:sz w:val="24"/>
          <w:szCs w:val="24"/>
          <w:lang w:val="de-DE"/>
        </w:rPr>
        <w:t xml:space="preserve">Gaszählernummer </w:t>
      </w:r>
      <w:r w:rsidR="00E55FAB" w:rsidRPr="00FD50C0">
        <w:rPr>
          <w:rFonts w:cs="Times New Roman"/>
          <w:sz w:val="24"/>
          <w:szCs w:val="24"/>
        </w:rPr>
        <w:t xml:space="preserve"> ………………</w:t>
      </w:r>
      <w:r w:rsidR="00632EEB" w:rsidRPr="00FD50C0">
        <w:rPr>
          <w:rFonts w:cs="Times New Roman"/>
          <w:sz w:val="24"/>
          <w:szCs w:val="24"/>
        </w:rPr>
        <w:tab/>
      </w:r>
      <w:r w:rsidRPr="00FD50C0">
        <w:rPr>
          <w:rFonts w:cs="Times New Roman"/>
          <w:sz w:val="24"/>
          <w:szCs w:val="24"/>
          <w:lang w:val="de-DE"/>
        </w:rPr>
        <w:t>EAN-Kennzahl ………………..</w:t>
      </w:r>
      <w:r w:rsidR="00632EEB" w:rsidRPr="00FD50C0">
        <w:rPr>
          <w:rFonts w:cs="Times New Roman"/>
          <w:sz w:val="24"/>
          <w:szCs w:val="24"/>
        </w:rPr>
        <w:tab/>
      </w:r>
      <w:r w:rsidR="00632EEB" w:rsidRPr="00FD50C0">
        <w:rPr>
          <w:rFonts w:cs="Times New Roman"/>
          <w:color w:val="000000"/>
          <w:sz w:val="24"/>
          <w:szCs w:val="24"/>
        </w:rPr>
        <w:tab/>
      </w:r>
    </w:p>
    <w:p w:rsidR="00632EEB" w:rsidRPr="00FD50C0" w:rsidRDefault="00AC4C48" w:rsidP="00B5099C">
      <w:pPr>
        <w:spacing w:after="0" w:line="240" w:lineRule="atLeast"/>
        <w:rPr>
          <w:rFonts w:cs="Times New Roman"/>
          <w:color w:val="000000"/>
          <w:sz w:val="24"/>
          <w:szCs w:val="24"/>
        </w:rPr>
      </w:pPr>
      <w:r w:rsidRPr="00FD50C0">
        <w:rPr>
          <w:rFonts w:cs="Times New Roman"/>
          <w:sz w:val="24"/>
          <w:szCs w:val="24"/>
          <w:lang w:val="de-DE"/>
        </w:rPr>
        <w:t>Stromzählernummer:</w:t>
      </w:r>
      <w:r w:rsidR="00632EEB" w:rsidRPr="00FD50C0">
        <w:rPr>
          <w:rFonts w:cs="Times New Roman"/>
          <w:sz w:val="24"/>
          <w:szCs w:val="24"/>
        </w:rPr>
        <w:t xml:space="preserve"> </w:t>
      </w:r>
      <w:r w:rsidR="00752175" w:rsidRPr="00FD50C0">
        <w:rPr>
          <w:rFonts w:cs="Times New Roman"/>
          <w:sz w:val="24"/>
          <w:szCs w:val="24"/>
        </w:rPr>
        <w:t>………</w:t>
      </w:r>
      <w:r w:rsidR="00632EEB" w:rsidRPr="00FD50C0">
        <w:rPr>
          <w:rFonts w:cs="Times New Roman"/>
          <w:sz w:val="24"/>
          <w:szCs w:val="24"/>
        </w:rPr>
        <w:t>...</w:t>
      </w:r>
      <w:r w:rsidR="00E55FAB" w:rsidRPr="00FD50C0">
        <w:rPr>
          <w:rFonts w:cs="Times New Roman"/>
          <w:sz w:val="24"/>
          <w:szCs w:val="24"/>
        </w:rPr>
        <w:t>.....</w:t>
      </w:r>
      <w:r w:rsidR="00632EEB" w:rsidRPr="00FD50C0">
        <w:rPr>
          <w:rFonts w:cs="Times New Roman"/>
          <w:sz w:val="24"/>
          <w:szCs w:val="24"/>
        </w:rPr>
        <w:tab/>
      </w:r>
      <w:r w:rsidRPr="00FD50C0">
        <w:rPr>
          <w:rFonts w:cs="Times New Roman"/>
          <w:sz w:val="24"/>
          <w:szCs w:val="24"/>
          <w:lang w:val="de-DE"/>
        </w:rPr>
        <w:t>EAN-Kennzahl ………………..</w:t>
      </w:r>
      <w:r w:rsidR="00632EEB" w:rsidRPr="00FD50C0">
        <w:rPr>
          <w:rFonts w:cs="Times New Roman"/>
          <w:sz w:val="24"/>
          <w:szCs w:val="24"/>
        </w:rPr>
        <w:tab/>
      </w:r>
    </w:p>
    <w:p w:rsidR="00DC3645" w:rsidRPr="00FD50C0" w:rsidRDefault="00DC3645" w:rsidP="00B5099C">
      <w:pPr>
        <w:spacing w:line="240" w:lineRule="atLeast"/>
        <w:rPr>
          <w:rFonts w:eastAsia="Times New Roman" w:cs="Times New Roman"/>
          <w:sz w:val="24"/>
          <w:szCs w:val="24"/>
          <w:lang w:eastAsia="fr-BE"/>
        </w:rPr>
      </w:pPr>
    </w:p>
    <w:p w:rsidR="003E6E22" w:rsidRPr="00FD50C0" w:rsidRDefault="003E6E22" w:rsidP="00B5099C">
      <w:pPr>
        <w:spacing w:line="240" w:lineRule="atLeast"/>
        <w:rPr>
          <w:rFonts w:eastAsia="Times New Roman" w:cs="Times New Roman"/>
          <w:sz w:val="24"/>
          <w:szCs w:val="24"/>
          <w:lang w:eastAsia="fr-BE"/>
        </w:rPr>
      </w:pPr>
      <w:r w:rsidRPr="00FD50C0">
        <w:rPr>
          <w:rFonts w:eastAsia="Times New Roman" w:cs="Times New Roman"/>
          <w:sz w:val="24"/>
          <w:szCs w:val="24"/>
          <w:lang w:eastAsia="fr-BE"/>
        </w:rPr>
        <w:t xml:space="preserve">- </w:t>
      </w:r>
      <w:r w:rsidR="00AC4C48" w:rsidRPr="00FD50C0">
        <w:rPr>
          <w:rFonts w:eastAsia="Times New Roman" w:cs="Times New Roman"/>
          <w:sz w:val="24"/>
          <w:szCs w:val="24"/>
          <w:lang w:val="de-DE" w:eastAsia="fr-BE"/>
        </w:rPr>
        <w:t>B. Wenn keine getrennten Zähler vorhanden sind:</w:t>
      </w:r>
    </w:p>
    <w:p w:rsidR="003E6E22" w:rsidRPr="00FD50C0" w:rsidRDefault="00AC4C48" w:rsidP="00E55FAB">
      <w:pPr>
        <w:widowControl w:val="0"/>
        <w:autoSpaceDE w:val="0"/>
        <w:autoSpaceDN w:val="0"/>
        <w:adjustRightInd w:val="0"/>
        <w:snapToGrid w:val="0"/>
        <w:spacing w:after="0" w:line="240" w:lineRule="atLeast"/>
        <w:jc w:val="both"/>
        <w:rPr>
          <w:rFonts w:cs="Times New Roman"/>
          <w:color w:val="000000"/>
          <w:sz w:val="24"/>
          <w:szCs w:val="24"/>
        </w:rPr>
      </w:pPr>
      <w:r w:rsidRPr="00FD50C0">
        <w:rPr>
          <w:rFonts w:cs="Times New Roman"/>
          <w:color w:val="000000"/>
          <w:sz w:val="24"/>
          <w:szCs w:val="24"/>
          <w:lang w:val="de-DE"/>
        </w:rPr>
        <w:t>Die privaten Lasten werden auf ………………. EUR pro Monat/Jahr (Unzutreffendes bitte streichen) veranschlagt.</w:t>
      </w:r>
    </w:p>
    <w:p w:rsidR="007B70AB" w:rsidRPr="00FD50C0" w:rsidRDefault="007B70AB" w:rsidP="00B5099C">
      <w:pPr>
        <w:widowControl w:val="0"/>
        <w:autoSpaceDE w:val="0"/>
        <w:autoSpaceDN w:val="0"/>
        <w:adjustRightInd w:val="0"/>
        <w:snapToGrid w:val="0"/>
        <w:spacing w:after="0" w:line="240" w:lineRule="atLeast"/>
        <w:rPr>
          <w:rFonts w:cs="Times New Roman"/>
          <w:sz w:val="24"/>
          <w:szCs w:val="24"/>
        </w:rPr>
      </w:pPr>
    </w:p>
    <w:p w:rsidR="003E6E22" w:rsidRPr="00FD50C0" w:rsidRDefault="00AC4C48" w:rsidP="00B5099C">
      <w:pPr>
        <w:spacing w:line="240" w:lineRule="atLeast"/>
        <w:rPr>
          <w:rFonts w:cs="Times New Roman"/>
          <w:color w:val="000000"/>
          <w:sz w:val="24"/>
          <w:szCs w:val="24"/>
        </w:rPr>
      </w:pPr>
      <w:r w:rsidRPr="00FD50C0">
        <w:rPr>
          <w:rFonts w:cs="Times New Roman"/>
          <w:color w:val="000000"/>
          <w:sz w:val="24"/>
          <w:szCs w:val="24"/>
          <w:lang w:val="de-DE"/>
        </w:rPr>
        <w:t>Der Mieter beteiligt sich an den Kosten:</w:t>
      </w:r>
    </w:p>
    <w:p w:rsidR="00632EEB" w:rsidRPr="00FD50C0" w:rsidRDefault="00632EEB" w:rsidP="00B5099C">
      <w:pPr>
        <w:widowControl w:val="0"/>
        <w:autoSpaceDE w:val="0"/>
        <w:autoSpaceDN w:val="0"/>
        <w:adjustRightInd w:val="0"/>
        <w:snapToGrid w:val="0"/>
        <w:spacing w:after="0" w:line="240" w:lineRule="atLeast"/>
        <w:rPr>
          <w:rFonts w:cs="Times New Roman"/>
          <w:sz w:val="24"/>
          <w:szCs w:val="24"/>
        </w:rPr>
      </w:pPr>
      <w:r w:rsidRPr="00FD50C0">
        <w:rPr>
          <w:rFonts w:cs="Times New Roman"/>
          <w:color w:val="000000"/>
          <w:sz w:val="24"/>
          <w:szCs w:val="24"/>
        </w:rPr>
        <w:t xml:space="preserve">□ </w:t>
      </w:r>
      <w:r w:rsidR="00AC4C48" w:rsidRPr="00FD50C0">
        <w:rPr>
          <w:rFonts w:cs="Times New Roman"/>
          <w:color w:val="000000"/>
          <w:sz w:val="24"/>
          <w:szCs w:val="24"/>
          <w:lang w:val="de-DE"/>
        </w:rPr>
        <w:t>für die Heizung in Höhe von …………………</w:t>
      </w:r>
      <w:r w:rsidR="00E55FAB" w:rsidRPr="00FD50C0">
        <w:rPr>
          <w:rFonts w:cs="Times New Roman"/>
          <w:color w:val="000000"/>
          <w:sz w:val="24"/>
          <w:szCs w:val="24"/>
          <w:lang w:val="de-DE"/>
        </w:rPr>
        <w:t>…</w:t>
      </w:r>
      <w:r w:rsidRPr="00FD50C0">
        <w:rPr>
          <w:rFonts w:cs="Times New Roman"/>
          <w:color w:val="000000"/>
          <w:sz w:val="24"/>
          <w:szCs w:val="24"/>
        </w:rPr>
        <w:tab/>
      </w:r>
      <w:r w:rsidR="00574DC4" w:rsidRPr="00FD50C0">
        <w:rPr>
          <w:rFonts w:cs="Times New Roman"/>
          <w:color w:val="000000"/>
          <w:sz w:val="24"/>
          <w:szCs w:val="24"/>
          <w:lang w:val="de-DE"/>
        </w:rPr>
        <w:t>Anteil □</w:t>
      </w:r>
      <w:r w:rsidRPr="00FD50C0">
        <w:rPr>
          <w:rFonts w:cs="Times New Roman"/>
          <w:color w:val="000000"/>
          <w:sz w:val="24"/>
          <w:szCs w:val="24"/>
        </w:rPr>
        <w:t xml:space="preserve"> </w:t>
      </w:r>
      <w:r w:rsidRPr="00FD50C0">
        <w:rPr>
          <w:rFonts w:cs="Times New Roman"/>
          <w:sz w:val="24"/>
          <w:szCs w:val="24"/>
        </w:rPr>
        <w:t xml:space="preserve"> </w:t>
      </w:r>
      <w:r w:rsidRPr="00FD50C0">
        <w:rPr>
          <w:rFonts w:cs="Times New Roman"/>
          <w:color w:val="000000"/>
          <w:sz w:val="24"/>
          <w:szCs w:val="24"/>
        </w:rPr>
        <w:tab/>
      </w:r>
      <w:r w:rsidR="00AC4C48" w:rsidRPr="00FD50C0">
        <w:rPr>
          <w:rFonts w:cs="Times New Roman"/>
          <w:color w:val="000000"/>
          <w:sz w:val="24"/>
          <w:szCs w:val="24"/>
          <w:lang w:val="de-DE"/>
        </w:rPr>
        <w:t xml:space="preserve">Pauschalbetrag </w:t>
      </w:r>
      <w:r w:rsidR="00574DC4" w:rsidRPr="00FD50C0">
        <w:rPr>
          <w:rFonts w:cs="Times New Roman"/>
          <w:color w:val="000000"/>
          <w:sz w:val="24"/>
          <w:szCs w:val="24"/>
          <w:lang w:val="de-DE"/>
        </w:rPr>
        <w:t>□</w:t>
      </w:r>
    </w:p>
    <w:p w:rsidR="00632EEB" w:rsidRPr="00FD50C0" w:rsidRDefault="00632EEB" w:rsidP="00B5099C">
      <w:pPr>
        <w:widowControl w:val="0"/>
        <w:autoSpaceDE w:val="0"/>
        <w:autoSpaceDN w:val="0"/>
        <w:adjustRightInd w:val="0"/>
        <w:snapToGrid w:val="0"/>
        <w:spacing w:after="0" w:line="240" w:lineRule="atLeast"/>
        <w:rPr>
          <w:rFonts w:cs="Times New Roman"/>
          <w:sz w:val="24"/>
          <w:szCs w:val="24"/>
        </w:rPr>
      </w:pPr>
      <w:r w:rsidRPr="00FD50C0">
        <w:rPr>
          <w:rFonts w:cs="Times New Roman"/>
          <w:color w:val="000000"/>
          <w:sz w:val="24"/>
          <w:szCs w:val="24"/>
        </w:rPr>
        <w:t xml:space="preserve">□ </w:t>
      </w:r>
      <w:r w:rsidR="00AC4C48" w:rsidRPr="00FD50C0">
        <w:rPr>
          <w:rFonts w:cs="Times New Roman"/>
          <w:color w:val="000000"/>
          <w:sz w:val="24"/>
          <w:szCs w:val="24"/>
          <w:lang w:val="de-DE"/>
        </w:rPr>
        <w:t>für die Warmwasserversorgung in Höhe von …</w:t>
      </w:r>
      <w:r w:rsidR="00E55FAB" w:rsidRPr="00FD50C0">
        <w:rPr>
          <w:rFonts w:cs="Times New Roman"/>
          <w:color w:val="000000"/>
          <w:sz w:val="24"/>
          <w:szCs w:val="24"/>
          <w:lang w:val="de-DE"/>
        </w:rPr>
        <w:t>..</w:t>
      </w:r>
      <w:r w:rsidRPr="00FD50C0">
        <w:rPr>
          <w:rFonts w:cs="Times New Roman"/>
          <w:color w:val="000000"/>
          <w:sz w:val="24"/>
          <w:szCs w:val="24"/>
        </w:rPr>
        <w:tab/>
      </w:r>
      <w:r w:rsidR="00AC4C48" w:rsidRPr="00FD50C0">
        <w:rPr>
          <w:rFonts w:cs="Times New Roman"/>
          <w:color w:val="000000"/>
          <w:sz w:val="24"/>
          <w:szCs w:val="24"/>
          <w:lang w:val="de-DE"/>
        </w:rPr>
        <w:t xml:space="preserve">Anteil </w:t>
      </w:r>
      <w:r w:rsidR="00574DC4" w:rsidRPr="00FD50C0">
        <w:rPr>
          <w:rFonts w:cs="Times New Roman"/>
          <w:color w:val="000000"/>
          <w:sz w:val="24"/>
          <w:szCs w:val="24"/>
          <w:lang w:val="de-DE"/>
        </w:rPr>
        <w:t>□</w:t>
      </w:r>
      <w:r w:rsidRPr="00FD50C0">
        <w:rPr>
          <w:rFonts w:cs="Times New Roman"/>
          <w:color w:val="000000"/>
          <w:sz w:val="24"/>
          <w:szCs w:val="24"/>
        </w:rPr>
        <w:tab/>
      </w:r>
      <w:r w:rsidR="00AC4C48" w:rsidRPr="00FD50C0">
        <w:rPr>
          <w:rFonts w:cs="Times New Roman"/>
          <w:color w:val="000000"/>
          <w:sz w:val="24"/>
          <w:szCs w:val="24"/>
          <w:lang w:val="de-DE"/>
        </w:rPr>
        <w:t xml:space="preserve">Pauschalbetrag </w:t>
      </w:r>
      <w:r w:rsidR="00574DC4" w:rsidRPr="00FD50C0">
        <w:rPr>
          <w:rFonts w:cs="Times New Roman"/>
          <w:color w:val="000000"/>
          <w:sz w:val="24"/>
          <w:szCs w:val="24"/>
          <w:lang w:val="de-DE"/>
        </w:rPr>
        <w:t>□</w:t>
      </w:r>
    </w:p>
    <w:p w:rsidR="00632EEB" w:rsidRPr="00FD50C0" w:rsidRDefault="00632EEB" w:rsidP="00B5099C">
      <w:pPr>
        <w:widowControl w:val="0"/>
        <w:autoSpaceDE w:val="0"/>
        <w:autoSpaceDN w:val="0"/>
        <w:adjustRightInd w:val="0"/>
        <w:snapToGrid w:val="0"/>
        <w:spacing w:after="0" w:line="240" w:lineRule="atLeast"/>
        <w:rPr>
          <w:rFonts w:cs="Times New Roman"/>
          <w:sz w:val="24"/>
          <w:szCs w:val="24"/>
        </w:rPr>
      </w:pPr>
      <w:r w:rsidRPr="00FD50C0">
        <w:rPr>
          <w:rFonts w:cs="Times New Roman"/>
          <w:color w:val="000000"/>
          <w:sz w:val="24"/>
          <w:szCs w:val="24"/>
        </w:rPr>
        <w:t xml:space="preserve">□ </w:t>
      </w:r>
      <w:r w:rsidR="00AC4C48" w:rsidRPr="00FD50C0">
        <w:rPr>
          <w:rFonts w:cs="Times New Roman"/>
          <w:color w:val="000000"/>
          <w:sz w:val="24"/>
          <w:szCs w:val="24"/>
          <w:lang w:val="de-DE"/>
        </w:rPr>
        <w:t>für Elektrizität in Höhe von ……………………</w:t>
      </w:r>
      <w:r w:rsidR="00E55FAB" w:rsidRPr="00FD50C0">
        <w:rPr>
          <w:rFonts w:cs="Times New Roman"/>
          <w:color w:val="000000"/>
          <w:sz w:val="24"/>
          <w:szCs w:val="24"/>
          <w:lang w:val="de-DE"/>
        </w:rPr>
        <w:t xml:space="preserve">.   </w:t>
      </w:r>
      <w:r w:rsidRPr="00FD50C0">
        <w:rPr>
          <w:rFonts w:cs="Times New Roman"/>
          <w:color w:val="000000"/>
          <w:sz w:val="24"/>
          <w:szCs w:val="24"/>
        </w:rPr>
        <w:tab/>
      </w:r>
      <w:r w:rsidR="00AC4C48" w:rsidRPr="00FD50C0">
        <w:rPr>
          <w:rFonts w:cs="Times New Roman"/>
          <w:color w:val="000000"/>
          <w:sz w:val="24"/>
          <w:szCs w:val="24"/>
          <w:lang w:val="de-DE"/>
        </w:rPr>
        <w:t xml:space="preserve">Anteil </w:t>
      </w:r>
      <w:r w:rsidR="00574DC4" w:rsidRPr="00FD50C0">
        <w:rPr>
          <w:rFonts w:cs="Times New Roman"/>
          <w:color w:val="000000"/>
          <w:sz w:val="24"/>
          <w:szCs w:val="24"/>
          <w:lang w:val="de-DE"/>
        </w:rPr>
        <w:t>□</w:t>
      </w:r>
      <w:r w:rsidRPr="00FD50C0">
        <w:rPr>
          <w:rFonts w:cs="Times New Roman"/>
          <w:color w:val="000000"/>
          <w:sz w:val="24"/>
          <w:szCs w:val="24"/>
        </w:rPr>
        <w:tab/>
      </w:r>
      <w:r w:rsidR="00AC4C48" w:rsidRPr="00FD50C0">
        <w:rPr>
          <w:rFonts w:cs="Times New Roman"/>
          <w:color w:val="000000"/>
          <w:sz w:val="24"/>
          <w:szCs w:val="24"/>
          <w:lang w:val="de-DE"/>
        </w:rPr>
        <w:t xml:space="preserve">Pauschalbetrag </w:t>
      </w:r>
      <w:r w:rsidR="00574DC4" w:rsidRPr="00FD50C0">
        <w:rPr>
          <w:rFonts w:cs="Times New Roman"/>
          <w:color w:val="000000"/>
          <w:sz w:val="24"/>
          <w:szCs w:val="24"/>
          <w:lang w:val="de-DE"/>
        </w:rPr>
        <w:t>□</w:t>
      </w:r>
    </w:p>
    <w:p w:rsidR="00632EEB" w:rsidRPr="00FD50C0" w:rsidRDefault="00632EEB" w:rsidP="00B5099C">
      <w:pPr>
        <w:widowControl w:val="0"/>
        <w:autoSpaceDE w:val="0"/>
        <w:autoSpaceDN w:val="0"/>
        <w:adjustRightInd w:val="0"/>
        <w:snapToGrid w:val="0"/>
        <w:spacing w:after="0" w:line="240" w:lineRule="atLeast"/>
        <w:rPr>
          <w:rFonts w:cs="Times New Roman"/>
          <w:sz w:val="24"/>
          <w:szCs w:val="24"/>
        </w:rPr>
      </w:pPr>
      <w:r w:rsidRPr="00FD50C0">
        <w:rPr>
          <w:rFonts w:cs="Times New Roman"/>
          <w:color w:val="000000"/>
          <w:sz w:val="24"/>
          <w:szCs w:val="24"/>
        </w:rPr>
        <w:t xml:space="preserve">□ </w:t>
      </w:r>
      <w:r w:rsidR="00AC4C48" w:rsidRPr="00FD50C0">
        <w:rPr>
          <w:rFonts w:cs="Times New Roman"/>
          <w:color w:val="000000"/>
          <w:sz w:val="24"/>
          <w:szCs w:val="24"/>
          <w:lang w:val="de-DE"/>
        </w:rPr>
        <w:t>für Leitungswasser in Höhe von ………………</w:t>
      </w:r>
      <w:r w:rsidR="00E55FAB" w:rsidRPr="00FD50C0">
        <w:rPr>
          <w:rFonts w:cs="Times New Roman"/>
          <w:color w:val="000000"/>
          <w:sz w:val="24"/>
          <w:szCs w:val="24"/>
          <w:lang w:val="de-DE"/>
        </w:rPr>
        <w:t xml:space="preserve">..   </w:t>
      </w:r>
      <w:r w:rsidRPr="00FD50C0">
        <w:rPr>
          <w:rFonts w:cs="Times New Roman"/>
          <w:color w:val="000000"/>
          <w:sz w:val="24"/>
          <w:szCs w:val="24"/>
        </w:rPr>
        <w:tab/>
      </w:r>
      <w:r w:rsidR="00AC4C48" w:rsidRPr="00FD50C0">
        <w:rPr>
          <w:rFonts w:cs="Times New Roman"/>
          <w:color w:val="000000"/>
          <w:sz w:val="24"/>
          <w:szCs w:val="24"/>
          <w:lang w:val="de-DE"/>
        </w:rPr>
        <w:t xml:space="preserve">Anteil </w:t>
      </w:r>
      <w:r w:rsidR="00574DC4" w:rsidRPr="00FD50C0">
        <w:rPr>
          <w:rFonts w:cs="Times New Roman"/>
          <w:color w:val="000000"/>
          <w:sz w:val="24"/>
          <w:szCs w:val="24"/>
          <w:lang w:val="de-DE"/>
        </w:rPr>
        <w:t>□</w:t>
      </w:r>
      <w:r w:rsidRPr="00FD50C0">
        <w:rPr>
          <w:rFonts w:cs="Times New Roman"/>
          <w:color w:val="000000"/>
          <w:sz w:val="24"/>
          <w:szCs w:val="24"/>
        </w:rPr>
        <w:tab/>
      </w:r>
      <w:r w:rsidR="00AC4C48" w:rsidRPr="00FD50C0">
        <w:rPr>
          <w:rFonts w:cs="Times New Roman"/>
          <w:color w:val="000000"/>
          <w:sz w:val="24"/>
          <w:szCs w:val="24"/>
          <w:lang w:val="de-DE"/>
        </w:rPr>
        <w:t xml:space="preserve">Pauschalbetrag </w:t>
      </w:r>
      <w:r w:rsidR="00574DC4" w:rsidRPr="00FD50C0">
        <w:rPr>
          <w:rFonts w:cs="Times New Roman"/>
          <w:color w:val="000000"/>
          <w:sz w:val="24"/>
          <w:szCs w:val="24"/>
          <w:lang w:val="de-DE"/>
        </w:rPr>
        <w:t>□</w:t>
      </w:r>
    </w:p>
    <w:p w:rsidR="00632EEB" w:rsidRPr="00FD50C0" w:rsidRDefault="00632EEB" w:rsidP="00B5099C">
      <w:pPr>
        <w:widowControl w:val="0"/>
        <w:autoSpaceDE w:val="0"/>
        <w:autoSpaceDN w:val="0"/>
        <w:adjustRightInd w:val="0"/>
        <w:snapToGrid w:val="0"/>
        <w:spacing w:after="0" w:line="240" w:lineRule="atLeast"/>
        <w:rPr>
          <w:rFonts w:cs="Times New Roman"/>
          <w:sz w:val="24"/>
          <w:szCs w:val="24"/>
        </w:rPr>
      </w:pPr>
      <w:r w:rsidRPr="00FD50C0">
        <w:rPr>
          <w:rFonts w:cs="Times New Roman"/>
          <w:color w:val="000000"/>
          <w:sz w:val="24"/>
          <w:szCs w:val="24"/>
        </w:rPr>
        <w:t xml:space="preserve">□ </w:t>
      </w:r>
      <w:r w:rsidR="00AC4C48" w:rsidRPr="00FD50C0">
        <w:rPr>
          <w:rFonts w:cs="Times New Roman"/>
          <w:color w:val="000000"/>
          <w:sz w:val="24"/>
          <w:szCs w:val="24"/>
          <w:lang w:val="de-DE"/>
        </w:rPr>
        <w:t>für Gas in Höhe von …………………………….</w:t>
      </w:r>
      <w:r w:rsidRPr="00FD50C0">
        <w:rPr>
          <w:rFonts w:cs="Times New Roman"/>
          <w:color w:val="000000"/>
          <w:sz w:val="24"/>
          <w:szCs w:val="24"/>
        </w:rPr>
        <w:tab/>
      </w:r>
      <w:r w:rsidRPr="00FD50C0">
        <w:rPr>
          <w:rFonts w:cs="Times New Roman"/>
          <w:color w:val="000000"/>
          <w:sz w:val="24"/>
          <w:szCs w:val="24"/>
        </w:rPr>
        <w:tab/>
      </w:r>
      <w:r w:rsidR="00AC4C48" w:rsidRPr="00FD50C0">
        <w:rPr>
          <w:rFonts w:cs="Times New Roman"/>
          <w:color w:val="000000"/>
          <w:sz w:val="24"/>
          <w:szCs w:val="24"/>
          <w:lang w:val="de-DE"/>
        </w:rPr>
        <w:t xml:space="preserve">Anteil </w:t>
      </w:r>
      <w:r w:rsidR="00574DC4" w:rsidRPr="00FD50C0">
        <w:rPr>
          <w:rFonts w:cs="Times New Roman"/>
          <w:color w:val="000000"/>
          <w:sz w:val="24"/>
          <w:szCs w:val="24"/>
          <w:lang w:val="de-DE"/>
        </w:rPr>
        <w:t>□</w:t>
      </w:r>
      <w:r w:rsidRPr="00FD50C0">
        <w:rPr>
          <w:rFonts w:cs="Times New Roman"/>
          <w:color w:val="000000"/>
          <w:sz w:val="24"/>
          <w:szCs w:val="24"/>
        </w:rPr>
        <w:tab/>
      </w:r>
      <w:r w:rsidR="00AC4C48" w:rsidRPr="00FD50C0">
        <w:rPr>
          <w:rFonts w:cs="Times New Roman"/>
          <w:color w:val="000000"/>
          <w:sz w:val="24"/>
          <w:szCs w:val="24"/>
          <w:lang w:val="de-DE"/>
        </w:rPr>
        <w:t xml:space="preserve">Pauschalbetrag </w:t>
      </w:r>
      <w:r w:rsidR="00574DC4" w:rsidRPr="00FD50C0">
        <w:rPr>
          <w:rFonts w:cs="Times New Roman"/>
          <w:color w:val="000000"/>
          <w:sz w:val="24"/>
          <w:szCs w:val="24"/>
          <w:lang w:val="de-DE"/>
        </w:rPr>
        <w:t>□</w:t>
      </w:r>
    </w:p>
    <w:p w:rsidR="003E6E22" w:rsidRPr="00FD50C0" w:rsidRDefault="003E6E22" w:rsidP="00B5099C">
      <w:pPr>
        <w:widowControl w:val="0"/>
        <w:autoSpaceDE w:val="0"/>
        <w:autoSpaceDN w:val="0"/>
        <w:adjustRightInd w:val="0"/>
        <w:snapToGrid w:val="0"/>
        <w:spacing w:after="0" w:line="240" w:lineRule="atLeast"/>
        <w:rPr>
          <w:rFonts w:cs="Times New Roman"/>
          <w:color w:val="000000"/>
          <w:sz w:val="24"/>
          <w:szCs w:val="24"/>
        </w:rPr>
      </w:pPr>
    </w:p>
    <w:p w:rsidR="00212360" w:rsidRPr="00FD50C0" w:rsidRDefault="00AC4C48" w:rsidP="00E55FAB">
      <w:pPr>
        <w:widowControl w:val="0"/>
        <w:autoSpaceDE w:val="0"/>
        <w:autoSpaceDN w:val="0"/>
        <w:adjustRightInd w:val="0"/>
        <w:snapToGrid w:val="0"/>
        <w:spacing w:after="0" w:line="240" w:lineRule="atLeast"/>
        <w:jc w:val="both"/>
        <w:rPr>
          <w:rFonts w:cs="Times New Roman"/>
          <w:color w:val="000000"/>
          <w:sz w:val="24"/>
          <w:szCs w:val="24"/>
          <w:lang w:val="de-DE"/>
        </w:rPr>
      </w:pPr>
      <w:r w:rsidRPr="00FD50C0">
        <w:rPr>
          <w:rFonts w:cs="Times New Roman"/>
          <w:color w:val="000000"/>
          <w:sz w:val="24"/>
          <w:szCs w:val="24"/>
          <w:lang w:val="de-DE"/>
        </w:rPr>
        <w:t>Die Parteien vereinbaren, dass der oben vorgesehene Anteil unter Berücksichtigung folgender Elemente bestimmt wird:</w:t>
      </w:r>
    </w:p>
    <w:p w:rsidR="00E55FAB" w:rsidRPr="00FD50C0" w:rsidRDefault="00E55FAB" w:rsidP="00E55FAB">
      <w:pPr>
        <w:widowControl w:val="0"/>
        <w:autoSpaceDE w:val="0"/>
        <w:autoSpaceDN w:val="0"/>
        <w:adjustRightInd w:val="0"/>
        <w:snapToGrid w:val="0"/>
        <w:spacing w:after="0" w:line="240" w:lineRule="atLeast"/>
        <w:jc w:val="both"/>
        <w:rPr>
          <w:rFonts w:cs="Times New Roman"/>
          <w:color w:val="000000"/>
          <w:sz w:val="24"/>
          <w:szCs w:val="24"/>
        </w:rPr>
      </w:pPr>
    </w:p>
    <w:p w:rsidR="00D55D5A" w:rsidRPr="00FD50C0" w:rsidRDefault="00D55D5A" w:rsidP="00B5099C">
      <w:pPr>
        <w:widowControl w:val="0"/>
        <w:autoSpaceDE w:val="0"/>
        <w:autoSpaceDN w:val="0"/>
        <w:adjustRightInd w:val="0"/>
        <w:snapToGrid w:val="0"/>
        <w:spacing w:after="0" w:line="240" w:lineRule="atLeast"/>
        <w:rPr>
          <w:rFonts w:cs="Times New Roman"/>
          <w:sz w:val="24"/>
          <w:szCs w:val="24"/>
        </w:rPr>
      </w:pPr>
      <w:r w:rsidRPr="00FD50C0">
        <w:rPr>
          <w:rFonts w:cs="Times New Roman"/>
          <w:color w:val="000000"/>
          <w:sz w:val="24"/>
          <w:szCs w:val="24"/>
        </w:rPr>
        <w:t xml:space="preserve">□ </w:t>
      </w:r>
      <w:r w:rsidR="00574DC4" w:rsidRPr="00FD50C0">
        <w:rPr>
          <w:rFonts w:cs="Times New Roman"/>
          <w:color w:val="000000"/>
          <w:sz w:val="24"/>
          <w:szCs w:val="24"/>
          <w:lang w:val="de-DE"/>
        </w:rPr>
        <w:t>Anzahl Wohnungen in dem Gebäude, wobei davon ausgegangen wird, dass für jede Wohnung die gleichen Lasten und Kosten entstehen;</w:t>
      </w:r>
    </w:p>
    <w:p w:rsidR="00D55D5A" w:rsidRPr="00FD50C0" w:rsidRDefault="00D55D5A" w:rsidP="00B5099C">
      <w:pPr>
        <w:widowControl w:val="0"/>
        <w:autoSpaceDE w:val="0"/>
        <w:autoSpaceDN w:val="0"/>
        <w:adjustRightInd w:val="0"/>
        <w:snapToGrid w:val="0"/>
        <w:spacing w:after="0" w:line="240" w:lineRule="atLeast"/>
        <w:rPr>
          <w:rFonts w:cs="Times New Roman"/>
          <w:sz w:val="24"/>
          <w:szCs w:val="24"/>
        </w:rPr>
      </w:pPr>
      <w:r w:rsidRPr="00FD50C0">
        <w:rPr>
          <w:rFonts w:cs="Times New Roman"/>
          <w:color w:val="000000"/>
          <w:sz w:val="24"/>
          <w:szCs w:val="24"/>
        </w:rPr>
        <w:t xml:space="preserve">□ </w:t>
      </w:r>
      <w:r w:rsidR="00AC4C48" w:rsidRPr="00FD50C0">
        <w:rPr>
          <w:rFonts w:cs="Times New Roman"/>
          <w:color w:val="000000"/>
          <w:sz w:val="24"/>
          <w:szCs w:val="24"/>
          <w:lang w:val="de-DE"/>
        </w:rPr>
        <w:t>Fläche der Wohnung im Verhältnis zu der gesamten Privatfläche des Gebäude, d.h………………………..</w:t>
      </w:r>
      <w:r w:rsidRPr="00FD50C0">
        <w:rPr>
          <w:rFonts w:cs="Times New Roman"/>
          <w:color w:val="000000"/>
          <w:sz w:val="24"/>
          <w:szCs w:val="24"/>
        </w:rPr>
        <w:t xml:space="preserve"> ;</w:t>
      </w:r>
    </w:p>
    <w:p w:rsidR="00D55D5A" w:rsidRPr="00FD50C0" w:rsidRDefault="00D55D5A" w:rsidP="00B5099C">
      <w:pPr>
        <w:widowControl w:val="0"/>
        <w:autoSpaceDE w:val="0"/>
        <w:autoSpaceDN w:val="0"/>
        <w:adjustRightInd w:val="0"/>
        <w:snapToGrid w:val="0"/>
        <w:spacing w:after="0" w:line="240" w:lineRule="atLeast"/>
        <w:rPr>
          <w:rFonts w:cs="Times New Roman"/>
          <w:sz w:val="24"/>
          <w:szCs w:val="24"/>
        </w:rPr>
      </w:pPr>
      <w:r w:rsidRPr="00FD50C0">
        <w:rPr>
          <w:rFonts w:cs="Times New Roman"/>
          <w:color w:val="000000"/>
          <w:sz w:val="24"/>
          <w:szCs w:val="24"/>
        </w:rPr>
        <w:t xml:space="preserve">□ </w:t>
      </w:r>
      <w:r w:rsidR="00AC4C48" w:rsidRPr="00FD50C0">
        <w:rPr>
          <w:rFonts w:cs="Times New Roman"/>
          <w:color w:val="000000"/>
          <w:sz w:val="24"/>
          <w:szCs w:val="24"/>
          <w:lang w:val="de-DE"/>
        </w:rPr>
        <w:t>Sonstiges</w:t>
      </w:r>
      <w:r w:rsidRPr="00FD50C0">
        <w:rPr>
          <w:rFonts w:cs="Times New Roman"/>
          <w:color w:val="000000"/>
          <w:sz w:val="24"/>
          <w:szCs w:val="24"/>
        </w:rPr>
        <w:t xml:space="preserve"> ………………..…</w:t>
      </w:r>
    </w:p>
    <w:p w:rsidR="0053384B" w:rsidRDefault="0053384B" w:rsidP="0053384B">
      <w:pPr>
        <w:spacing w:after="0" w:line="240" w:lineRule="atLeast"/>
        <w:rPr>
          <w:rFonts w:cs="Times New Roman"/>
          <w:b/>
          <w:sz w:val="24"/>
          <w:szCs w:val="24"/>
          <w:lang w:val="de-DE"/>
        </w:rPr>
      </w:pPr>
    </w:p>
    <w:p w:rsidR="00D55D5A" w:rsidRPr="00FD50C0" w:rsidRDefault="00AC4C48" w:rsidP="0053384B">
      <w:pPr>
        <w:spacing w:after="0" w:line="240" w:lineRule="atLeast"/>
        <w:rPr>
          <w:rFonts w:cs="Times New Roman"/>
          <w:b/>
          <w:sz w:val="24"/>
          <w:szCs w:val="24"/>
        </w:rPr>
      </w:pPr>
      <w:r w:rsidRPr="00FD50C0">
        <w:rPr>
          <w:rFonts w:cs="Times New Roman"/>
          <w:b/>
          <w:sz w:val="24"/>
          <w:szCs w:val="24"/>
          <w:lang w:val="de-DE"/>
        </w:rPr>
        <w:t>7.3. Gemeinschaftliche Lasten</w:t>
      </w:r>
      <w:r w:rsidR="00387AEA" w:rsidRPr="00FD50C0">
        <w:rPr>
          <w:rFonts w:cs="Times New Roman"/>
          <w:b/>
          <w:sz w:val="24"/>
          <w:szCs w:val="24"/>
        </w:rPr>
        <w:t> </w:t>
      </w:r>
    </w:p>
    <w:p w:rsidR="0053384B" w:rsidRDefault="0053384B" w:rsidP="00B5099C">
      <w:pPr>
        <w:spacing w:line="240" w:lineRule="atLeast"/>
        <w:jc w:val="both"/>
        <w:rPr>
          <w:rFonts w:cs="Times New Roman"/>
          <w:color w:val="000000"/>
          <w:sz w:val="24"/>
          <w:szCs w:val="24"/>
          <w:lang w:val="de-DE"/>
        </w:rPr>
      </w:pPr>
    </w:p>
    <w:p w:rsidR="003E6E22" w:rsidRPr="00FD50C0" w:rsidRDefault="00AC4C48" w:rsidP="00B5099C">
      <w:pPr>
        <w:spacing w:line="240" w:lineRule="atLeast"/>
        <w:jc w:val="both"/>
        <w:rPr>
          <w:rFonts w:cs="Times New Roman"/>
          <w:color w:val="000000"/>
          <w:sz w:val="24"/>
          <w:szCs w:val="24"/>
        </w:rPr>
      </w:pPr>
      <w:r w:rsidRPr="00FD50C0">
        <w:rPr>
          <w:rFonts w:cs="Times New Roman"/>
          <w:color w:val="000000"/>
          <w:sz w:val="24"/>
          <w:szCs w:val="24"/>
          <w:lang w:val="de-DE"/>
        </w:rPr>
        <w:t>Die gemeinschaftlichen Lasten werden auf ………………. EUR pro Monat/Jahr (Unzutreffendes bitte streichen) veranschlagt.</w:t>
      </w:r>
      <w:r w:rsidR="00D55D5A" w:rsidRPr="00FD50C0">
        <w:rPr>
          <w:rFonts w:cs="Times New Roman"/>
          <w:color w:val="000000"/>
          <w:sz w:val="24"/>
          <w:szCs w:val="24"/>
        </w:rPr>
        <w:t xml:space="preserve"> </w:t>
      </w:r>
      <w:r w:rsidRPr="00FD50C0">
        <w:rPr>
          <w:rFonts w:cs="Times New Roman"/>
          <w:color w:val="000000"/>
          <w:sz w:val="24"/>
          <w:szCs w:val="24"/>
          <w:lang w:val="de-DE"/>
        </w:rPr>
        <w:t>Sie werden hier erschöpfend aufgeführt:</w:t>
      </w:r>
    </w:p>
    <w:p w:rsidR="00D55D5A" w:rsidRPr="00FD50C0" w:rsidRDefault="00AC4C48" w:rsidP="00B5099C">
      <w:pPr>
        <w:spacing w:line="240" w:lineRule="atLeast"/>
        <w:rPr>
          <w:rFonts w:cs="Times New Roman"/>
          <w:color w:val="000000"/>
          <w:sz w:val="24"/>
          <w:szCs w:val="24"/>
        </w:rPr>
      </w:pPr>
      <w:r w:rsidRPr="00FD50C0">
        <w:rPr>
          <w:rFonts w:cs="Times New Roman"/>
          <w:color w:val="000000"/>
          <w:sz w:val="24"/>
          <w:szCs w:val="24"/>
          <w:lang w:val="de-DE"/>
        </w:rPr>
        <w:t>Der Beitrag des Mieters zu den gemeinschaftlichen Lasten beläuft sich:</w:t>
      </w:r>
    </w:p>
    <w:p w:rsidR="00632EEB" w:rsidRPr="00FD50C0" w:rsidRDefault="00AC4C48" w:rsidP="00B5099C">
      <w:pPr>
        <w:widowControl w:val="0"/>
        <w:autoSpaceDE w:val="0"/>
        <w:autoSpaceDN w:val="0"/>
        <w:adjustRightInd w:val="0"/>
        <w:snapToGrid w:val="0"/>
        <w:spacing w:after="0" w:line="240" w:lineRule="atLeast"/>
        <w:rPr>
          <w:rFonts w:cs="Times New Roman"/>
          <w:sz w:val="24"/>
          <w:szCs w:val="24"/>
        </w:rPr>
      </w:pPr>
      <w:r w:rsidRPr="00FD50C0">
        <w:rPr>
          <w:rFonts w:cs="Times New Roman"/>
          <w:color w:val="000000"/>
          <w:sz w:val="24"/>
          <w:szCs w:val="24"/>
          <w:lang w:val="de-DE"/>
        </w:rPr>
        <w:t>• für ……………………………. , auf ……. EUR</w:t>
      </w:r>
      <w:r w:rsidR="00632EEB" w:rsidRPr="00FD50C0">
        <w:rPr>
          <w:rFonts w:cs="Times New Roman"/>
          <w:color w:val="000000"/>
          <w:sz w:val="24"/>
          <w:szCs w:val="24"/>
        </w:rPr>
        <w:t xml:space="preserve"> </w:t>
      </w:r>
      <w:r w:rsidR="00632EEB" w:rsidRPr="00FD50C0">
        <w:rPr>
          <w:rFonts w:cs="Times New Roman"/>
          <w:color w:val="000000"/>
          <w:sz w:val="24"/>
          <w:szCs w:val="24"/>
        </w:rPr>
        <w:tab/>
      </w:r>
      <w:r w:rsidR="00632EEB" w:rsidRPr="00FD50C0">
        <w:rPr>
          <w:rFonts w:cs="Times New Roman"/>
          <w:color w:val="000000"/>
          <w:sz w:val="24"/>
          <w:szCs w:val="24"/>
        </w:rPr>
        <w:tab/>
      </w:r>
      <w:r w:rsidRPr="00FD50C0">
        <w:rPr>
          <w:rFonts w:cs="Times New Roman"/>
          <w:color w:val="000000"/>
          <w:sz w:val="24"/>
          <w:szCs w:val="24"/>
          <w:lang w:val="de-DE"/>
        </w:rPr>
        <w:t xml:space="preserve">Anteil </w:t>
      </w:r>
      <w:r w:rsidR="00574DC4" w:rsidRPr="00FD50C0">
        <w:rPr>
          <w:rFonts w:cs="Times New Roman"/>
          <w:color w:val="000000"/>
          <w:sz w:val="24"/>
          <w:szCs w:val="24"/>
          <w:lang w:val="de-DE"/>
        </w:rPr>
        <w:t>□</w:t>
      </w:r>
      <w:r w:rsidR="00632EEB" w:rsidRPr="00FD50C0">
        <w:rPr>
          <w:rFonts w:cs="Times New Roman"/>
          <w:color w:val="000000"/>
          <w:sz w:val="24"/>
          <w:szCs w:val="24"/>
        </w:rPr>
        <w:t xml:space="preserve"> </w:t>
      </w:r>
      <w:r w:rsidR="00632EEB" w:rsidRPr="00FD50C0">
        <w:rPr>
          <w:rFonts w:cs="Times New Roman"/>
          <w:sz w:val="24"/>
          <w:szCs w:val="24"/>
        </w:rPr>
        <w:t xml:space="preserve"> </w:t>
      </w:r>
      <w:r w:rsidR="00632EEB" w:rsidRPr="00FD50C0">
        <w:rPr>
          <w:rFonts w:cs="Times New Roman"/>
          <w:color w:val="000000"/>
          <w:sz w:val="24"/>
          <w:szCs w:val="24"/>
        </w:rPr>
        <w:tab/>
      </w:r>
      <w:r w:rsidRPr="00FD50C0">
        <w:rPr>
          <w:rFonts w:cs="Times New Roman"/>
          <w:color w:val="000000"/>
          <w:sz w:val="24"/>
          <w:szCs w:val="24"/>
          <w:lang w:val="de-DE"/>
        </w:rPr>
        <w:t xml:space="preserve">Pauschalbetrag </w:t>
      </w:r>
      <w:r w:rsidR="00574DC4" w:rsidRPr="00FD50C0">
        <w:rPr>
          <w:rFonts w:cs="Times New Roman"/>
          <w:color w:val="000000"/>
          <w:sz w:val="24"/>
          <w:szCs w:val="24"/>
          <w:lang w:val="de-DE"/>
        </w:rPr>
        <w:t>□</w:t>
      </w:r>
    </w:p>
    <w:p w:rsidR="00632EEB" w:rsidRPr="00FD50C0" w:rsidRDefault="00AC4C48" w:rsidP="00B5099C">
      <w:pPr>
        <w:widowControl w:val="0"/>
        <w:autoSpaceDE w:val="0"/>
        <w:autoSpaceDN w:val="0"/>
        <w:adjustRightInd w:val="0"/>
        <w:snapToGrid w:val="0"/>
        <w:spacing w:after="0" w:line="240" w:lineRule="atLeast"/>
        <w:rPr>
          <w:rFonts w:cs="Times New Roman"/>
          <w:sz w:val="24"/>
          <w:szCs w:val="24"/>
        </w:rPr>
      </w:pPr>
      <w:r w:rsidRPr="00FD50C0">
        <w:rPr>
          <w:rFonts w:cs="Times New Roman"/>
          <w:color w:val="000000"/>
          <w:sz w:val="24"/>
          <w:szCs w:val="24"/>
          <w:lang w:val="de-DE"/>
        </w:rPr>
        <w:t>• für ……………………………. , auf ……. EUR</w:t>
      </w:r>
      <w:r w:rsidR="00632EEB" w:rsidRPr="00FD50C0">
        <w:rPr>
          <w:rFonts w:cs="Times New Roman"/>
          <w:color w:val="000000"/>
          <w:sz w:val="24"/>
          <w:szCs w:val="24"/>
        </w:rPr>
        <w:t xml:space="preserve"> </w:t>
      </w:r>
      <w:r w:rsidR="00632EEB" w:rsidRPr="00FD50C0">
        <w:rPr>
          <w:rFonts w:cs="Times New Roman"/>
          <w:color w:val="000000"/>
          <w:sz w:val="24"/>
          <w:szCs w:val="24"/>
        </w:rPr>
        <w:tab/>
      </w:r>
      <w:r w:rsidR="00632EEB" w:rsidRPr="00FD50C0">
        <w:rPr>
          <w:rFonts w:cs="Times New Roman"/>
          <w:color w:val="000000"/>
          <w:sz w:val="24"/>
          <w:szCs w:val="24"/>
        </w:rPr>
        <w:tab/>
      </w:r>
      <w:r w:rsidRPr="00FD50C0">
        <w:rPr>
          <w:rFonts w:cs="Times New Roman"/>
          <w:color w:val="000000"/>
          <w:sz w:val="24"/>
          <w:szCs w:val="24"/>
          <w:lang w:val="de-DE"/>
        </w:rPr>
        <w:t xml:space="preserve">Anteil </w:t>
      </w:r>
      <w:r w:rsidR="00574DC4" w:rsidRPr="00FD50C0">
        <w:rPr>
          <w:rFonts w:cs="Times New Roman"/>
          <w:color w:val="000000"/>
          <w:sz w:val="24"/>
          <w:szCs w:val="24"/>
          <w:lang w:val="de-DE"/>
        </w:rPr>
        <w:t>□</w:t>
      </w:r>
      <w:r w:rsidR="00632EEB" w:rsidRPr="00FD50C0">
        <w:rPr>
          <w:rFonts w:cs="Times New Roman"/>
          <w:color w:val="000000"/>
          <w:sz w:val="24"/>
          <w:szCs w:val="24"/>
        </w:rPr>
        <w:t xml:space="preserve"> </w:t>
      </w:r>
      <w:r w:rsidR="00632EEB" w:rsidRPr="00FD50C0">
        <w:rPr>
          <w:rFonts w:cs="Times New Roman"/>
          <w:sz w:val="24"/>
          <w:szCs w:val="24"/>
        </w:rPr>
        <w:t xml:space="preserve"> </w:t>
      </w:r>
      <w:r w:rsidR="00632EEB" w:rsidRPr="00FD50C0">
        <w:rPr>
          <w:rFonts w:cs="Times New Roman"/>
          <w:color w:val="000000"/>
          <w:sz w:val="24"/>
          <w:szCs w:val="24"/>
        </w:rPr>
        <w:tab/>
      </w:r>
      <w:r w:rsidRPr="00FD50C0">
        <w:rPr>
          <w:rFonts w:cs="Times New Roman"/>
          <w:color w:val="000000"/>
          <w:sz w:val="24"/>
          <w:szCs w:val="24"/>
          <w:lang w:val="de-DE"/>
        </w:rPr>
        <w:t xml:space="preserve">Pauschalbetrag </w:t>
      </w:r>
      <w:r w:rsidR="00574DC4" w:rsidRPr="00FD50C0">
        <w:rPr>
          <w:rFonts w:cs="Times New Roman"/>
          <w:color w:val="000000"/>
          <w:sz w:val="24"/>
          <w:szCs w:val="24"/>
          <w:lang w:val="de-DE"/>
        </w:rPr>
        <w:t>□</w:t>
      </w:r>
    </w:p>
    <w:p w:rsidR="00632EEB" w:rsidRPr="00FD50C0" w:rsidRDefault="00AC4C48" w:rsidP="00B5099C">
      <w:pPr>
        <w:widowControl w:val="0"/>
        <w:autoSpaceDE w:val="0"/>
        <w:autoSpaceDN w:val="0"/>
        <w:adjustRightInd w:val="0"/>
        <w:snapToGrid w:val="0"/>
        <w:spacing w:after="0" w:line="240" w:lineRule="atLeast"/>
        <w:rPr>
          <w:rFonts w:cs="Times New Roman"/>
          <w:sz w:val="24"/>
          <w:szCs w:val="24"/>
        </w:rPr>
      </w:pPr>
      <w:r w:rsidRPr="00FD50C0">
        <w:rPr>
          <w:rFonts w:cs="Times New Roman"/>
          <w:color w:val="000000"/>
          <w:sz w:val="24"/>
          <w:szCs w:val="24"/>
          <w:lang w:val="de-DE"/>
        </w:rPr>
        <w:t>• für ……………………………. , auf ……. EUR</w:t>
      </w:r>
      <w:r w:rsidR="00632EEB" w:rsidRPr="00FD50C0">
        <w:rPr>
          <w:rFonts w:cs="Times New Roman"/>
          <w:color w:val="000000"/>
          <w:sz w:val="24"/>
          <w:szCs w:val="24"/>
        </w:rPr>
        <w:t xml:space="preserve"> </w:t>
      </w:r>
      <w:r w:rsidR="00632EEB" w:rsidRPr="00FD50C0">
        <w:rPr>
          <w:rFonts w:cs="Times New Roman"/>
          <w:color w:val="000000"/>
          <w:sz w:val="24"/>
          <w:szCs w:val="24"/>
        </w:rPr>
        <w:tab/>
      </w:r>
      <w:r w:rsidR="00632EEB" w:rsidRPr="00FD50C0">
        <w:rPr>
          <w:rFonts w:cs="Times New Roman"/>
          <w:color w:val="000000"/>
          <w:sz w:val="24"/>
          <w:szCs w:val="24"/>
        </w:rPr>
        <w:tab/>
      </w:r>
      <w:r w:rsidRPr="00FD50C0">
        <w:rPr>
          <w:rFonts w:cs="Times New Roman"/>
          <w:color w:val="000000"/>
          <w:sz w:val="24"/>
          <w:szCs w:val="24"/>
          <w:lang w:val="de-DE"/>
        </w:rPr>
        <w:t xml:space="preserve">Anteil </w:t>
      </w:r>
      <w:r w:rsidR="00574DC4" w:rsidRPr="00FD50C0">
        <w:rPr>
          <w:rFonts w:cs="Times New Roman"/>
          <w:color w:val="000000"/>
          <w:sz w:val="24"/>
          <w:szCs w:val="24"/>
          <w:lang w:val="de-DE"/>
        </w:rPr>
        <w:t>□</w:t>
      </w:r>
      <w:r w:rsidR="00632EEB" w:rsidRPr="00FD50C0">
        <w:rPr>
          <w:rFonts w:cs="Times New Roman"/>
          <w:color w:val="000000"/>
          <w:sz w:val="24"/>
          <w:szCs w:val="24"/>
        </w:rPr>
        <w:t xml:space="preserve"> </w:t>
      </w:r>
      <w:r w:rsidR="00632EEB" w:rsidRPr="00FD50C0">
        <w:rPr>
          <w:rFonts w:cs="Times New Roman"/>
          <w:sz w:val="24"/>
          <w:szCs w:val="24"/>
        </w:rPr>
        <w:t xml:space="preserve"> </w:t>
      </w:r>
      <w:r w:rsidR="00632EEB" w:rsidRPr="00FD50C0">
        <w:rPr>
          <w:rFonts w:cs="Times New Roman"/>
          <w:color w:val="000000"/>
          <w:sz w:val="24"/>
          <w:szCs w:val="24"/>
        </w:rPr>
        <w:tab/>
      </w:r>
      <w:r w:rsidRPr="00FD50C0">
        <w:rPr>
          <w:rFonts w:cs="Times New Roman"/>
          <w:color w:val="000000"/>
          <w:sz w:val="24"/>
          <w:szCs w:val="24"/>
          <w:lang w:val="de-DE"/>
        </w:rPr>
        <w:t xml:space="preserve">Pauschalbetrag </w:t>
      </w:r>
      <w:r w:rsidR="00574DC4" w:rsidRPr="00FD50C0">
        <w:rPr>
          <w:rFonts w:cs="Times New Roman"/>
          <w:color w:val="000000"/>
          <w:sz w:val="24"/>
          <w:szCs w:val="24"/>
          <w:lang w:val="de-DE"/>
        </w:rPr>
        <w:t>□</w:t>
      </w:r>
    </w:p>
    <w:p w:rsidR="00632EEB" w:rsidRPr="00FD50C0" w:rsidRDefault="00AC4C48" w:rsidP="00B5099C">
      <w:pPr>
        <w:widowControl w:val="0"/>
        <w:autoSpaceDE w:val="0"/>
        <w:autoSpaceDN w:val="0"/>
        <w:adjustRightInd w:val="0"/>
        <w:snapToGrid w:val="0"/>
        <w:spacing w:after="0" w:line="240" w:lineRule="atLeast"/>
        <w:rPr>
          <w:rFonts w:cs="Times New Roman"/>
          <w:sz w:val="24"/>
          <w:szCs w:val="24"/>
        </w:rPr>
      </w:pPr>
      <w:r w:rsidRPr="00FD50C0">
        <w:rPr>
          <w:rFonts w:cs="Times New Roman"/>
          <w:color w:val="000000"/>
          <w:sz w:val="24"/>
          <w:szCs w:val="24"/>
          <w:lang w:val="de-DE"/>
        </w:rPr>
        <w:t>• für ……………………………. , auf ……. EUR</w:t>
      </w:r>
      <w:r w:rsidR="00632EEB" w:rsidRPr="00FD50C0">
        <w:rPr>
          <w:rFonts w:cs="Times New Roman"/>
          <w:color w:val="000000"/>
          <w:sz w:val="24"/>
          <w:szCs w:val="24"/>
        </w:rPr>
        <w:t xml:space="preserve"> </w:t>
      </w:r>
      <w:r w:rsidR="00632EEB" w:rsidRPr="00FD50C0">
        <w:rPr>
          <w:rFonts w:cs="Times New Roman"/>
          <w:color w:val="000000"/>
          <w:sz w:val="24"/>
          <w:szCs w:val="24"/>
        </w:rPr>
        <w:tab/>
      </w:r>
      <w:r w:rsidR="00632EEB" w:rsidRPr="00FD50C0">
        <w:rPr>
          <w:rFonts w:cs="Times New Roman"/>
          <w:color w:val="000000"/>
          <w:sz w:val="24"/>
          <w:szCs w:val="24"/>
        </w:rPr>
        <w:tab/>
      </w:r>
      <w:r w:rsidRPr="00FD50C0">
        <w:rPr>
          <w:rFonts w:cs="Times New Roman"/>
          <w:color w:val="000000"/>
          <w:sz w:val="24"/>
          <w:szCs w:val="24"/>
          <w:lang w:val="de-DE"/>
        </w:rPr>
        <w:t xml:space="preserve">Anteil </w:t>
      </w:r>
      <w:r w:rsidR="00574DC4" w:rsidRPr="00FD50C0">
        <w:rPr>
          <w:rFonts w:cs="Times New Roman"/>
          <w:color w:val="000000"/>
          <w:sz w:val="24"/>
          <w:szCs w:val="24"/>
          <w:lang w:val="de-DE"/>
        </w:rPr>
        <w:t>□</w:t>
      </w:r>
      <w:r w:rsidR="00632EEB" w:rsidRPr="00FD50C0">
        <w:rPr>
          <w:rFonts w:cs="Times New Roman"/>
          <w:color w:val="000000"/>
          <w:sz w:val="24"/>
          <w:szCs w:val="24"/>
        </w:rPr>
        <w:t xml:space="preserve"> </w:t>
      </w:r>
      <w:r w:rsidR="00632EEB" w:rsidRPr="00FD50C0">
        <w:rPr>
          <w:rFonts w:cs="Times New Roman"/>
          <w:sz w:val="24"/>
          <w:szCs w:val="24"/>
        </w:rPr>
        <w:t xml:space="preserve"> </w:t>
      </w:r>
      <w:r w:rsidR="00632EEB" w:rsidRPr="00FD50C0">
        <w:rPr>
          <w:rFonts w:cs="Times New Roman"/>
          <w:color w:val="000000"/>
          <w:sz w:val="24"/>
          <w:szCs w:val="24"/>
        </w:rPr>
        <w:tab/>
      </w:r>
      <w:r w:rsidRPr="00FD50C0">
        <w:rPr>
          <w:rFonts w:cs="Times New Roman"/>
          <w:color w:val="000000"/>
          <w:sz w:val="24"/>
          <w:szCs w:val="24"/>
          <w:lang w:val="de-DE"/>
        </w:rPr>
        <w:t xml:space="preserve">Pauschalbetrag </w:t>
      </w:r>
      <w:r w:rsidR="00574DC4" w:rsidRPr="00FD50C0">
        <w:rPr>
          <w:rFonts w:cs="Times New Roman"/>
          <w:color w:val="000000"/>
          <w:sz w:val="24"/>
          <w:szCs w:val="24"/>
          <w:lang w:val="de-DE"/>
        </w:rPr>
        <w:t>□</w:t>
      </w:r>
    </w:p>
    <w:p w:rsidR="00632EEB" w:rsidRPr="00FD50C0" w:rsidRDefault="00AC4C48" w:rsidP="00B5099C">
      <w:pPr>
        <w:widowControl w:val="0"/>
        <w:autoSpaceDE w:val="0"/>
        <w:autoSpaceDN w:val="0"/>
        <w:adjustRightInd w:val="0"/>
        <w:snapToGrid w:val="0"/>
        <w:spacing w:after="0" w:line="240" w:lineRule="atLeast"/>
        <w:rPr>
          <w:rFonts w:cs="Times New Roman"/>
          <w:sz w:val="24"/>
          <w:szCs w:val="24"/>
        </w:rPr>
      </w:pPr>
      <w:r w:rsidRPr="00FD50C0">
        <w:rPr>
          <w:rFonts w:cs="Times New Roman"/>
          <w:color w:val="000000"/>
          <w:sz w:val="24"/>
          <w:szCs w:val="24"/>
          <w:lang w:val="de-DE"/>
        </w:rPr>
        <w:t>• für ……………………………. , auf ……. EUR</w:t>
      </w:r>
      <w:r w:rsidR="00632EEB" w:rsidRPr="00FD50C0">
        <w:rPr>
          <w:rFonts w:cs="Times New Roman"/>
          <w:color w:val="000000"/>
          <w:sz w:val="24"/>
          <w:szCs w:val="24"/>
        </w:rPr>
        <w:t xml:space="preserve"> </w:t>
      </w:r>
      <w:r w:rsidR="00632EEB" w:rsidRPr="00FD50C0">
        <w:rPr>
          <w:rFonts w:cs="Times New Roman"/>
          <w:color w:val="000000"/>
          <w:sz w:val="24"/>
          <w:szCs w:val="24"/>
        </w:rPr>
        <w:tab/>
      </w:r>
      <w:r w:rsidR="00632EEB" w:rsidRPr="00FD50C0">
        <w:rPr>
          <w:rFonts w:cs="Times New Roman"/>
          <w:color w:val="000000"/>
          <w:sz w:val="24"/>
          <w:szCs w:val="24"/>
        </w:rPr>
        <w:tab/>
      </w:r>
      <w:r w:rsidRPr="00FD50C0">
        <w:rPr>
          <w:rFonts w:cs="Times New Roman"/>
          <w:color w:val="000000"/>
          <w:sz w:val="24"/>
          <w:szCs w:val="24"/>
          <w:lang w:val="de-DE"/>
        </w:rPr>
        <w:t xml:space="preserve">Anteil </w:t>
      </w:r>
      <w:r w:rsidR="00574DC4" w:rsidRPr="00FD50C0">
        <w:rPr>
          <w:rFonts w:cs="Times New Roman"/>
          <w:color w:val="000000"/>
          <w:sz w:val="24"/>
          <w:szCs w:val="24"/>
          <w:lang w:val="de-DE"/>
        </w:rPr>
        <w:t>□</w:t>
      </w:r>
      <w:r w:rsidR="00632EEB" w:rsidRPr="00FD50C0">
        <w:rPr>
          <w:rFonts w:cs="Times New Roman"/>
          <w:color w:val="000000"/>
          <w:sz w:val="24"/>
          <w:szCs w:val="24"/>
        </w:rPr>
        <w:t xml:space="preserve"> </w:t>
      </w:r>
      <w:r w:rsidR="00632EEB" w:rsidRPr="00FD50C0">
        <w:rPr>
          <w:rFonts w:cs="Times New Roman"/>
          <w:sz w:val="24"/>
          <w:szCs w:val="24"/>
        </w:rPr>
        <w:t xml:space="preserve"> </w:t>
      </w:r>
      <w:r w:rsidR="00632EEB" w:rsidRPr="00FD50C0">
        <w:rPr>
          <w:rFonts w:cs="Times New Roman"/>
          <w:color w:val="000000"/>
          <w:sz w:val="24"/>
          <w:szCs w:val="24"/>
        </w:rPr>
        <w:tab/>
      </w:r>
      <w:r w:rsidRPr="00FD50C0">
        <w:rPr>
          <w:rFonts w:cs="Times New Roman"/>
          <w:color w:val="000000"/>
          <w:sz w:val="24"/>
          <w:szCs w:val="24"/>
          <w:lang w:val="de-DE"/>
        </w:rPr>
        <w:t xml:space="preserve">Pauschalbetrag </w:t>
      </w:r>
      <w:r w:rsidR="00574DC4" w:rsidRPr="00FD50C0">
        <w:rPr>
          <w:rFonts w:cs="Times New Roman"/>
          <w:color w:val="000000"/>
          <w:sz w:val="24"/>
          <w:szCs w:val="24"/>
          <w:lang w:val="de-DE"/>
        </w:rPr>
        <w:t>□</w:t>
      </w:r>
    </w:p>
    <w:p w:rsidR="00632EEB" w:rsidRPr="00FD50C0" w:rsidRDefault="00AC4C48" w:rsidP="00B5099C">
      <w:pPr>
        <w:widowControl w:val="0"/>
        <w:autoSpaceDE w:val="0"/>
        <w:autoSpaceDN w:val="0"/>
        <w:adjustRightInd w:val="0"/>
        <w:snapToGrid w:val="0"/>
        <w:spacing w:after="0" w:line="240" w:lineRule="atLeast"/>
        <w:rPr>
          <w:rFonts w:cs="Times New Roman"/>
          <w:sz w:val="24"/>
          <w:szCs w:val="24"/>
        </w:rPr>
      </w:pPr>
      <w:r w:rsidRPr="00FD50C0">
        <w:rPr>
          <w:rFonts w:cs="Times New Roman"/>
          <w:color w:val="000000"/>
          <w:sz w:val="24"/>
          <w:szCs w:val="24"/>
          <w:lang w:val="de-DE"/>
        </w:rPr>
        <w:t>• für ……………………………. , auf ……. EUR</w:t>
      </w:r>
      <w:r w:rsidR="00632EEB" w:rsidRPr="00FD50C0">
        <w:rPr>
          <w:rFonts w:cs="Times New Roman"/>
          <w:color w:val="000000"/>
          <w:sz w:val="24"/>
          <w:szCs w:val="24"/>
        </w:rPr>
        <w:t xml:space="preserve"> </w:t>
      </w:r>
      <w:r w:rsidR="00632EEB" w:rsidRPr="00FD50C0">
        <w:rPr>
          <w:rFonts w:cs="Times New Roman"/>
          <w:color w:val="000000"/>
          <w:sz w:val="24"/>
          <w:szCs w:val="24"/>
        </w:rPr>
        <w:tab/>
      </w:r>
      <w:r w:rsidR="00632EEB" w:rsidRPr="00FD50C0">
        <w:rPr>
          <w:rFonts w:cs="Times New Roman"/>
          <w:color w:val="000000"/>
          <w:sz w:val="24"/>
          <w:szCs w:val="24"/>
        </w:rPr>
        <w:tab/>
      </w:r>
      <w:r w:rsidRPr="00FD50C0">
        <w:rPr>
          <w:rFonts w:cs="Times New Roman"/>
          <w:color w:val="000000"/>
          <w:sz w:val="24"/>
          <w:szCs w:val="24"/>
          <w:lang w:val="de-DE"/>
        </w:rPr>
        <w:t xml:space="preserve">Anteil </w:t>
      </w:r>
      <w:r w:rsidR="00574DC4" w:rsidRPr="00FD50C0">
        <w:rPr>
          <w:rFonts w:cs="Times New Roman"/>
          <w:color w:val="000000"/>
          <w:sz w:val="24"/>
          <w:szCs w:val="24"/>
          <w:lang w:val="de-DE"/>
        </w:rPr>
        <w:t>□</w:t>
      </w:r>
      <w:r w:rsidR="00632EEB" w:rsidRPr="00FD50C0">
        <w:rPr>
          <w:rFonts w:cs="Times New Roman"/>
          <w:color w:val="000000"/>
          <w:sz w:val="24"/>
          <w:szCs w:val="24"/>
        </w:rPr>
        <w:t xml:space="preserve"> </w:t>
      </w:r>
      <w:r w:rsidR="00632EEB" w:rsidRPr="00FD50C0">
        <w:rPr>
          <w:rFonts w:cs="Times New Roman"/>
          <w:sz w:val="24"/>
          <w:szCs w:val="24"/>
        </w:rPr>
        <w:t xml:space="preserve"> </w:t>
      </w:r>
      <w:r w:rsidR="00632EEB" w:rsidRPr="00FD50C0">
        <w:rPr>
          <w:rFonts w:cs="Times New Roman"/>
          <w:color w:val="000000"/>
          <w:sz w:val="24"/>
          <w:szCs w:val="24"/>
        </w:rPr>
        <w:tab/>
      </w:r>
      <w:r w:rsidRPr="00FD50C0">
        <w:rPr>
          <w:rFonts w:cs="Times New Roman"/>
          <w:color w:val="000000"/>
          <w:sz w:val="24"/>
          <w:szCs w:val="24"/>
          <w:lang w:val="de-DE"/>
        </w:rPr>
        <w:t xml:space="preserve">Pauschalbetrag </w:t>
      </w:r>
      <w:r w:rsidR="00574DC4" w:rsidRPr="00FD50C0">
        <w:rPr>
          <w:rFonts w:cs="Times New Roman"/>
          <w:color w:val="000000"/>
          <w:sz w:val="24"/>
          <w:szCs w:val="24"/>
          <w:lang w:val="de-DE"/>
        </w:rPr>
        <w:t>□</w:t>
      </w:r>
    </w:p>
    <w:p w:rsidR="00632EEB" w:rsidRPr="00FD50C0" w:rsidRDefault="00AC4C48" w:rsidP="00B5099C">
      <w:pPr>
        <w:widowControl w:val="0"/>
        <w:autoSpaceDE w:val="0"/>
        <w:autoSpaceDN w:val="0"/>
        <w:adjustRightInd w:val="0"/>
        <w:snapToGrid w:val="0"/>
        <w:spacing w:after="0" w:line="240" w:lineRule="atLeast"/>
        <w:rPr>
          <w:rFonts w:cs="Times New Roman"/>
          <w:sz w:val="24"/>
          <w:szCs w:val="24"/>
        </w:rPr>
      </w:pPr>
      <w:r w:rsidRPr="00FD50C0">
        <w:rPr>
          <w:rFonts w:cs="Times New Roman"/>
          <w:color w:val="000000"/>
          <w:sz w:val="24"/>
          <w:szCs w:val="24"/>
          <w:lang w:val="de-DE"/>
        </w:rPr>
        <w:t>• für ……………………………. , auf ……. EUR</w:t>
      </w:r>
      <w:r w:rsidR="00632EEB" w:rsidRPr="00FD50C0">
        <w:rPr>
          <w:rFonts w:cs="Times New Roman"/>
          <w:color w:val="000000"/>
          <w:sz w:val="24"/>
          <w:szCs w:val="24"/>
        </w:rPr>
        <w:t xml:space="preserve"> </w:t>
      </w:r>
      <w:r w:rsidR="00632EEB" w:rsidRPr="00FD50C0">
        <w:rPr>
          <w:rFonts w:cs="Times New Roman"/>
          <w:color w:val="000000"/>
          <w:sz w:val="24"/>
          <w:szCs w:val="24"/>
        </w:rPr>
        <w:tab/>
      </w:r>
      <w:r w:rsidR="00632EEB" w:rsidRPr="00FD50C0">
        <w:rPr>
          <w:rFonts w:cs="Times New Roman"/>
          <w:color w:val="000000"/>
          <w:sz w:val="24"/>
          <w:szCs w:val="24"/>
        </w:rPr>
        <w:tab/>
      </w:r>
      <w:r w:rsidRPr="00FD50C0">
        <w:rPr>
          <w:rFonts w:cs="Times New Roman"/>
          <w:color w:val="000000"/>
          <w:sz w:val="24"/>
          <w:szCs w:val="24"/>
          <w:lang w:val="de-DE"/>
        </w:rPr>
        <w:t xml:space="preserve">Anteil </w:t>
      </w:r>
      <w:r w:rsidR="00574DC4" w:rsidRPr="00FD50C0">
        <w:rPr>
          <w:rFonts w:cs="Times New Roman"/>
          <w:color w:val="000000"/>
          <w:sz w:val="24"/>
          <w:szCs w:val="24"/>
          <w:lang w:val="de-DE"/>
        </w:rPr>
        <w:t>□</w:t>
      </w:r>
      <w:r w:rsidR="00632EEB" w:rsidRPr="00FD50C0">
        <w:rPr>
          <w:rFonts w:cs="Times New Roman"/>
          <w:color w:val="000000"/>
          <w:sz w:val="24"/>
          <w:szCs w:val="24"/>
        </w:rPr>
        <w:t xml:space="preserve"> </w:t>
      </w:r>
      <w:r w:rsidR="00632EEB" w:rsidRPr="00FD50C0">
        <w:rPr>
          <w:rFonts w:cs="Times New Roman"/>
          <w:sz w:val="24"/>
          <w:szCs w:val="24"/>
        </w:rPr>
        <w:t xml:space="preserve"> </w:t>
      </w:r>
      <w:r w:rsidR="00632EEB" w:rsidRPr="00FD50C0">
        <w:rPr>
          <w:rFonts w:cs="Times New Roman"/>
          <w:color w:val="000000"/>
          <w:sz w:val="24"/>
          <w:szCs w:val="24"/>
        </w:rPr>
        <w:tab/>
      </w:r>
      <w:r w:rsidRPr="00FD50C0">
        <w:rPr>
          <w:rFonts w:cs="Times New Roman"/>
          <w:color w:val="000000"/>
          <w:sz w:val="24"/>
          <w:szCs w:val="24"/>
          <w:lang w:val="de-DE"/>
        </w:rPr>
        <w:t xml:space="preserve">Pauschalbetrag </w:t>
      </w:r>
      <w:r w:rsidR="00574DC4" w:rsidRPr="00FD50C0">
        <w:rPr>
          <w:rFonts w:cs="Times New Roman"/>
          <w:color w:val="000000"/>
          <w:sz w:val="24"/>
          <w:szCs w:val="24"/>
          <w:lang w:val="de-DE"/>
        </w:rPr>
        <w:t>□</w:t>
      </w:r>
    </w:p>
    <w:p w:rsidR="00D55D5A" w:rsidRPr="00FD50C0" w:rsidRDefault="00AC4C48" w:rsidP="00B5099C">
      <w:pPr>
        <w:widowControl w:val="0"/>
        <w:autoSpaceDE w:val="0"/>
        <w:autoSpaceDN w:val="0"/>
        <w:adjustRightInd w:val="0"/>
        <w:snapToGrid w:val="0"/>
        <w:spacing w:after="0" w:line="240" w:lineRule="atLeast"/>
        <w:jc w:val="both"/>
        <w:rPr>
          <w:rFonts w:cs="Times New Roman"/>
          <w:color w:val="000000"/>
          <w:sz w:val="24"/>
          <w:szCs w:val="24"/>
          <w:lang w:val="de-DE"/>
        </w:rPr>
      </w:pPr>
      <w:r w:rsidRPr="00FD50C0">
        <w:rPr>
          <w:rFonts w:cs="Times New Roman"/>
          <w:color w:val="000000"/>
          <w:sz w:val="24"/>
          <w:szCs w:val="24"/>
          <w:lang w:val="de-DE"/>
        </w:rPr>
        <w:t>Die Parteien vereinbaren, dass der oben vorgesehene Anteil unter Berücksichtigung folgender Elemente bestimmt wird:</w:t>
      </w:r>
    </w:p>
    <w:p w:rsidR="00E55FAB" w:rsidRPr="00FD50C0" w:rsidRDefault="00E55FAB" w:rsidP="00B5099C">
      <w:pPr>
        <w:widowControl w:val="0"/>
        <w:autoSpaceDE w:val="0"/>
        <w:autoSpaceDN w:val="0"/>
        <w:adjustRightInd w:val="0"/>
        <w:snapToGrid w:val="0"/>
        <w:spacing w:after="0" w:line="240" w:lineRule="atLeast"/>
        <w:jc w:val="both"/>
        <w:rPr>
          <w:rFonts w:cs="Times New Roman"/>
          <w:color w:val="000000"/>
          <w:sz w:val="24"/>
          <w:szCs w:val="24"/>
        </w:rPr>
      </w:pPr>
    </w:p>
    <w:p w:rsidR="00D55D5A" w:rsidRPr="00FD50C0" w:rsidRDefault="00D55D5A" w:rsidP="00B5099C">
      <w:pPr>
        <w:widowControl w:val="0"/>
        <w:autoSpaceDE w:val="0"/>
        <w:autoSpaceDN w:val="0"/>
        <w:adjustRightInd w:val="0"/>
        <w:snapToGrid w:val="0"/>
        <w:spacing w:after="0" w:line="240" w:lineRule="atLeast"/>
        <w:jc w:val="both"/>
        <w:rPr>
          <w:rFonts w:cs="Times New Roman"/>
          <w:sz w:val="24"/>
          <w:szCs w:val="24"/>
        </w:rPr>
      </w:pPr>
      <w:r w:rsidRPr="00FD50C0">
        <w:rPr>
          <w:rFonts w:cs="Times New Roman"/>
          <w:color w:val="000000"/>
          <w:sz w:val="24"/>
          <w:szCs w:val="24"/>
        </w:rPr>
        <w:t xml:space="preserve">□ </w:t>
      </w:r>
      <w:r w:rsidR="00574DC4" w:rsidRPr="00FD50C0">
        <w:rPr>
          <w:rFonts w:cs="Times New Roman"/>
          <w:color w:val="000000"/>
          <w:sz w:val="24"/>
          <w:szCs w:val="24"/>
          <w:lang w:val="de-DE"/>
        </w:rPr>
        <w:t>Anzahl Wohnungen in dem Gebäude, wobei davon ausgegangen wird, dass für jede Wohnung die gleichen Lasten und Kosten entstehen;</w:t>
      </w:r>
    </w:p>
    <w:p w:rsidR="00D55D5A" w:rsidRPr="00FD50C0" w:rsidRDefault="00D55D5A" w:rsidP="00B5099C">
      <w:pPr>
        <w:widowControl w:val="0"/>
        <w:autoSpaceDE w:val="0"/>
        <w:autoSpaceDN w:val="0"/>
        <w:adjustRightInd w:val="0"/>
        <w:snapToGrid w:val="0"/>
        <w:spacing w:after="0" w:line="240" w:lineRule="atLeast"/>
        <w:jc w:val="both"/>
        <w:rPr>
          <w:rFonts w:cs="Times New Roman"/>
          <w:sz w:val="24"/>
          <w:szCs w:val="24"/>
        </w:rPr>
      </w:pPr>
      <w:r w:rsidRPr="00FD50C0">
        <w:rPr>
          <w:rFonts w:cs="Times New Roman"/>
          <w:color w:val="000000"/>
          <w:sz w:val="24"/>
          <w:szCs w:val="24"/>
        </w:rPr>
        <w:t xml:space="preserve">□ </w:t>
      </w:r>
      <w:r w:rsidR="00AC4C48" w:rsidRPr="00FD50C0">
        <w:rPr>
          <w:rFonts w:cs="Times New Roman"/>
          <w:color w:val="000000"/>
          <w:sz w:val="24"/>
          <w:szCs w:val="24"/>
          <w:lang w:val="de-DE"/>
        </w:rPr>
        <w:t>Fläche der Wohnung im Verhältnis zu der gesamten Privatfläche des Gebäude, d.h………………………..</w:t>
      </w:r>
      <w:r w:rsidRPr="00FD50C0">
        <w:rPr>
          <w:rFonts w:cs="Times New Roman"/>
          <w:color w:val="000000"/>
          <w:sz w:val="24"/>
          <w:szCs w:val="24"/>
        </w:rPr>
        <w:t xml:space="preserve"> ;</w:t>
      </w:r>
    </w:p>
    <w:p w:rsidR="00D55D5A" w:rsidRPr="00FD50C0" w:rsidRDefault="00D55D5A" w:rsidP="00B5099C">
      <w:pPr>
        <w:widowControl w:val="0"/>
        <w:autoSpaceDE w:val="0"/>
        <w:autoSpaceDN w:val="0"/>
        <w:adjustRightInd w:val="0"/>
        <w:snapToGrid w:val="0"/>
        <w:spacing w:after="0" w:line="240" w:lineRule="atLeast"/>
        <w:jc w:val="both"/>
        <w:rPr>
          <w:rFonts w:cs="Times New Roman"/>
          <w:sz w:val="24"/>
          <w:szCs w:val="24"/>
        </w:rPr>
      </w:pPr>
      <w:r w:rsidRPr="00FD50C0">
        <w:rPr>
          <w:rFonts w:cs="Times New Roman"/>
          <w:color w:val="000000"/>
          <w:sz w:val="24"/>
          <w:szCs w:val="24"/>
        </w:rPr>
        <w:t xml:space="preserve">□ </w:t>
      </w:r>
      <w:r w:rsidR="00AC4C48" w:rsidRPr="00FD50C0">
        <w:rPr>
          <w:rFonts w:cs="Times New Roman"/>
          <w:color w:val="000000"/>
          <w:sz w:val="24"/>
          <w:szCs w:val="24"/>
          <w:lang w:val="de-DE"/>
        </w:rPr>
        <w:t>Anzahl der Anteile des Mietobjekts in den gemeinschaftlichen Teilen des Gebäudes, so wie sie aus der Basisakte hervorgehen, nämlich …………….. Anteile;</w:t>
      </w:r>
    </w:p>
    <w:p w:rsidR="00D55D5A" w:rsidRPr="00FD50C0" w:rsidRDefault="00D55D5A" w:rsidP="00B5099C">
      <w:pPr>
        <w:widowControl w:val="0"/>
        <w:autoSpaceDE w:val="0"/>
        <w:autoSpaceDN w:val="0"/>
        <w:adjustRightInd w:val="0"/>
        <w:snapToGrid w:val="0"/>
        <w:spacing w:after="0" w:line="240" w:lineRule="atLeast"/>
        <w:rPr>
          <w:rFonts w:cs="Times New Roman"/>
          <w:color w:val="000000"/>
          <w:sz w:val="24"/>
          <w:szCs w:val="24"/>
        </w:rPr>
      </w:pPr>
    </w:p>
    <w:p w:rsidR="00C57B20" w:rsidRPr="00FD50C0" w:rsidRDefault="00A642A8" w:rsidP="00B5099C">
      <w:pPr>
        <w:widowControl w:val="0"/>
        <w:autoSpaceDE w:val="0"/>
        <w:autoSpaceDN w:val="0"/>
        <w:adjustRightInd w:val="0"/>
        <w:snapToGrid w:val="0"/>
        <w:spacing w:after="0" w:line="240" w:lineRule="atLeast"/>
        <w:jc w:val="both"/>
        <w:rPr>
          <w:rFonts w:cs="Times New Roman"/>
          <w:sz w:val="24"/>
          <w:szCs w:val="24"/>
        </w:rPr>
      </w:pPr>
      <w:r w:rsidRPr="00FD50C0">
        <w:rPr>
          <w:rFonts w:cs="Times New Roman"/>
          <w:b/>
          <w:color w:val="000000"/>
          <w:sz w:val="24"/>
          <w:szCs w:val="24"/>
          <w:lang w:val="de-DE"/>
        </w:rPr>
        <w:t>Achtung</w:t>
      </w:r>
      <w:r w:rsidR="00AC4C48" w:rsidRPr="00FD50C0">
        <w:rPr>
          <w:rFonts w:cs="Times New Roman"/>
          <w:b/>
          <w:color w:val="000000"/>
          <w:sz w:val="24"/>
          <w:szCs w:val="24"/>
          <w:lang w:val="de-DE"/>
        </w:rPr>
        <w:t>!</w:t>
      </w:r>
      <w:r w:rsidR="00C57B20" w:rsidRPr="00FD50C0">
        <w:rPr>
          <w:rFonts w:cs="Times New Roman"/>
          <w:color w:val="000000"/>
          <w:sz w:val="24"/>
          <w:szCs w:val="24"/>
        </w:rPr>
        <w:t xml:space="preserve"> </w:t>
      </w:r>
      <w:r w:rsidR="00AC4C48" w:rsidRPr="00FD50C0">
        <w:rPr>
          <w:rFonts w:cs="Times New Roman"/>
          <w:color w:val="000000"/>
          <w:sz w:val="24"/>
          <w:szCs w:val="24"/>
          <w:lang w:val="de-DE"/>
        </w:rPr>
        <w:t>Wenn keine Einigung erzielt wird, kann jede der Parteien jederzeit beim Friedensrichter die Revision der pauschalen Kosten und Lasten oder deren Umwandlung in tatsächliche Kosten und Lasten beantragen.</w:t>
      </w:r>
    </w:p>
    <w:p w:rsidR="00C57B20" w:rsidRPr="00FD50C0" w:rsidRDefault="00C57B20" w:rsidP="00B5099C">
      <w:pPr>
        <w:widowControl w:val="0"/>
        <w:autoSpaceDE w:val="0"/>
        <w:autoSpaceDN w:val="0"/>
        <w:adjustRightInd w:val="0"/>
        <w:snapToGrid w:val="0"/>
        <w:spacing w:after="0" w:line="240" w:lineRule="atLeast"/>
        <w:rPr>
          <w:rFonts w:cs="Times New Roman"/>
          <w:color w:val="000000"/>
          <w:sz w:val="24"/>
          <w:szCs w:val="24"/>
        </w:rPr>
      </w:pPr>
    </w:p>
    <w:p w:rsidR="00D55D5A" w:rsidRPr="00FD50C0" w:rsidRDefault="00AC4C48" w:rsidP="00E55FAB">
      <w:pPr>
        <w:pStyle w:val="Paragraphedeliste"/>
        <w:numPr>
          <w:ilvl w:val="0"/>
          <w:numId w:val="3"/>
        </w:numPr>
        <w:tabs>
          <w:tab w:val="left" w:pos="993"/>
        </w:tabs>
        <w:spacing w:line="240" w:lineRule="atLeast"/>
        <w:rPr>
          <w:rFonts w:cs="Times New Roman"/>
          <w:b/>
          <w:sz w:val="24"/>
          <w:szCs w:val="24"/>
        </w:rPr>
      </w:pPr>
      <w:r w:rsidRPr="00FD50C0">
        <w:rPr>
          <w:rFonts w:cs="Times New Roman"/>
          <w:b/>
          <w:sz w:val="24"/>
          <w:szCs w:val="24"/>
          <w:lang w:val="de-DE"/>
        </w:rPr>
        <w:t>Steuern und Gebühren</w:t>
      </w:r>
    </w:p>
    <w:p w:rsidR="00D55D5A" w:rsidRPr="00FD50C0" w:rsidRDefault="00D55D5A" w:rsidP="00B5099C">
      <w:pPr>
        <w:pStyle w:val="Paragraphedeliste"/>
        <w:spacing w:line="240" w:lineRule="atLeast"/>
        <w:rPr>
          <w:rFonts w:cs="Times New Roman"/>
          <w:b/>
          <w:sz w:val="24"/>
          <w:szCs w:val="24"/>
        </w:rPr>
      </w:pPr>
    </w:p>
    <w:p w:rsidR="00D55D5A" w:rsidRPr="00FD50C0" w:rsidRDefault="00AC4C48" w:rsidP="00E55FAB">
      <w:pPr>
        <w:pStyle w:val="Paragraphedeliste"/>
        <w:numPr>
          <w:ilvl w:val="1"/>
          <w:numId w:val="3"/>
        </w:numPr>
        <w:spacing w:line="240" w:lineRule="atLeast"/>
        <w:ind w:left="0" w:firstLine="0"/>
        <w:rPr>
          <w:rFonts w:cs="Times New Roman"/>
          <w:b/>
          <w:sz w:val="24"/>
          <w:szCs w:val="24"/>
        </w:rPr>
      </w:pPr>
      <w:r w:rsidRPr="00FD50C0">
        <w:rPr>
          <w:rFonts w:cs="Times New Roman"/>
          <w:b/>
          <w:sz w:val="24"/>
          <w:szCs w:val="24"/>
          <w:lang w:val="de-DE"/>
        </w:rPr>
        <w:t>Immobiliensteuervorabzug</w:t>
      </w:r>
    </w:p>
    <w:p w:rsidR="00D55D5A" w:rsidRPr="00FD50C0" w:rsidRDefault="00AC4C48" w:rsidP="00B5099C">
      <w:pPr>
        <w:widowControl w:val="0"/>
        <w:autoSpaceDE w:val="0"/>
        <w:autoSpaceDN w:val="0"/>
        <w:adjustRightInd w:val="0"/>
        <w:snapToGrid w:val="0"/>
        <w:spacing w:after="0" w:line="240" w:lineRule="atLeast"/>
        <w:rPr>
          <w:rFonts w:cs="Times New Roman"/>
          <w:sz w:val="24"/>
          <w:szCs w:val="24"/>
        </w:rPr>
      </w:pPr>
      <w:r w:rsidRPr="00FD50C0">
        <w:rPr>
          <w:rFonts w:cs="Times New Roman"/>
          <w:color w:val="000000"/>
          <w:sz w:val="24"/>
          <w:szCs w:val="24"/>
          <w:lang w:val="de-DE"/>
        </w:rPr>
        <w:t>Der Immobilienvorabzug kann nicht dem Mieter zulasten gelegt werden.</w:t>
      </w:r>
    </w:p>
    <w:p w:rsidR="00D55D5A" w:rsidRPr="00FD50C0" w:rsidRDefault="00D55D5A" w:rsidP="00B5099C">
      <w:pPr>
        <w:pStyle w:val="Paragraphedeliste"/>
        <w:spacing w:line="240" w:lineRule="atLeast"/>
        <w:ind w:left="0"/>
        <w:rPr>
          <w:rFonts w:cs="Times New Roman"/>
          <w:b/>
          <w:sz w:val="24"/>
          <w:szCs w:val="24"/>
        </w:rPr>
      </w:pPr>
    </w:p>
    <w:p w:rsidR="00D55D5A" w:rsidRPr="00FD50C0" w:rsidRDefault="00D55D5A" w:rsidP="00E55FAB">
      <w:pPr>
        <w:pStyle w:val="Paragraphedeliste"/>
        <w:numPr>
          <w:ilvl w:val="1"/>
          <w:numId w:val="3"/>
        </w:numPr>
        <w:tabs>
          <w:tab w:val="left" w:pos="567"/>
        </w:tabs>
        <w:spacing w:line="240" w:lineRule="atLeast"/>
        <w:ind w:left="0" w:firstLine="0"/>
        <w:rPr>
          <w:rFonts w:cs="Times New Roman"/>
          <w:b/>
          <w:sz w:val="24"/>
          <w:szCs w:val="24"/>
        </w:rPr>
      </w:pPr>
      <w:r w:rsidRPr="00FD50C0">
        <w:rPr>
          <w:rFonts w:cs="Times New Roman"/>
          <w:b/>
          <w:sz w:val="24"/>
          <w:szCs w:val="24"/>
        </w:rPr>
        <w:t xml:space="preserve"> </w:t>
      </w:r>
      <w:r w:rsidR="00AC4C48" w:rsidRPr="00FD50C0">
        <w:rPr>
          <w:rFonts w:cs="Times New Roman"/>
          <w:b/>
          <w:sz w:val="24"/>
          <w:szCs w:val="24"/>
          <w:lang w:val="de-DE"/>
        </w:rPr>
        <w:t>Andere</w:t>
      </w:r>
    </w:p>
    <w:p w:rsidR="00D97EFD" w:rsidRPr="00FD50C0" w:rsidRDefault="00AC4C48" w:rsidP="00B5099C">
      <w:pPr>
        <w:widowControl w:val="0"/>
        <w:autoSpaceDE w:val="0"/>
        <w:autoSpaceDN w:val="0"/>
        <w:adjustRightInd w:val="0"/>
        <w:snapToGrid w:val="0"/>
        <w:spacing w:after="0" w:line="240" w:lineRule="atLeast"/>
        <w:jc w:val="both"/>
        <w:rPr>
          <w:rFonts w:cs="Times New Roman"/>
          <w:sz w:val="24"/>
          <w:szCs w:val="24"/>
        </w:rPr>
      </w:pPr>
      <w:r w:rsidRPr="00FD50C0">
        <w:rPr>
          <w:rFonts w:cs="Times New Roman"/>
          <w:color w:val="000000"/>
          <w:sz w:val="24"/>
          <w:szCs w:val="24"/>
          <w:lang w:val="de-DE"/>
        </w:rPr>
        <w:t>Alle Steuern und Gebühren jeglicher Art, mit denen das Mietobjekt durch den Staat, die Region, die Provinz, die Gemeinde oder jegliche sonstige öffentliche Behörde belegt wird bzw. zu belegen ist, gehen zu Lasten des Mieters.</w:t>
      </w:r>
    </w:p>
    <w:p w:rsidR="003E6E22" w:rsidRPr="00FD50C0" w:rsidRDefault="003E6E22" w:rsidP="00B5099C">
      <w:pPr>
        <w:widowControl w:val="0"/>
        <w:autoSpaceDE w:val="0"/>
        <w:autoSpaceDN w:val="0"/>
        <w:adjustRightInd w:val="0"/>
        <w:snapToGrid w:val="0"/>
        <w:spacing w:after="0" w:line="240" w:lineRule="atLeast"/>
        <w:rPr>
          <w:rFonts w:eastAsia="Times New Roman" w:cs="Times New Roman"/>
          <w:sz w:val="24"/>
          <w:szCs w:val="24"/>
          <w:lang w:eastAsia="fr-BE"/>
        </w:rPr>
      </w:pPr>
    </w:p>
    <w:p w:rsidR="00D97EFD" w:rsidRPr="00FD50C0" w:rsidRDefault="00AC4C48" w:rsidP="00743A9F">
      <w:pPr>
        <w:pStyle w:val="Paragraphedeliste"/>
        <w:numPr>
          <w:ilvl w:val="0"/>
          <w:numId w:val="3"/>
        </w:numPr>
        <w:spacing w:line="240" w:lineRule="atLeast"/>
        <w:rPr>
          <w:rFonts w:cs="Times New Roman"/>
          <w:b/>
          <w:sz w:val="24"/>
          <w:szCs w:val="24"/>
        </w:rPr>
      </w:pPr>
      <w:r w:rsidRPr="00FD50C0">
        <w:rPr>
          <w:rFonts w:cs="Times New Roman"/>
          <w:b/>
          <w:sz w:val="24"/>
          <w:szCs w:val="24"/>
          <w:lang w:val="de-DE"/>
        </w:rPr>
        <w:t>Garantie</w:t>
      </w:r>
    </w:p>
    <w:p w:rsidR="004E5BF0" w:rsidRPr="00FD50C0" w:rsidRDefault="00AC4C48" w:rsidP="00B5099C">
      <w:pPr>
        <w:pStyle w:val="Corpsdetexte"/>
        <w:spacing w:line="240" w:lineRule="atLeast"/>
        <w:rPr>
          <w:rFonts w:asciiTheme="minorHAnsi" w:hAnsiTheme="minorHAnsi"/>
          <w:szCs w:val="24"/>
        </w:rPr>
      </w:pPr>
      <w:r w:rsidRPr="00FD50C0">
        <w:rPr>
          <w:rFonts w:asciiTheme="minorHAnsi" w:hAnsiTheme="minorHAnsi"/>
          <w:szCs w:val="24"/>
          <w:lang w:val="de-DE"/>
        </w:rPr>
        <w:t>Der Vermieter und der Mieter vereinbaren, dass der Mieter eine Mietgarantie bildet, um Gewähr für die Einhaltung seiner Verpflichtungen zu bieten.</w:t>
      </w:r>
    </w:p>
    <w:p w:rsidR="004E5BF0" w:rsidRDefault="00AC4C48" w:rsidP="00B5099C">
      <w:pPr>
        <w:pStyle w:val="Corpsdetexte"/>
        <w:spacing w:line="240" w:lineRule="atLeast"/>
        <w:rPr>
          <w:rFonts w:asciiTheme="minorHAnsi" w:hAnsiTheme="minorHAnsi"/>
          <w:szCs w:val="24"/>
          <w:lang w:val="de-DE"/>
        </w:rPr>
      </w:pPr>
      <w:r w:rsidRPr="00FD50C0">
        <w:rPr>
          <w:rFonts w:asciiTheme="minorHAnsi" w:hAnsiTheme="minorHAnsi"/>
          <w:szCs w:val="24"/>
          <w:lang w:val="de-DE"/>
        </w:rPr>
        <w:t>Der Mieter hat die Wahl (Unzutreffendes bitte streichen):</w:t>
      </w:r>
    </w:p>
    <w:p w:rsidR="00ED35B0" w:rsidRDefault="00ED35B0" w:rsidP="00B5099C">
      <w:pPr>
        <w:pStyle w:val="Corpsdetexte"/>
        <w:spacing w:line="240" w:lineRule="atLeast"/>
        <w:rPr>
          <w:rFonts w:asciiTheme="minorHAnsi" w:hAnsiTheme="minorHAnsi"/>
          <w:szCs w:val="24"/>
          <w:lang w:val="de-DE"/>
        </w:rPr>
      </w:pPr>
    </w:p>
    <w:p w:rsidR="00FF728F" w:rsidRPr="00FD50C0" w:rsidRDefault="00A642A8" w:rsidP="00B5099C">
      <w:pPr>
        <w:pStyle w:val="Corpsdetexte"/>
        <w:numPr>
          <w:ilvl w:val="0"/>
          <w:numId w:val="22"/>
        </w:numPr>
        <w:spacing w:before="60" w:line="240" w:lineRule="atLeast"/>
        <w:ind w:left="358" w:hanging="74"/>
        <w:rPr>
          <w:rFonts w:asciiTheme="minorHAnsi" w:hAnsiTheme="minorHAnsi"/>
          <w:szCs w:val="24"/>
        </w:rPr>
      </w:pPr>
      <w:r w:rsidRPr="00FD50C0">
        <w:rPr>
          <w:rFonts w:asciiTheme="minorHAnsi" w:hAnsiTheme="minorHAnsi"/>
          <w:szCs w:val="24"/>
          <w:lang w:val="de-DE"/>
        </w:rPr>
        <w:t>ENTWEDER</w:t>
      </w:r>
    </w:p>
    <w:p w:rsidR="00FF728F" w:rsidRPr="00FD50C0" w:rsidRDefault="00AC4C48" w:rsidP="00B5099C">
      <w:pPr>
        <w:pStyle w:val="Corpsdetexte"/>
        <w:tabs>
          <w:tab w:val="left" w:leader="dot" w:pos="5529"/>
        </w:tabs>
        <w:spacing w:before="60" w:line="240" w:lineRule="atLeast"/>
        <w:ind w:left="284"/>
        <w:rPr>
          <w:rFonts w:asciiTheme="minorHAnsi" w:hAnsiTheme="minorHAnsi"/>
          <w:szCs w:val="24"/>
        </w:rPr>
      </w:pPr>
      <w:r w:rsidRPr="00FD50C0">
        <w:rPr>
          <w:rFonts w:asciiTheme="minorHAnsi" w:hAnsiTheme="minorHAnsi"/>
          <w:szCs w:val="24"/>
          <w:lang w:val="de-DE"/>
        </w:rPr>
        <w:t>überweist der Mieter eine Garantie von ……………………..EUR (höchstens zw</w:t>
      </w:r>
      <w:r w:rsidR="00A642A8" w:rsidRPr="00FD50C0">
        <w:rPr>
          <w:rFonts w:asciiTheme="minorHAnsi" w:hAnsiTheme="minorHAnsi"/>
          <w:szCs w:val="24"/>
          <w:lang w:val="de-DE"/>
        </w:rPr>
        <w:t>ei Monatsmieten</w:t>
      </w:r>
      <w:r w:rsidRPr="00FD50C0">
        <w:rPr>
          <w:rFonts w:asciiTheme="minorHAnsi" w:hAnsiTheme="minorHAnsi"/>
          <w:szCs w:val="24"/>
          <w:lang w:val="de-DE"/>
        </w:rPr>
        <w:t>) auf ei</w:t>
      </w:r>
      <w:r w:rsidR="00A642A8" w:rsidRPr="00FD50C0">
        <w:rPr>
          <w:rFonts w:asciiTheme="minorHAnsi" w:hAnsiTheme="minorHAnsi"/>
          <w:szCs w:val="24"/>
          <w:lang w:val="de-DE"/>
        </w:rPr>
        <w:t xml:space="preserve">n individuell bestimmtes </w:t>
      </w:r>
      <w:r w:rsidRPr="00FD50C0">
        <w:rPr>
          <w:rFonts w:asciiTheme="minorHAnsi" w:hAnsiTheme="minorHAnsi"/>
          <w:szCs w:val="24"/>
          <w:lang w:val="de-DE"/>
        </w:rPr>
        <w:t>Sperrkonto auf seinen Namen.</w:t>
      </w:r>
      <w:r w:rsidR="00FF728F" w:rsidRPr="00FD50C0">
        <w:rPr>
          <w:rFonts w:asciiTheme="minorHAnsi" w:hAnsiTheme="minorHAnsi"/>
          <w:szCs w:val="24"/>
        </w:rPr>
        <w:t xml:space="preserve"> </w:t>
      </w:r>
      <w:r w:rsidRPr="00FD50C0">
        <w:rPr>
          <w:rFonts w:asciiTheme="minorHAnsi" w:hAnsiTheme="minorHAnsi"/>
          <w:szCs w:val="24"/>
          <w:lang w:val="de-DE"/>
        </w:rPr>
        <w:t>Die Zinsen werden zugunsten des Mieters zum Kapital geschlagen.</w:t>
      </w:r>
      <w:r w:rsidR="00FF728F" w:rsidRPr="00FD50C0">
        <w:rPr>
          <w:rFonts w:asciiTheme="minorHAnsi" w:hAnsiTheme="minorHAnsi"/>
          <w:szCs w:val="24"/>
        </w:rPr>
        <w:t xml:space="preserve"> </w:t>
      </w:r>
      <w:r w:rsidR="00FF728F" w:rsidRPr="00FD50C0">
        <w:rPr>
          <w:rFonts w:asciiTheme="minorHAnsi" w:hAnsiTheme="minorHAnsi"/>
          <w:szCs w:val="24"/>
        </w:rPr>
        <w:br/>
      </w:r>
      <w:r w:rsidRPr="00FD50C0">
        <w:rPr>
          <w:rFonts w:asciiTheme="minorHAnsi" w:hAnsiTheme="minorHAnsi"/>
          <w:szCs w:val="24"/>
          <w:lang w:val="de-DE"/>
        </w:rPr>
        <w:t>Der Vermieter erhält Vorzugsrecht auf den Aktivbestand des Kontos für jegliche Schuldforderungen, die sich aus der gänzlichen oder teilweisen Nichterfüllung der Verpflichtungen des Mieters ergeben (</w:t>
      </w:r>
      <w:r w:rsidRPr="00FD50C0">
        <w:rPr>
          <w:rFonts w:asciiTheme="minorHAnsi" w:hAnsiTheme="minorHAnsi"/>
          <w:i/>
          <w:szCs w:val="24"/>
          <w:lang w:val="de-DE"/>
        </w:rPr>
        <w:t>ausstehende Mieten, Mietschäden, usw.</w:t>
      </w:r>
      <w:r w:rsidRPr="00FD50C0">
        <w:rPr>
          <w:rFonts w:asciiTheme="minorHAnsi" w:hAnsiTheme="minorHAnsi"/>
          <w:szCs w:val="24"/>
          <w:lang w:val="de-DE"/>
        </w:rPr>
        <w:t>)</w:t>
      </w:r>
      <w:r w:rsidR="00FF728F" w:rsidRPr="00FD50C0">
        <w:rPr>
          <w:rFonts w:asciiTheme="minorHAnsi" w:hAnsiTheme="minorHAnsi"/>
          <w:szCs w:val="24"/>
        </w:rPr>
        <w:t xml:space="preserve"> </w:t>
      </w:r>
    </w:p>
    <w:p w:rsidR="00FF728F" w:rsidRPr="00FD50C0" w:rsidRDefault="00EA1013" w:rsidP="00B5099C">
      <w:pPr>
        <w:pStyle w:val="Corpsdetexte"/>
        <w:numPr>
          <w:ilvl w:val="0"/>
          <w:numId w:val="23"/>
        </w:numPr>
        <w:spacing w:line="240" w:lineRule="atLeast"/>
        <w:ind w:left="358" w:hanging="74"/>
        <w:rPr>
          <w:rFonts w:asciiTheme="minorHAnsi" w:hAnsiTheme="minorHAnsi"/>
          <w:szCs w:val="24"/>
        </w:rPr>
      </w:pPr>
      <w:r w:rsidRPr="00FD50C0">
        <w:rPr>
          <w:rFonts w:asciiTheme="minorHAnsi" w:hAnsiTheme="minorHAnsi"/>
          <w:szCs w:val="24"/>
          <w:lang w:val="de-DE"/>
        </w:rPr>
        <w:t>ODER</w:t>
      </w:r>
    </w:p>
    <w:p w:rsidR="00FF728F" w:rsidRPr="00FD50C0" w:rsidRDefault="00EA1013" w:rsidP="00B5099C">
      <w:pPr>
        <w:pStyle w:val="Corpsdetexte"/>
        <w:tabs>
          <w:tab w:val="left" w:leader="dot" w:pos="6663"/>
        </w:tabs>
        <w:spacing w:before="60" w:line="240" w:lineRule="atLeast"/>
        <w:ind w:left="284"/>
        <w:rPr>
          <w:rFonts w:asciiTheme="minorHAnsi" w:hAnsiTheme="minorHAnsi"/>
          <w:szCs w:val="24"/>
        </w:rPr>
      </w:pPr>
      <w:r w:rsidRPr="00FD50C0">
        <w:rPr>
          <w:rFonts w:asciiTheme="minorHAnsi" w:hAnsiTheme="minorHAnsi"/>
          <w:szCs w:val="24"/>
          <w:lang w:val="de-DE"/>
        </w:rPr>
        <w:t>Der Mieter erhält von der Bank, wo sein berufliches oder Ersatzeinkommen eingezahlt wird, eine Bankgarantie von ……………………………………. EUR (höchstens drei Monatsmieten).</w:t>
      </w:r>
      <w:r w:rsidR="00FF728F" w:rsidRPr="00FD50C0">
        <w:rPr>
          <w:rFonts w:asciiTheme="minorHAnsi" w:hAnsiTheme="minorHAnsi"/>
          <w:szCs w:val="24"/>
        </w:rPr>
        <w:t xml:space="preserve">  </w:t>
      </w:r>
      <w:r w:rsidR="00841B1D" w:rsidRPr="00FD50C0">
        <w:rPr>
          <w:rFonts w:asciiTheme="minorHAnsi" w:hAnsiTheme="minorHAnsi"/>
          <w:szCs w:val="24"/>
          <w:lang w:val="de-DE"/>
        </w:rPr>
        <w:t>Die Bank garantiert</w:t>
      </w:r>
      <w:r w:rsidR="00A642A8" w:rsidRPr="00FD50C0">
        <w:rPr>
          <w:rFonts w:asciiTheme="minorHAnsi" w:hAnsiTheme="minorHAnsi"/>
          <w:szCs w:val="24"/>
          <w:lang w:val="de-DE"/>
        </w:rPr>
        <w:t xml:space="preserve"> dem Vermieter</w:t>
      </w:r>
      <w:r w:rsidR="00841B1D" w:rsidRPr="00FD50C0">
        <w:rPr>
          <w:rFonts w:asciiTheme="minorHAnsi" w:hAnsiTheme="minorHAnsi"/>
          <w:szCs w:val="24"/>
          <w:lang w:val="de-DE"/>
        </w:rPr>
        <w:t xml:space="preserve"> diesen Betrag.</w:t>
      </w:r>
      <w:r w:rsidR="00FF728F" w:rsidRPr="00FD50C0">
        <w:rPr>
          <w:rFonts w:asciiTheme="minorHAnsi" w:hAnsiTheme="minorHAnsi"/>
          <w:szCs w:val="24"/>
        </w:rPr>
        <w:t xml:space="preserve">  </w:t>
      </w:r>
      <w:r w:rsidR="00841B1D" w:rsidRPr="00FD50C0">
        <w:rPr>
          <w:rFonts w:asciiTheme="minorHAnsi" w:hAnsiTheme="minorHAnsi"/>
          <w:szCs w:val="24"/>
          <w:lang w:val="de-DE"/>
        </w:rPr>
        <w:t>Der Mieter zahlt der Bank den Betrag der Mietgarantie durch monatliche Überweisungen innerhalb der Mietdauer und einer Frist von höchstens drei Jahren zurück.</w:t>
      </w:r>
      <w:r w:rsidR="00FF728F" w:rsidRPr="00FD50C0">
        <w:rPr>
          <w:rFonts w:asciiTheme="minorHAnsi" w:hAnsiTheme="minorHAnsi"/>
          <w:szCs w:val="24"/>
        </w:rPr>
        <w:t xml:space="preserve">  </w:t>
      </w:r>
      <w:r w:rsidR="00FF728F" w:rsidRPr="00FD50C0">
        <w:rPr>
          <w:rFonts w:asciiTheme="minorHAnsi" w:hAnsiTheme="minorHAnsi"/>
          <w:szCs w:val="24"/>
        </w:rPr>
        <w:br/>
      </w:r>
      <w:r w:rsidR="00841B1D" w:rsidRPr="00FD50C0">
        <w:rPr>
          <w:rFonts w:asciiTheme="minorHAnsi" w:hAnsiTheme="minorHAnsi"/>
          <w:szCs w:val="24"/>
          <w:lang w:val="de-DE"/>
        </w:rPr>
        <w:t>Wenn die Garantie völlig gebildet ist, wirft sie Zinsen ab.</w:t>
      </w:r>
      <w:r w:rsidR="00FF728F" w:rsidRPr="00FD50C0">
        <w:rPr>
          <w:rFonts w:asciiTheme="minorHAnsi" w:hAnsiTheme="minorHAnsi"/>
          <w:szCs w:val="24"/>
        </w:rPr>
        <w:t xml:space="preserve"> </w:t>
      </w:r>
    </w:p>
    <w:p w:rsidR="00FF728F" w:rsidRPr="00FD50C0" w:rsidRDefault="00841B1D" w:rsidP="00B5099C">
      <w:pPr>
        <w:pStyle w:val="Corpsdetexte"/>
        <w:spacing w:line="240" w:lineRule="atLeast"/>
        <w:rPr>
          <w:rFonts w:asciiTheme="minorHAnsi" w:hAnsiTheme="minorHAnsi"/>
          <w:szCs w:val="24"/>
        </w:rPr>
      </w:pPr>
      <w:r w:rsidRPr="00FD50C0">
        <w:rPr>
          <w:rFonts w:asciiTheme="minorHAnsi" w:hAnsiTheme="minorHAnsi"/>
          <w:szCs w:val="24"/>
          <w:lang w:val="de-DE"/>
        </w:rPr>
        <w:t xml:space="preserve">Dem Mieter ist es verboten, die Garantie für die Zahlung der Miete oder der Lasten zu benutzen. </w:t>
      </w:r>
    </w:p>
    <w:p w:rsidR="00332CAF" w:rsidRDefault="00332CAF" w:rsidP="00B5099C">
      <w:pPr>
        <w:spacing w:after="0" w:line="240" w:lineRule="atLeast"/>
        <w:jc w:val="both"/>
        <w:rPr>
          <w:rFonts w:eastAsia="Times New Roman" w:cs="Times New Roman"/>
          <w:sz w:val="24"/>
          <w:szCs w:val="24"/>
          <w:lang w:eastAsia="fr-BE"/>
        </w:rPr>
      </w:pPr>
    </w:p>
    <w:p w:rsidR="00D97EFD" w:rsidRPr="00FD50C0" w:rsidRDefault="00A642A8" w:rsidP="00743A9F">
      <w:pPr>
        <w:pStyle w:val="Paragraphedeliste"/>
        <w:numPr>
          <w:ilvl w:val="0"/>
          <w:numId w:val="3"/>
        </w:numPr>
        <w:spacing w:line="240" w:lineRule="atLeast"/>
        <w:rPr>
          <w:rFonts w:cs="Times New Roman"/>
          <w:b/>
          <w:sz w:val="24"/>
          <w:szCs w:val="24"/>
        </w:rPr>
      </w:pPr>
      <w:r w:rsidRPr="00FD50C0">
        <w:rPr>
          <w:rFonts w:cs="Times New Roman"/>
          <w:b/>
          <w:sz w:val="24"/>
          <w:szCs w:val="24"/>
          <w:lang w:val="de-DE"/>
        </w:rPr>
        <w:t>Wohnungsübergabeprotokoll</w:t>
      </w:r>
      <w:r w:rsidR="00023BE4" w:rsidRPr="00FD50C0">
        <w:rPr>
          <w:rFonts w:cs="Times New Roman"/>
          <w:b/>
          <w:sz w:val="24"/>
          <w:szCs w:val="24"/>
        </w:rPr>
        <w:t> </w:t>
      </w:r>
    </w:p>
    <w:p w:rsidR="00D97EFD" w:rsidRPr="00FD50C0" w:rsidRDefault="00B153DA" w:rsidP="00B5099C">
      <w:pPr>
        <w:tabs>
          <w:tab w:val="left" w:pos="567"/>
        </w:tabs>
        <w:spacing w:line="240" w:lineRule="atLeast"/>
        <w:rPr>
          <w:rFonts w:cs="Times New Roman"/>
          <w:sz w:val="24"/>
          <w:szCs w:val="24"/>
        </w:rPr>
      </w:pPr>
      <w:r w:rsidRPr="00FD50C0">
        <w:rPr>
          <w:rFonts w:cs="Times New Roman"/>
          <w:b/>
          <w:sz w:val="24"/>
          <w:szCs w:val="24"/>
        </w:rPr>
        <w:t>10</w:t>
      </w:r>
      <w:r w:rsidR="00D97EFD" w:rsidRPr="00FD50C0">
        <w:rPr>
          <w:rFonts w:cs="Times New Roman"/>
          <w:b/>
          <w:sz w:val="24"/>
          <w:szCs w:val="24"/>
        </w:rPr>
        <w:t xml:space="preserve">.1 </w:t>
      </w:r>
      <w:r w:rsidRPr="00FD50C0">
        <w:rPr>
          <w:rFonts w:cs="Times New Roman"/>
          <w:b/>
          <w:sz w:val="24"/>
          <w:szCs w:val="24"/>
        </w:rPr>
        <w:tab/>
      </w:r>
      <w:r w:rsidR="00841B1D" w:rsidRPr="00FD50C0">
        <w:rPr>
          <w:rFonts w:cs="Times New Roman"/>
          <w:b/>
          <w:sz w:val="24"/>
          <w:szCs w:val="24"/>
          <w:lang w:val="de-DE"/>
        </w:rPr>
        <w:t>Wohnungsübergabeprotokoll beim Einzug</w:t>
      </w:r>
      <w:r w:rsidR="00023BE4" w:rsidRPr="00FD50C0">
        <w:rPr>
          <w:rFonts w:cs="Times New Roman"/>
          <w:sz w:val="24"/>
          <w:szCs w:val="24"/>
        </w:rPr>
        <w:t> </w:t>
      </w:r>
    </w:p>
    <w:p w:rsidR="00D97EFD" w:rsidRPr="00FD50C0" w:rsidRDefault="00841B1D" w:rsidP="00B5099C">
      <w:pPr>
        <w:widowControl w:val="0"/>
        <w:autoSpaceDE w:val="0"/>
        <w:autoSpaceDN w:val="0"/>
        <w:adjustRightInd w:val="0"/>
        <w:snapToGrid w:val="0"/>
        <w:spacing w:after="0" w:line="240" w:lineRule="atLeast"/>
        <w:jc w:val="both"/>
        <w:rPr>
          <w:rFonts w:cs="Times New Roman"/>
          <w:color w:val="000000"/>
          <w:sz w:val="24"/>
          <w:szCs w:val="24"/>
        </w:rPr>
      </w:pPr>
      <w:r w:rsidRPr="00FD50C0">
        <w:rPr>
          <w:rFonts w:cs="Times New Roman"/>
          <w:color w:val="000000"/>
          <w:sz w:val="24"/>
          <w:szCs w:val="24"/>
          <w:lang w:val="de-DE"/>
        </w:rPr>
        <w:t xml:space="preserve">Die Parteien erstellen in kontradiktorischer Form und auf gemeinsame Kosten ein detailliertes Wohnungsübergabeprotokoll. </w:t>
      </w:r>
      <w:r w:rsidR="00D97EFD" w:rsidRPr="00FD50C0">
        <w:rPr>
          <w:rFonts w:cs="Times New Roman"/>
          <w:color w:val="000000"/>
          <w:sz w:val="24"/>
          <w:szCs w:val="24"/>
        </w:rPr>
        <w:t xml:space="preserve"> </w:t>
      </w:r>
      <w:r w:rsidRPr="00FD50C0">
        <w:rPr>
          <w:rFonts w:cs="Times New Roman"/>
          <w:color w:val="000000"/>
          <w:sz w:val="24"/>
          <w:szCs w:val="24"/>
          <w:lang w:val="de-DE"/>
        </w:rPr>
        <w:t xml:space="preserve">Dieses Wohnungsübergabeprotokoll wird entweder während des Zeitraums, in dem die Räumlichkeiten unbewohnt sind, oder während des ersten Monats, in dem die Räumlichkeiten bewohnt sind, erstellt. </w:t>
      </w:r>
      <w:r w:rsidR="00D97EFD" w:rsidRPr="00FD50C0">
        <w:rPr>
          <w:rFonts w:cs="Times New Roman"/>
          <w:color w:val="000000"/>
          <w:sz w:val="24"/>
          <w:szCs w:val="24"/>
        </w:rPr>
        <w:t xml:space="preserve"> </w:t>
      </w:r>
      <w:r w:rsidRPr="00FD50C0">
        <w:rPr>
          <w:rFonts w:cs="Times New Roman"/>
          <w:color w:val="000000"/>
          <w:sz w:val="24"/>
          <w:szCs w:val="24"/>
          <w:lang w:val="de-DE"/>
        </w:rPr>
        <w:t>Es wird dem vorliegenden Mietvertrag beigefügt und muss einregistriert werden.</w:t>
      </w:r>
    </w:p>
    <w:p w:rsidR="009750B4" w:rsidRPr="00FD50C0" w:rsidRDefault="009750B4" w:rsidP="00B5099C">
      <w:pPr>
        <w:widowControl w:val="0"/>
        <w:autoSpaceDE w:val="0"/>
        <w:autoSpaceDN w:val="0"/>
        <w:adjustRightInd w:val="0"/>
        <w:snapToGrid w:val="0"/>
        <w:spacing w:after="0" w:line="240" w:lineRule="atLeast"/>
        <w:jc w:val="both"/>
        <w:rPr>
          <w:rFonts w:cs="Times New Roman"/>
          <w:sz w:val="24"/>
          <w:szCs w:val="24"/>
        </w:rPr>
      </w:pPr>
    </w:p>
    <w:p w:rsidR="00CF13BA" w:rsidRPr="00FD50C0" w:rsidRDefault="00841B1D" w:rsidP="00B5099C">
      <w:pPr>
        <w:spacing w:line="240" w:lineRule="atLeast"/>
        <w:jc w:val="both"/>
        <w:rPr>
          <w:rFonts w:cs="Times New Roman"/>
          <w:sz w:val="24"/>
          <w:szCs w:val="24"/>
        </w:rPr>
      </w:pPr>
      <w:r w:rsidRPr="00FD50C0">
        <w:rPr>
          <w:rFonts w:cs="Times New Roman"/>
          <w:sz w:val="24"/>
          <w:szCs w:val="24"/>
          <w:lang w:val="de-DE"/>
        </w:rPr>
        <w:t>Wenn kein detailliertes Wohnungsübergabeprotokoll aufgestellt worden ist, wird vermutet, dass der Mieter nach Ablauf des Mietvertrags das Mietobjekt in dem selben Zustand erhalten hat, wie es sich am Ende des Mietvertrags befindet, außer bei Beweis des Gegenteils, der mit allen Rechtsmitteln erbracht werden kann.</w:t>
      </w:r>
    </w:p>
    <w:p w:rsidR="00D97EFD" w:rsidRPr="00FD50C0" w:rsidRDefault="00B153DA" w:rsidP="00B5099C">
      <w:pPr>
        <w:tabs>
          <w:tab w:val="left" w:pos="567"/>
        </w:tabs>
        <w:spacing w:line="240" w:lineRule="atLeast"/>
        <w:rPr>
          <w:rFonts w:eastAsia="Times New Roman" w:cs="Times New Roman"/>
          <w:b/>
          <w:sz w:val="24"/>
          <w:szCs w:val="24"/>
          <w:lang w:eastAsia="fr-BE"/>
        </w:rPr>
      </w:pPr>
      <w:r w:rsidRPr="00FD50C0">
        <w:rPr>
          <w:rFonts w:eastAsia="Times New Roman" w:cs="Times New Roman"/>
          <w:b/>
          <w:sz w:val="24"/>
          <w:szCs w:val="24"/>
          <w:lang w:eastAsia="fr-BE"/>
        </w:rPr>
        <w:t>10</w:t>
      </w:r>
      <w:r w:rsidR="00CF13BA" w:rsidRPr="00FD50C0">
        <w:rPr>
          <w:rFonts w:eastAsia="Times New Roman" w:cs="Times New Roman"/>
          <w:b/>
          <w:sz w:val="24"/>
          <w:szCs w:val="24"/>
          <w:lang w:eastAsia="fr-BE"/>
        </w:rPr>
        <w:t>.2</w:t>
      </w:r>
      <w:r w:rsidRPr="00FD50C0">
        <w:rPr>
          <w:rFonts w:eastAsia="Times New Roman" w:cs="Times New Roman"/>
          <w:b/>
          <w:sz w:val="24"/>
          <w:szCs w:val="24"/>
          <w:lang w:eastAsia="fr-BE"/>
        </w:rPr>
        <w:tab/>
      </w:r>
      <w:r w:rsidR="00023BE4" w:rsidRPr="00FD50C0">
        <w:rPr>
          <w:rFonts w:eastAsia="Times New Roman" w:cs="Times New Roman"/>
          <w:b/>
          <w:sz w:val="24"/>
          <w:szCs w:val="24"/>
          <w:lang w:eastAsia="fr-BE"/>
        </w:rPr>
        <w:t xml:space="preserve"> </w:t>
      </w:r>
      <w:r w:rsidR="00841B1D" w:rsidRPr="00FD50C0">
        <w:rPr>
          <w:rFonts w:eastAsia="Times New Roman" w:cs="Times New Roman"/>
          <w:b/>
          <w:sz w:val="24"/>
          <w:szCs w:val="24"/>
          <w:lang w:val="de-DE" w:eastAsia="fr-BE"/>
        </w:rPr>
        <w:t>Wohnungsübergabeprotokoll beim Auszug</w:t>
      </w:r>
      <w:r w:rsidR="00023BE4" w:rsidRPr="00FD50C0">
        <w:rPr>
          <w:rFonts w:eastAsia="Times New Roman" w:cs="Times New Roman"/>
          <w:b/>
          <w:sz w:val="24"/>
          <w:szCs w:val="24"/>
          <w:lang w:eastAsia="fr-BE"/>
        </w:rPr>
        <w:t> </w:t>
      </w:r>
    </w:p>
    <w:p w:rsidR="009750B4" w:rsidRPr="00FD50C0" w:rsidRDefault="00841B1D" w:rsidP="00B5099C">
      <w:pPr>
        <w:widowControl w:val="0"/>
        <w:autoSpaceDE w:val="0"/>
        <w:autoSpaceDN w:val="0"/>
        <w:adjustRightInd w:val="0"/>
        <w:snapToGrid w:val="0"/>
        <w:spacing w:after="0" w:line="240" w:lineRule="atLeast"/>
        <w:jc w:val="both"/>
        <w:rPr>
          <w:rFonts w:cs="Times New Roman"/>
          <w:color w:val="000000"/>
          <w:sz w:val="24"/>
          <w:szCs w:val="24"/>
        </w:rPr>
      </w:pPr>
      <w:r w:rsidRPr="00FD50C0">
        <w:rPr>
          <w:rFonts w:cs="Times New Roman"/>
          <w:color w:val="000000"/>
          <w:sz w:val="24"/>
          <w:szCs w:val="24"/>
          <w:lang w:val="de-DE"/>
        </w:rPr>
        <w:t>Der Mieter muss am Ende des Mietvertrags das Mietobjekt in dem Zustand zurückgeben, in dem er es dem Wohnungsübergabeprotokoll gemäß, wenn ein solches Protokoll erstellt wurde, erhalten hat, außer was durch Überalterung oder höhere Gewalt zugrunde gegangen ist oder beschädigt wurde.</w:t>
      </w:r>
    </w:p>
    <w:p w:rsidR="00332CAF" w:rsidRPr="00FD50C0" w:rsidRDefault="00332CAF" w:rsidP="00B5099C">
      <w:pPr>
        <w:widowControl w:val="0"/>
        <w:autoSpaceDE w:val="0"/>
        <w:autoSpaceDN w:val="0"/>
        <w:adjustRightInd w:val="0"/>
        <w:snapToGrid w:val="0"/>
        <w:spacing w:after="0" w:line="240" w:lineRule="atLeast"/>
        <w:jc w:val="both"/>
        <w:rPr>
          <w:rFonts w:eastAsia="Times New Roman" w:cs="Times New Roman"/>
          <w:sz w:val="24"/>
          <w:szCs w:val="24"/>
          <w:lang w:eastAsia="fr-BE"/>
        </w:rPr>
      </w:pPr>
    </w:p>
    <w:p w:rsidR="00CF13BA" w:rsidRPr="00FD50C0" w:rsidRDefault="003C343D" w:rsidP="00B5099C">
      <w:pPr>
        <w:spacing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Jede Partei kann die Erstellung eines Wohnungsübergabeprotokolls beim Auszug in kontradiktorischer Form und auf gemeinsame Kosten beantragen.</w:t>
      </w:r>
    </w:p>
    <w:p w:rsidR="00CF13BA" w:rsidRPr="00FD50C0" w:rsidRDefault="003C343D" w:rsidP="00743A9F">
      <w:pPr>
        <w:pStyle w:val="Paragraphedeliste"/>
        <w:numPr>
          <w:ilvl w:val="0"/>
          <w:numId w:val="3"/>
        </w:numPr>
        <w:spacing w:line="240" w:lineRule="atLeast"/>
        <w:rPr>
          <w:rFonts w:cs="Times New Roman"/>
          <w:b/>
          <w:sz w:val="24"/>
          <w:szCs w:val="24"/>
        </w:rPr>
      </w:pPr>
      <w:r w:rsidRPr="00FD50C0">
        <w:rPr>
          <w:rFonts w:cs="Times New Roman"/>
          <w:b/>
          <w:sz w:val="24"/>
          <w:szCs w:val="24"/>
          <w:lang w:val="de-DE"/>
        </w:rPr>
        <w:t>Wartung</w:t>
      </w:r>
      <w:r w:rsidR="00023BE4" w:rsidRPr="00FD50C0">
        <w:rPr>
          <w:rFonts w:cs="Times New Roman"/>
          <w:b/>
          <w:sz w:val="24"/>
          <w:szCs w:val="24"/>
        </w:rPr>
        <w:t> </w:t>
      </w:r>
    </w:p>
    <w:p w:rsidR="00CF13BA" w:rsidRPr="00FD50C0" w:rsidRDefault="00B153DA" w:rsidP="00743A9F">
      <w:pPr>
        <w:tabs>
          <w:tab w:val="left" w:pos="567"/>
        </w:tabs>
        <w:spacing w:line="240" w:lineRule="atLeast"/>
        <w:jc w:val="both"/>
        <w:rPr>
          <w:rFonts w:eastAsia="Times New Roman" w:cs="Times New Roman"/>
          <w:b/>
          <w:sz w:val="24"/>
          <w:szCs w:val="24"/>
          <w:lang w:eastAsia="fr-BE"/>
        </w:rPr>
      </w:pPr>
      <w:r w:rsidRPr="00FD50C0">
        <w:rPr>
          <w:rFonts w:eastAsia="Times New Roman" w:cs="Times New Roman"/>
          <w:b/>
          <w:sz w:val="24"/>
          <w:szCs w:val="24"/>
          <w:lang w:eastAsia="fr-BE"/>
        </w:rPr>
        <w:t>11</w:t>
      </w:r>
      <w:r w:rsidR="00CF13BA" w:rsidRPr="00FD50C0">
        <w:rPr>
          <w:rFonts w:eastAsia="Times New Roman" w:cs="Times New Roman"/>
          <w:b/>
          <w:sz w:val="24"/>
          <w:szCs w:val="24"/>
          <w:lang w:eastAsia="fr-BE"/>
        </w:rPr>
        <w:t>.1</w:t>
      </w:r>
      <w:r w:rsidRPr="00FD50C0">
        <w:rPr>
          <w:rFonts w:eastAsia="Times New Roman" w:cs="Times New Roman"/>
          <w:b/>
          <w:sz w:val="24"/>
          <w:szCs w:val="24"/>
          <w:lang w:eastAsia="fr-BE"/>
        </w:rPr>
        <w:tab/>
      </w:r>
      <w:r w:rsidR="003C343D" w:rsidRPr="00FD50C0">
        <w:rPr>
          <w:rFonts w:eastAsia="Times New Roman" w:cs="Times New Roman"/>
          <w:b/>
          <w:sz w:val="24"/>
          <w:szCs w:val="24"/>
          <w:lang w:val="de-DE" w:eastAsia="fr-BE"/>
        </w:rPr>
        <w:t>Liste der Reparaturen und Unterhaltsarbeiten, die unbedingt zu Lasten des Mieters oder des Vermieters gehen</w:t>
      </w:r>
      <w:r w:rsidR="00023BE4" w:rsidRPr="00FD50C0">
        <w:rPr>
          <w:rFonts w:eastAsia="Times New Roman" w:cs="Times New Roman"/>
          <w:b/>
          <w:sz w:val="24"/>
          <w:szCs w:val="24"/>
          <w:lang w:eastAsia="fr-BE"/>
        </w:rPr>
        <w:t> </w:t>
      </w:r>
    </w:p>
    <w:p w:rsidR="00780441" w:rsidRPr="00FD50C0" w:rsidRDefault="003C343D" w:rsidP="00B5099C">
      <w:pPr>
        <w:widowControl w:val="0"/>
        <w:autoSpaceDE w:val="0"/>
        <w:autoSpaceDN w:val="0"/>
        <w:adjustRightInd w:val="0"/>
        <w:snapToGrid w:val="0"/>
        <w:spacing w:after="0" w:line="240" w:lineRule="atLeast"/>
        <w:jc w:val="both"/>
        <w:rPr>
          <w:rFonts w:cs="Times New Roman"/>
          <w:sz w:val="24"/>
          <w:szCs w:val="24"/>
          <w:lang w:eastAsia="fr-BE"/>
        </w:rPr>
      </w:pPr>
      <w:r w:rsidRPr="00FD50C0">
        <w:rPr>
          <w:rFonts w:cs="Times New Roman"/>
          <w:sz w:val="24"/>
          <w:szCs w:val="24"/>
          <w:lang w:val="de-DE" w:eastAsia="fr-BE"/>
        </w:rPr>
        <w:t>Die Parteien müssen die von der Regierung am 28. Juni 2018 angenommene Liste der Mietreparaturen und Unterhaltsarbeiten beachten.</w:t>
      </w:r>
      <w:r w:rsidR="004F06CC" w:rsidRPr="00FD50C0">
        <w:rPr>
          <w:rFonts w:cs="Times New Roman"/>
          <w:sz w:val="24"/>
          <w:szCs w:val="24"/>
          <w:lang w:eastAsia="fr-BE"/>
        </w:rPr>
        <w:t xml:space="preserve"> </w:t>
      </w:r>
    </w:p>
    <w:p w:rsidR="00332CAF" w:rsidRPr="00FD50C0" w:rsidRDefault="00332CAF" w:rsidP="00B5099C">
      <w:pPr>
        <w:widowControl w:val="0"/>
        <w:autoSpaceDE w:val="0"/>
        <w:autoSpaceDN w:val="0"/>
        <w:adjustRightInd w:val="0"/>
        <w:snapToGrid w:val="0"/>
        <w:spacing w:after="0" w:line="240" w:lineRule="atLeast"/>
        <w:jc w:val="both"/>
        <w:rPr>
          <w:rFonts w:cs="Times New Roman"/>
          <w:sz w:val="24"/>
          <w:szCs w:val="24"/>
          <w:lang w:eastAsia="fr-BE"/>
        </w:rPr>
      </w:pPr>
    </w:p>
    <w:p w:rsidR="00CF13BA" w:rsidRPr="00FD50C0" w:rsidRDefault="00B153DA" w:rsidP="00743A9F">
      <w:pPr>
        <w:tabs>
          <w:tab w:val="left" w:pos="567"/>
        </w:tabs>
        <w:spacing w:line="240" w:lineRule="atLeast"/>
        <w:jc w:val="both"/>
        <w:rPr>
          <w:rFonts w:cs="Times New Roman"/>
          <w:b/>
          <w:sz w:val="24"/>
          <w:szCs w:val="24"/>
          <w:lang w:eastAsia="fr-BE"/>
        </w:rPr>
      </w:pPr>
      <w:r w:rsidRPr="00FD50C0">
        <w:rPr>
          <w:rFonts w:cs="Times New Roman"/>
          <w:b/>
          <w:sz w:val="24"/>
          <w:szCs w:val="24"/>
          <w:lang w:eastAsia="fr-BE"/>
        </w:rPr>
        <w:t>11</w:t>
      </w:r>
      <w:r w:rsidR="00CF13BA" w:rsidRPr="00FD50C0">
        <w:rPr>
          <w:rFonts w:cs="Times New Roman"/>
          <w:b/>
          <w:sz w:val="24"/>
          <w:szCs w:val="24"/>
          <w:lang w:eastAsia="fr-BE"/>
        </w:rPr>
        <w:t>.2</w:t>
      </w:r>
      <w:r w:rsidRPr="00FD50C0">
        <w:rPr>
          <w:rFonts w:cs="Times New Roman"/>
          <w:b/>
          <w:sz w:val="24"/>
          <w:szCs w:val="24"/>
          <w:lang w:eastAsia="fr-BE"/>
        </w:rPr>
        <w:tab/>
      </w:r>
      <w:r w:rsidR="003C343D" w:rsidRPr="00FD50C0">
        <w:rPr>
          <w:rFonts w:cs="Times New Roman"/>
          <w:b/>
          <w:sz w:val="24"/>
          <w:szCs w:val="24"/>
          <w:lang w:val="de-DE" w:eastAsia="fr-BE"/>
        </w:rPr>
        <w:t>Häufigkeit der gewöhnlichen Gebäudeinstandhaltung zu Lasten der Mieter und Bescheinigung</w:t>
      </w:r>
    </w:p>
    <w:p w:rsidR="00AA6B68" w:rsidRPr="00FD50C0" w:rsidRDefault="003C343D" w:rsidP="00B5099C">
      <w:pPr>
        <w:widowControl w:val="0"/>
        <w:autoSpaceDE w:val="0"/>
        <w:autoSpaceDN w:val="0"/>
        <w:adjustRightInd w:val="0"/>
        <w:snapToGrid w:val="0"/>
        <w:spacing w:after="0" w:line="240" w:lineRule="atLeast"/>
        <w:jc w:val="both"/>
        <w:rPr>
          <w:rFonts w:cs="Times New Roman"/>
          <w:sz w:val="24"/>
          <w:szCs w:val="24"/>
          <w:lang w:eastAsia="fr-BE"/>
        </w:rPr>
      </w:pPr>
      <w:r w:rsidRPr="00FD50C0">
        <w:rPr>
          <w:rFonts w:cs="Times New Roman"/>
          <w:sz w:val="24"/>
          <w:szCs w:val="24"/>
          <w:lang w:val="de-DE" w:eastAsia="fr-BE"/>
        </w:rPr>
        <w:t>Vorausgesetzt, dass diese zu seinen Lasten gehen, nimmt der Mieter ggf. die jährlichen kleinen Reparaturarbeiten des Warmwasserbereiters, der Heizanlage, des Schornsteins, usw. vor und legt eine Bescheinigung dieser Arbeiten auf Anfrage des Vermieters vor.</w:t>
      </w:r>
    </w:p>
    <w:p w:rsidR="00C7395C" w:rsidRPr="00FD50C0" w:rsidRDefault="003C343D" w:rsidP="00B5099C">
      <w:pPr>
        <w:widowControl w:val="0"/>
        <w:autoSpaceDE w:val="0"/>
        <w:autoSpaceDN w:val="0"/>
        <w:adjustRightInd w:val="0"/>
        <w:snapToGrid w:val="0"/>
        <w:spacing w:after="0" w:line="240" w:lineRule="atLeast"/>
        <w:jc w:val="both"/>
        <w:rPr>
          <w:rFonts w:cs="Times New Roman"/>
          <w:color w:val="000000"/>
          <w:sz w:val="24"/>
          <w:szCs w:val="24"/>
        </w:rPr>
      </w:pPr>
      <w:r w:rsidRPr="00FD50C0">
        <w:rPr>
          <w:rFonts w:cs="Times New Roman"/>
          <w:color w:val="000000"/>
          <w:sz w:val="24"/>
          <w:szCs w:val="24"/>
          <w:lang w:val="de-DE"/>
        </w:rPr>
        <w:t>Vor dem Einzug des Mieters gibt der Vermieter die neuste Bescheinigung der regelmäßigen Überprüfung und Wartung oder der Abnahme der Heizanlage und eine Konformitätsbescheinigung des Warmwasserbereiters, der Heizanlage und des Schornsteins.</w:t>
      </w:r>
    </w:p>
    <w:p w:rsidR="00332CAF" w:rsidRPr="00FD50C0" w:rsidRDefault="00332CAF" w:rsidP="00B5099C">
      <w:pPr>
        <w:widowControl w:val="0"/>
        <w:autoSpaceDE w:val="0"/>
        <w:autoSpaceDN w:val="0"/>
        <w:adjustRightInd w:val="0"/>
        <w:snapToGrid w:val="0"/>
        <w:spacing w:after="0" w:line="240" w:lineRule="atLeast"/>
        <w:jc w:val="both"/>
        <w:rPr>
          <w:rFonts w:cs="Times New Roman"/>
          <w:sz w:val="24"/>
          <w:szCs w:val="24"/>
          <w:lang w:eastAsia="fr-BE"/>
        </w:rPr>
      </w:pPr>
    </w:p>
    <w:p w:rsidR="00AA6B68" w:rsidRPr="00FD50C0" w:rsidRDefault="00771F95" w:rsidP="00B5099C">
      <w:pPr>
        <w:tabs>
          <w:tab w:val="left" w:pos="567"/>
        </w:tabs>
        <w:spacing w:line="240" w:lineRule="atLeast"/>
        <w:rPr>
          <w:rFonts w:cs="Times New Roman"/>
          <w:b/>
          <w:sz w:val="24"/>
          <w:szCs w:val="24"/>
          <w:lang w:eastAsia="fr-BE"/>
        </w:rPr>
      </w:pPr>
      <w:r w:rsidRPr="00FD50C0">
        <w:rPr>
          <w:rFonts w:cs="Times New Roman"/>
          <w:b/>
          <w:sz w:val="24"/>
          <w:szCs w:val="24"/>
          <w:lang w:eastAsia="fr-BE"/>
        </w:rPr>
        <w:t>1</w:t>
      </w:r>
      <w:r w:rsidR="00B153DA" w:rsidRPr="00FD50C0">
        <w:rPr>
          <w:rFonts w:cs="Times New Roman"/>
          <w:b/>
          <w:sz w:val="24"/>
          <w:szCs w:val="24"/>
          <w:lang w:eastAsia="fr-BE"/>
        </w:rPr>
        <w:t>1</w:t>
      </w:r>
      <w:r w:rsidR="00AA6B68" w:rsidRPr="00FD50C0">
        <w:rPr>
          <w:rFonts w:cs="Times New Roman"/>
          <w:b/>
          <w:sz w:val="24"/>
          <w:szCs w:val="24"/>
          <w:lang w:eastAsia="fr-BE"/>
        </w:rPr>
        <w:t>.3</w:t>
      </w:r>
      <w:r w:rsidR="00B153DA" w:rsidRPr="00FD50C0">
        <w:rPr>
          <w:rFonts w:cs="Times New Roman"/>
          <w:b/>
          <w:sz w:val="24"/>
          <w:szCs w:val="24"/>
          <w:lang w:eastAsia="fr-BE"/>
        </w:rPr>
        <w:tab/>
      </w:r>
      <w:r w:rsidR="003C343D" w:rsidRPr="00FD50C0">
        <w:rPr>
          <w:rFonts w:cs="Times New Roman"/>
          <w:b/>
          <w:sz w:val="24"/>
          <w:szCs w:val="24"/>
          <w:lang w:val="de-DE" w:eastAsia="fr-BE"/>
        </w:rPr>
        <w:t>Informationspflicht durch den Mieter</w:t>
      </w:r>
    </w:p>
    <w:p w:rsidR="00AA6B68" w:rsidRPr="00FD50C0" w:rsidRDefault="003C343D" w:rsidP="00B5099C">
      <w:pPr>
        <w:widowControl w:val="0"/>
        <w:autoSpaceDE w:val="0"/>
        <w:autoSpaceDN w:val="0"/>
        <w:adjustRightInd w:val="0"/>
        <w:snapToGrid w:val="0"/>
        <w:spacing w:after="0" w:line="240" w:lineRule="atLeast"/>
        <w:jc w:val="both"/>
        <w:rPr>
          <w:rFonts w:cs="Times New Roman"/>
          <w:color w:val="000000"/>
          <w:sz w:val="24"/>
          <w:szCs w:val="24"/>
        </w:rPr>
      </w:pPr>
      <w:r w:rsidRPr="00FD50C0">
        <w:rPr>
          <w:rFonts w:cs="Times New Roman"/>
          <w:color w:val="000000"/>
          <w:sz w:val="24"/>
          <w:szCs w:val="24"/>
          <w:lang w:val="de-DE"/>
        </w:rPr>
        <w:t>Der Mieter informiert sofort den Vermieter über die Arbeiten und Reparaturen, die zu Lasten des Vermieters gehen.</w:t>
      </w:r>
      <w:r w:rsidR="00AA6B68" w:rsidRPr="00FD50C0">
        <w:rPr>
          <w:rFonts w:cs="Times New Roman"/>
          <w:color w:val="000000"/>
          <w:sz w:val="24"/>
          <w:szCs w:val="24"/>
        </w:rPr>
        <w:t xml:space="preserve"> </w:t>
      </w:r>
      <w:r w:rsidR="00DC7E0F" w:rsidRPr="00FD50C0">
        <w:rPr>
          <w:rFonts w:cs="Times New Roman"/>
          <w:color w:val="000000"/>
          <w:sz w:val="24"/>
          <w:szCs w:val="24"/>
          <w:lang w:val="de-DE"/>
        </w:rPr>
        <w:t>Der Mieter wird alle Folgen einer fehlenden oder späten Benachrichtigung des Vermieters tragen, außer wenn er beweisen kann, dass Letzterer die zu seinen Lasten fallenden Arbeiten oder Reparaturen nicht ignorieren konnte.</w:t>
      </w:r>
    </w:p>
    <w:p w:rsidR="00AA6B68" w:rsidRDefault="00AA6B68" w:rsidP="00B5099C">
      <w:pPr>
        <w:widowControl w:val="0"/>
        <w:autoSpaceDE w:val="0"/>
        <w:autoSpaceDN w:val="0"/>
        <w:adjustRightInd w:val="0"/>
        <w:snapToGrid w:val="0"/>
        <w:spacing w:after="0" w:line="240" w:lineRule="atLeast"/>
        <w:jc w:val="both"/>
        <w:rPr>
          <w:rFonts w:cs="Times New Roman"/>
          <w:sz w:val="24"/>
          <w:szCs w:val="24"/>
          <w:lang w:eastAsia="fr-BE"/>
        </w:rPr>
      </w:pPr>
    </w:p>
    <w:p w:rsidR="00AA6B68" w:rsidRPr="00FD50C0" w:rsidRDefault="00771F95" w:rsidP="00B5099C">
      <w:pPr>
        <w:tabs>
          <w:tab w:val="left" w:pos="567"/>
        </w:tabs>
        <w:spacing w:line="240" w:lineRule="atLeast"/>
        <w:rPr>
          <w:rFonts w:cs="Times New Roman"/>
          <w:b/>
          <w:sz w:val="24"/>
          <w:szCs w:val="24"/>
          <w:lang w:eastAsia="fr-BE"/>
        </w:rPr>
      </w:pPr>
      <w:r w:rsidRPr="00FD50C0">
        <w:rPr>
          <w:rFonts w:cs="Times New Roman"/>
          <w:b/>
          <w:sz w:val="24"/>
          <w:szCs w:val="24"/>
          <w:lang w:eastAsia="fr-BE"/>
        </w:rPr>
        <w:t>1</w:t>
      </w:r>
      <w:r w:rsidR="00B153DA" w:rsidRPr="00FD50C0">
        <w:rPr>
          <w:rFonts w:cs="Times New Roman"/>
          <w:b/>
          <w:sz w:val="24"/>
          <w:szCs w:val="24"/>
          <w:lang w:eastAsia="fr-BE"/>
        </w:rPr>
        <w:t>1</w:t>
      </w:r>
      <w:r w:rsidR="00AA6B68" w:rsidRPr="00FD50C0">
        <w:rPr>
          <w:rFonts w:cs="Times New Roman"/>
          <w:b/>
          <w:sz w:val="24"/>
          <w:szCs w:val="24"/>
          <w:lang w:eastAsia="fr-BE"/>
        </w:rPr>
        <w:t>.4</w:t>
      </w:r>
      <w:r w:rsidR="00B153DA" w:rsidRPr="00FD50C0">
        <w:rPr>
          <w:rFonts w:cs="Times New Roman"/>
          <w:b/>
          <w:sz w:val="24"/>
          <w:szCs w:val="24"/>
          <w:lang w:eastAsia="fr-BE"/>
        </w:rPr>
        <w:tab/>
      </w:r>
      <w:r w:rsidR="00DC7E0F" w:rsidRPr="00FD50C0">
        <w:rPr>
          <w:rFonts w:cs="Times New Roman"/>
          <w:b/>
          <w:sz w:val="24"/>
          <w:szCs w:val="24"/>
          <w:lang w:val="de-DE" w:eastAsia="fr-BE"/>
        </w:rPr>
        <w:t>Dringende Reparaturen und Arbeiten zur Verbesserung der Energieeffizienz</w:t>
      </w:r>
    </w:p>
    <w:p w:rsidR="00AA6B68" w:rsidRPr="00FD50C0" w:rsidRDefault="00DC7E0F" w:rsidP="00B5099C">
      <w:pPr>
        <w:widowControl w:val="0"/>
        <w:autoSpaceDE w:val="0"/>
        <w:autoSpaceDN w:val="0"/>
        <w:adjustRightInd w:val="0"/>
        <w:snapToGrid w:val="0"/>
        <w:spacing w:after="0" w:line="240" w:lineRule="atLeast"/>
        <w:jc w:val="both"/>
        <w:rPr>
          <w:rFonts w:cs="Times New Roman"/>
          <w:sz w:val="24"/>
          <w:szCs w:val="24"/>
          <w:lang w:eastAsia="fr-BE"/>
        </w:rPr>
      </w:pPr>
      <w:r w:rsidRPr="00FD50C0">
        <w:rPr>
          <w:rFonts w:cs="Times New Roman"/>
          <w:sz w:val="24"/>
          <w:szCs w:val="24"/>
          <w:lang w:val="de-DE" w:eastAsia="fr-BE"/>
        </w:rPr>
        <w:t>Wenn das Mietobjekt während der Dauer des Mietvertrags dringender Reparaturen bedarf, die nicht bis nach Ende des Mietvertrags aufgeschoben werden können, oder wenn energiesparende Arbeiten, die der von dem Erlass der Wallonischen Regierung vom ………… bestimmten Liste entsprechen, ausgeführt werden, muss der Mieter sie über sich ergehen lassen, welche Unannehmlichkeiten auch immer sie ihm bereiten mögen, auch dann, wenn ihm während der Reparaturarbeiten ein Teil des Nutzens des Mietobjekts verloren geht.</w:t>
      </w:r>
    </w:p>
    <w:p w:rsidR="00332CAF" w:rsidRPr="00FD50C0" w:rsidRDefault="00332CAF" w:rsidP="00B5099C">
      <w:pPr>
        <w:widowControl w:val="0"/>
        <w:autoSpaceDE w:val="0"/>
        <w:autoSpaceDN w:val="0"/>
        <w:adjustRightInd w:val="0"/>
        <w:snapToGrid w:val="0"/>
        <w:spacing w:after="0" w:line="240" w:lineRule="atLeast"/>
        <w:jc w:val="both"/>
        <w:rPr>
          <w:rFonts w:cs="Times New Roman"/>
          <w:sz w:val="24"/>
          <w:szCs w:val="24"/>
          <w:lang w:eastAsia="fr-BE"/>
        </w:rPr>
      </w:pPr>
    </w:p>
    <w:p w:rsidR="00AA6B68" w:rsidRPr="00FD50C0" w:rsidRDefault="003B3117" w:rsidP="00B5099C">
      <w:pPr>
        <w:widowControl w:val="0"/>
        <w:autoSpaceDE w:val="0"/>
        <w:autoSpaceDN w:val="0"/>
        <w:adjustRightInd w:val="0"/>
        <w:snapToGrid w:val="0"/>
        <w:spacing w:after="0" w:line="240" w:lineRule="atLeast"/>
        <w:jc w:val="both"/>
        <w:rPr>
          <w:rFonts w:cs="Times New Roman"/>
          <w:sz w:val="24"/>
          <w:szCs w:val="24"/>
          <w:lang w:eastAsia="fr-BE"/>
        </w:rPr>
      </w:pPr>
      <w:r w:rsidRPr="00FD50C0">
        <w:rPr>
          <w:rFonts w:cs="Times New Roman"/>
          <w:sz w:val="24"/>
          <w:szCs w:val="24"/>
          <w:lang w:val="de-DE" w:eastAsia="fr-BE"/>
        </w:rPr>
        <w:t>Wenn diese Reparaturarbeiten oder energiesparende Arbeiten jedoch länger als vierzig Tage dauern, wird der Mietpreis nach Verhältnis der Zeit und des dem Mieter verloren gegangenen Teils des Mietobjekts verringert.</w:t>
      </w:r>
    </w:p>
    <w:p w:rsidR="00332CAF" w:rsidRPr="00FD50C0" w:rsidRDefault="00332CAF" w:rsidP="00B5099C">
      <w:pPr>
        <w:widowControl w:val="0"/>
        <w:autoSpaceDE w:val="0"/>
        <w:autoSpaceDN w:val="0"/>
        <w:adjustRightInd w:val="0"/>
        <w:snapToGrid w:val="0"/>
        <w:spacing w:after="0" w:line="240" w:lineRule="atLeast"/>
        <w:jc w:val="both"/>
        <w:rPr>
          <w:rFonts w:cs="Times New Roman"/>
          <w:sz w:val="24"/>
          <w:szCs w:val="24"/>
          <w:lang w:eastAsia="fr-BE"/>
        </w:rPr>
      </w:pPr>
    </w:p>
    <w:p w:rsidR="00AA6B68" w:rsidRPr="00FD50C0" w:rsidRDefault="003B3117" w:rsidP="00B5099C">
      <w:pPr>
        <w:widowControl w:val="0"/>
        <w:autoSpaceDE w:val="0"/>
        <w:autoSpaceDN w:val="0"/>
        <w:adjustRightInd w:val="0"/>
        <w:snapToGrid w:val="0"/>
        <w:spacing w:after="0" w:line="240" w:lineRule="atLeast"/>
        <w:jc w:val="both"/>
        <w:rPr>
          <w:rFonts w:cs="Times New Roman"/>
          <w:color w:val="000000"/>
          <w:sz w:val="24"/>
          <w:szCs w:val="24"/>
        </w:rPr>
      </w:pPr>
      <w:r w:rsidRPr="00FD50C0">
        <w:rPr>
          <w:rFonts w:cs="Times New Roman"/>
          <w:sz w:val="24"/>
          <w:szCs w:val="24"/>
          <w:lang w:val="de-DE" w:eastAsia="fr-BE"/>
        </w:rPr>
        <w:t>Wenn die Reparaturarbeiten oder energiesparenden Arbeiten von der Art sind, dass sie den bzw. die Teile, den bzw. die der Mieter für sich und seine Familie zum Wohnen benötigt, unbewohnbar machen, kann der Mieter den Mietvertrag auflösen lassen.</w:t>
      </w:r>
    </w:p>
    <w:p w:rsidR="00AA6B68" w:rsidRPr="00FD50C0" w:rsidRDefault="00AA6B68" w:rsidP="00B5099C">
      <w:pPr>
        <w:widowControl w:val="0"/>
        <w:autoSpaceDE w:val="0"/>
        <w:autoSpaceDN w:val="0"/>
        <w:adjustRightInd w:val="0"/>
        <w:snapToGrid w:val="0"/>
        <w:spacing w:after="0" w:line="240" w:lineRule="atLeast"/>
        <w:jc w:val="both"/>
        <w:rPr>
          <w:rFonts w:cs="Times New Roman"/>
          <w:color w:val="000000"/>
          <w:sz w:val="24"/>
          <w:szCs w:val="24"/>
        </w:rPr>
      </w:pPr>
    </w:p>
    <w:p w:rsidR="0030419D" w:rsidRPr="00FD50C0" w:rsidRDefault="003B3117" w:rsidP="00743A9F">
      <w:pPr>
        <w:pStyle w:val="Paragraphedeliste"/>
        <w:numPr>
          <w:ilvl w:val="0"/>
          <w:numId w:val="3"/>
        </w:numPr>
        <w:spacing w:line="240" w:lineRule="atLeast"/>
        <w:rPr>
          <w:rFonts w:cs="Times New Roman"/>
          <w:b/>
          <w:sz w:val="24"/>
          <w:szCs w:val="24"/>
        </w:rPr>
      </w:pPr>
      <w:r w:rsidRPr="00FD50C0">
        <w:rPr>
          <w:rFonts w:cs="Times New Roman"/>
          <w:b/>
          <w:sz w:val="24"/>
          <w:szCs w:val="24"/>
          <w:lang w:val="de-DE"/>
        </w:rPr>
        <w:t>Änderung des Mietobjekts durch den Mieter</w:t>
      </w:r>
    </w:p>
    <w:p w:rsidR="0095732E" w:rsidRPr="00FD50C0" w:rsidRDefault="003B3117" w:rsidP="00B5099C">
      <w:pPr>
        <w:widowControl w:val="0"/>
        <w:autoSpaceDE w:val="0"/>
        <w:autoSpaceDN w:val="0"/>
        <w:adjustRightInd w:val="0"/>
        <w:snapToGrid w:val="0"/>
        <w:spacing w:after="0" w:line="240" w:lineRule="atLeast"/>
        <w:jc w:val="both"/>
        <w:rPr>
          <w:rFonts w:cs="Times New Roman"/>
          <w:sz w:val="24"/>
          <w:szCs w:val="24"/>
        </w:rPr>
      </w:pPr>
      <w:r w:rsidRPr="00FD50C0">
        <w:rPr>
          <w:rFonts w:cs="Times New Roman"/>
          <w:color w:val="000000"/>
          <w:sz w:val="24"/>
          <w:szCs w:val="24"/>
          <w:lang w:val="de-DE"/>
        </w:rPr>
        <w:t>Alle Arbeiten, Verschönerungen, Verbesserungen, Umbauten an dem Mietobjekt können nur mit der vorherigen schriftlichen Zustimmung des Vermieters durchgeführt werden.</w:t>
      </w:r>
      <w:r w:rsidR="0095732E" w:rsidRPr="00FD50C0">
        <w:rPr>
          <w:rFonts w:cs="Times New Roman"/>
          <w:color w:val="000000"/>
          <w:sz w:val="24"/>
          <w:szCs w:val="24"/>
        </w:rPr>
        <w:t xml:space="preserve"> </w:t>
      </w:r>
      <w:r w:rsidRPr="00FD50C0">
        <w:rPr>
          <w:rFonts w:cs="Times New Roman"/>
          <w:color w:val="000000"/>
          <w:sz w:val="24"/>
          <w:szCs w:val="24"/>
          <w:lang w:val="de-DE"/>
        </w:rPr>
        <w:t>Auf jeden Fall werden sie von dem Mieter auf eigene Kosten, Rechnung und Gefahr durchgeführt.</w:t>
      </w:r>
    </w:p>
    <w:p w:rsidR="00332CAF" w:rsidRPr="00FD50C0" w:rsidRDefault="00332CAF" w:rsidP="00B5099C">
      <w:pPr>
        <w:spacing w:after="0" w:line="240" w:lineRule="atLeast"/>
        <w:jc w:val="both"/>
        <w:rPr>
          <w:rFonts w:eastAsia="Times New Roman" w:cs="Times New Roman"/>
          <w:sz w:val="24"/>
          <w:szCs w:val="24"/>
          <w:lang w:eastAsia="fr-BE"/>
        </w:rPr>
      </w:pPr>
    </w:p>
    <w:p w:rsidR="0095732E" w:rsidRPr="00FD50C0" w:rsidRDefault="003B3117" w:rsidP="00743A9F">
      <w:pPr>
        <w:pStyle w:val="Paragraphedeliste"/>
        <w:numPr>
          <w:ilvl w:val="0"/>
          <w:numId w:val="3"/>
        </w:numPr>
        <w:spacing w:line="240" w:lineRule="atLeast"/>
        <w:rPr>
          <w:rFonts w:cs="Times New Roman"/>
          <w:b/>
          <w:sz w:val="24"/>
          <w:szCs w:val="24"/>
        </w:rPr>
      </w:pPr>
      <w:r w:rsidRPr="00FD50C0">
        <w:rPr>
          <w:rFonts w:cs="Times New Roman"/>
          <w:b/>
          <w:sz w:val="24"/>
          <w:szCs w:val="24"/>
          <w:lang w:val="de-DE"/>
        </w:rPr>
        <w:t>Abtretung</w:t>
      </w:r>
      <w:r w:rsidR="00023BE4" w:rsidRPr="00FD50C0">
        <w:rPr>
          <w:rFonts w:cs="Times New Roman"/>
          <w:b/>
          <w:sz w:val="24"/>
          <w:szCs w:val="24"/>
        </w:rPr>
        <w:t> </w:t>
      </w:r>
    </w:p>
    <w:p w:rsidR="0095732E" w:rsidRPr="00FD50C0" w:rsidRDefault="003B3117" w:rsidP="00B5099C">
      <w:pPr>
        <w:widowControl w:val="0"/>
        <w:autoSpaceDE w:val="0"/>
        <w:autoSpaceDN w:val="0"/>
        <w:adjustRightInd w:val="0"/>
        <w:snapToGrid w:val="0"/>
        <w:spacing w:after="0" w:line="240" w:lineRule="atLeast"/>
        <w:jc w:val="both"/>
        <w:rPr>
          <w:rFonts w:cs="Times New Roman"/>
          <w:color w:val="000000"/>
          <w:sz w:val="24"/>
          <w:szCs w:val="24"/>
          <w:lang w:val="de-DE"/>
        </w:rPr>
      </w:pPr>
      <w:r w:rsidRPr="00FD50C0">
        <w:rPr>
          <w:rFonts w:cs="Times New Roman"/>
          <w:color w:val="000000"/>
          <w:sz w:val="24"/>
          <w:szCs w:val="24"/>
          <w:lang w:val="de-DE"/>
        </w:rPr>
        <w:t xml:space="preserve">Die Abtretung des Mietvertrags ist verboten, es sei denn, der Vermieter gibt im Voraus sein schriftliches Einverständnis dazu. </w:t>
      </w:r>
      <w:r w:rsidR="0095732E" w:rsidRPr="00FD50C0">
        <w:rPr>
          <w:rFonts w:cs="Times New Roman"/>
          <w:color w:val="000000"/>
          <w:sz w:val="24"/>
          <w:szCs w:val="24"/>
        </w:rPr>
        <w:t xml:space="preserve"> </w:t>
      </w:r>
      <w:r w:rsidR="00DE3F82" w:rsidRPr="00FD50C0">
        <w:rPr>
          <w:rFonts w:cs="Times New Roman"/>
          <w:color w:val="000000"/>
          <w:sz w:val="24"/>
          <w:szCs w:val="24"/>
          <w:lang w:val="de-DE"/>
        </w:rPr>
        <w:t>In diesem Fall ist der Abtretende von jeglicher künftigen Verpflichtung befreit, es sei denn, in der Abmachung über die Abtretung des Mietvertrags wäre eine anders lautende Klausel vereinbart worden.</w:t>
      </w:r>
    </w:p>
    <w:p w:rsidR="00743A9F" w:rsidRPr="00FD50C0" w:rsidRDefault="00743A9F" w:rsidP="00B5099C">
      <w:pPr>
        <w:widowControl w:val="0"/>
        <w:autoSpaceDE w:val="0"/>
        <w:autoSpaceDN w:val="0"/>
        <w:adjustRightInd w:val="0"/>
        <w:snapToGrid w:val="0"/>
        <w:spacing w:after="0" w:line="240" w:lineRule="atLeast"/>
        <w:jc w:val="both"/>
        <w:rPr>
          <w:rFonts w:cs="Times New Roman"/>
          <w:sz w:val="24"/>
          <w:szCs w:val="24"/>
        </w:rPr>
      </w:pPr>
    </w:p>
    <w:p w:rsidR="0095732E" w:rsidRPr="00FD50C0" w:rsidRDefault="00DE3F82" w:rsidP="00743A9F">
      <w:pPr>
        <w:pStyle w:val="Paragraphedeliste"/>
        <w:numPr>
          <w:ilvl w:val="0"/>
          <w:numId w:val="3"/>
        </w:numPr>
        <w:spacing w:line="240" w:lineRule="atLeast"/>
        <w:rPr>
          <w:rFonts w:cs="Times New Roman"/>
          <w:b/>
          <w:sz w:val="24"/>
          <w:szCs w:val="24"/>
        </w:rPr>
      </w:pPr>
      <w:r w:rsidRPr="00FD50C0">
        <w:rPr>
          <w:rFonts w:cs="Times New Roman"/>
          <w:b/>
          <w:sz w:val="24"/>
          <w:szCs w:val="24"/>
          <w:lang w:val="de-DE"/>
        </w:rPr>
        <w:t>Untervermietung</w:t>
      </w:r>
      <w:r w:rsidR="00023BE4" w:rsidRPr="00FD50C0">
        <w:rPr>
          <w:rFonts w:cs="Times New Roman"/>
          <w:b/>
          <w:sz w:val="24"/>
          <w:szCs w:val="24"/>
        </w:rPr>
        <w:t> </w:t>
      </w:r>
    </w:p>
    <w:p w:rsidR="004E5BF0" w:rsidRPr="00FD50C0" w:rsidRDefault="00DE3F82" w:rsidP="00B5099C">
      <w:pPr>
        <w:spacing w:after="0" w:line="240" w:lineRule="atLeast"/>
        <w:jc w:val="both"/>
        <w:rPr>
          <w:rFonts w:cs="Times New Roman"/>
          <w:sz w:val="24"/>
          <w:szCs w:val="24"/>
          <w:lang w:eastAsia="fr-BE"/>
        </w:rPr>
      </w:pPr>
      <w:r w:rsidRPr="00FD50C0">
        <w:rPr>
          <w:rFonts w:cs="Times New Roman"/>
          <w:sz w:val="24"/>
          <w:szCs w:val="24"/>
          <w:lang w:val="de-DE" w:eastAsia="fr-BE"/>
        </w:rPr>
        <w:t>Der Mieter kann die Wohnung einem Studenten mit dem ausdrücklichen oder vorausgesetzten Einverständnis des Vermieters untervermieten, wenn der Student des vorliegenden Mietvertrags dazu veranlasst wird, für einen Zeitraum von mehr als einem Monat von seinem üblichen Studienort fernzubleiben, um sein Studium fortzusetzen, und den Nachweis davon erbringt.</w:t>
      </w:r>
      <w:r w:rsidR="004346FD" w:rsidRPr="00FD50C0">
        <w:rPr>
          <w:rFonts w:cs="Times New Roman"/>
          <w:sz w:val="24"/>
          <w:szCs w:val="24"/>
          <w:lang w:eastAsia="fr-BE"/>
        </w:rPr>
        <w:t xml:space="preserve"> </w:t>
      </w:r>
      <w:r w:rsidRPr="00FD50C0">
        <w:rPr>
          <w:rFonts w:cs="Times New Roman"/>
          <w:sz w:val="24"/>
          <w:szCs w:val="24"/>
          <w:lang w:val="de-DE" w:eastAsia="fr-BE"/>
        </w:rPr>
        <w:t>Der Mieter teilt dem Vermieter per Einschreiben das Projekt des Studenten mit, das Gut während seiner Abwesenheit vom Studienort zu untervermieten.</w:t>
      </w:r>
      <w:r w:rsidR="004346FD" w:rsidRPr="00FD50C0">
        <w:rPr>
          <w:rFonts w:cs="Times New Roman"/>
          <w:sz w:val="24"/>
          <w:szCs w:val="24"/>
          <w:lang w:eastAsia="fr-BE"/>
        </w:rPr>
        <w:t xml:space="preserve"> </w:t>
      </w:r>
      <w:r w:rsidRPr="00FD50C0">
        <w:rPr>
          <w:rFonts w:cs="Times New Roman"/>
          <w:sz w:val="24"/>
          <w:szCs w:val="24"/>
          <w:lang w:val="de-DE" w:eastAsia="fr-BE"/>
        </w:rPr>
        <w:t>Das Einverständnis des Vermieters wird vorausgesetzt, wenn er innerhalb von zwei Monaten nach diesem Einschreiben seine Ablehnung nicht bekundet hat.</w:t>
      </w:r>
      <w:r w:rsidR="004346FD" w:rsidRPr="00FD50C0">
        <w:rPr>
          <w:rFonts w:cs="Times New Roman"/>
          <w:sz w:val="24"/>
          <w:szCs w:val="24"/>
          <w:lang w:eastAsia="fr-BE"/>
        </w:rPr>
        <w:t xml:space="preserve">  </w:t>
      </w:r>
    </w:p>
    <w:p w:rsidR="004E5BF0" w:rsidRPr="00FD50C0" w:rsidRDefault="004E5BF0" w:rsidP="00B5099C">
      <w:pPr>
        <w:spacing w:after="0" w:line="240" w:lineRule="atLeast"/>
        <w:jc w:val="both"/>
        <w:rPr>
          <w:rFonts w:cs="Times New Roman"/>
          <w:sz w:val="24"/>
          <w:szCs w:val="24"/>
          <w:lang w:eastAsia="fr-BE"/>
        </w:rPr>
      </w:pPr>
    </w:p>
    <w:p w:rsidR="00F5648D" w:rsidRPr="00FD50C0" w:rsidRDefault="00D35322" w:rsidP="00B5099C">
      <w:pPr>
        <w:spacing w:after="0" w:line="240" w:lineRule="atLeast"/>
        <w:jc w:val="both"/>
        <w:rPr>
          <w:rFonts w:cs="Times New Roman"/>
          <w:sz w:val="24"/>
          <w:szCs w:val="24"/>
          <w:lang w:eastAsia="fr-BE"/>
        </w:rPr>
      </w:pPr>
      <w:r w:rsidRPr="00FD50C0">
        <w:rPr>
          <w:rFonts w:cs="Times New Roman"/>
          <w:sz w:val="24"/>
          <w:szCs w:val="24"/>
          <w:lang w:val="de-DE" w:eastAsia="fr-BE"/>
        </w:rPr>
        <w:t>Die Dauer der Untervermietung darf die noch abzulaufende Dauer des Hauptmietvertrags nicht überschreiten.</w:t>
      </w:r>
    </w:p>
    <w:p w:rsidR="004E5BF0" w:rsidRPr="00FD50C0" w:rsidRDefault="004E5BF0" w:rsidP="00B5099C">
      <w:pPr>
        <w:spacing w:after="0" w:line="240" w:lineRule="atLeast"/>
        <w:jc w:val="both"/>
        <w:rPr>
          <w:rFonts w:cs="Times New Roman"/>
          <w:sz w:val="24"/>
          <w:szCs w:val="24"/>
          <w:lang w:eastAsia="fr-BE"/>
        </w:rPr>
      </w:pPr>
    </w:p>
    <w:p w:rsidR="00F5648D" w:rsidRPr="00FD50C0" w:rsidRDefault="00D35322" w:rsidP="00B5099C">
      <w:pPr>
        <w:spacing w:after="0" w:line="240" w:lineRule="atLeast"/>
        <w:jc w:val="both"/>
        <w:rPr>
          <w:rFonts w:cs="Times New Roman"/>
          <w:sz w:val="24"/>
          <w:szCs w:val="24"/>
          <w:lang w:eastAsia="fr-BE"/>
        </w:rPr>
      </w:pPr>
      <w:r w:rsidRPr="00FD50C0">
        <w:rPr>
          <w:rFonts w:cs="Times New Roman"/>
          <w:sz w:val="24"/>
          <w:szCs w:val="24"/>
          <w:lang w:val="de-DE" w:eastAsia="fr-BE"/>
        </w:rPr>
        <w:t>Der Mieter informiert vorher den Untermieter über dessen Eigenschaft, den Umfang seiner Rechte und die noch abzulaufende Dauer des Mietvertrags.</w:t>
      </w:r>
    </w:p>
    <w:p w:rsidR="004E5BF0" w:rsidRPr="00FD50C0" w:rsidRDefault="004E5BF0" w:rsidP="00B5099C">
      <w:pPr>
        <w:spacing w:after="0" w:line="240" w:lineRule="atLeast"/>
        <w:jc w:val="both"/>
        <w:rPr>
          <w:rFonts w:cs="Times New Roman"/>
          <w:sz w:val="24"/>
          <w:szCs w:val="24"/>
          <w:lang w:eastAsia="fr-BE"/>
        </w:rPr>
      </w:pPr>
    </w:p>
    <w:p w:rsidR="00F5648D" w:rsidRDefault="00D35322" w:rsidP="00B5099C">
      <w:pPr>
        <w:spacing w:after="0" w:line="240" w:lineRule="atLeast"/>
        <w:jc w:val="both"/>
        <w:rPr>
          <w:rFonts w:cs="Times New Roman"/>
          <w:sz w:val="24"/>
          <w:szCs w:val="24"/>
          <w:lang w:val="de-DE" w:eastAsia="fr-BE"/>
        </w:rPr>
      </w:pPr>
      <w:r w:rsidRPr="00FD50C0">
        <w:rPr>
          <w:rFonts w:cs="Times New Roman"/>
          <w:sz w:val="24"/>
          <w:szCs w:val="24"/>
          <w:lang w:val="de-DE" w:eastAsia="fr-BE"/>
        </w:rPr>
        <w:t>Wenn der Mieter den Hauptmietvertrag verfrüht beendet, erteilt er gleichzeitig dem Vermieter und dem Untermieter seine Kündigung.</w:t>
      </w:r>
    </w:p>
    <w:p w:rsidR="0053384B" w:rsidRPr="00FD50C0" w:rsidRDefault="0053384B" w:rsidP="00B5099C">
      <w:pPr>
        <w:spacing w:after="0" w:line="240" w:lineRule="atLeast"/>
        <w:jc w:val="both"/>
        <w:rPr>
          <w:rFonts w:cs="Times New Roman"/>
          <w:sz w:val="24"/>
          <w:szCs w:val="24"/>
          <w:lang w:eastAsia="fr-BE"/>
        </w:rPr>
      </w:pPr>
    </w:p>
    <w:p w:rsidR="0095732E" w:rsidRPr="00FD50C0" w:rsidRDefault="00D35322" w:rsidP="00743A9F">
      <w:pPr>
        <w:pStyle w:val="Paragraphedeliste"/>
        <w:numPr>
          <w:ilvl w:val="0"/>
          <w:numId w:val="3"/>
        </w:numPr>
        <w:spacing w:line="240" w:lineRule="atLeast"/>
        <w:rPr>
          <w:rFonts w:cs="Times New Roman"/>
          <w:b/>
          <w:sz w:val="24"/>
          <w:szCs w:val="24"/>
        </w:rPr>
      </w:pPr>
      <w:r w:rsidRPr="00FD50C0">
        <w:rPr>
          <w:rFonts w:cs="Times New Roman"/>
          <w:b/>
          <w:sz w:val="24"/>
          <w:szCs w:val="24"/>
          <w:lang w:val="de-DE"/>
        </w:rPr>
        <w:t>Anschläge - Besichtigungen</w:t>
      </w:r>
      <w:r w:rsidR="00023BE4" w:rsidRPr="00FD50C0">
        <w:rPr>
          <w:rFonts w:cs="Times New Roman"/>
          <w:b/>
          <w:sz w:val="24"/>
          <w:szCs w:val="24"/>
        </w:rPr>
        <w:t> </w:t>
      </w:r>
    </w:p>
    <w:p w:rsidR="00D044B2" w:rsidRPr="00FD50C0" w:rsidRDefault="00D35322" w:rsidP="00B5099C">
      <w:pPr>
        <w:spacing w:after="0" w:line="240" w:lineRule="atLeast"/>
        <w:jc w:val="both"/>
        <w:rPr>
          <w:rFonts w:eastAsia="Times New Roman" w:cs="Times New Roman"/>
          <w:sz w:val="24"/>
          <w:szCs w:val="24"/>
          <w:lang w:eastAsia="fr-BE"/>
        </w:rPr>
      </w:pPr>
      <w:r w:rsidRPr="00FD50C0">
        <w:rPr>
          <w:rFonts w:eastAsia="Times New Roman" w:cs="Times New Roman"/>
          <w:sz w:val="24"/>
          <w:szCs w:val="24"/>
          <w:lang w:val="de-DE" w:eastAsia="fr-BE"/>
        </w:rPr>
        <w:t xml:space="preserve">Wenn das Mietobjekt ……….. Monate vor dem Ablauf des Mietvertrags zum Verkauf angeboten wird, muss der Mieter das Anbringen von Plakaten an den sichtbarsten Stellen zur Ankündigung des Verkaufs oder der Mietfreigabe zulassen. </w:t>
      </w:r>
      <w:r w:rsidR="0095732E" w:rsidRPr="00FD50C0">
        <w:rPr>
          <w:rFonts w:eastAsia="Times New Roman" w:cs="Times New Roman"/>
          <w:sz w:val="24"/>
          <w:szCs w:val="24"/>
          <w:lang w:eastAsia="fr-BE"/>
        </w:rPr>
        <w:t xml:space="preserve"> </w:t>
      </w:r>
      <w:r w:rsidRPr="00FD50C0">
        <w:rPr>
          <w:rFonts w:eastAsia="Times New Roman" w:cs="Times New Roman"/>
          <w:sz w:val="24"/>
          <w:szCs w:val="24"/>
          <w:lang w:val="de-DE" w:eastAsia="fr-BE"/>
        </w:rPr>
        <w:t>Er muss außerdem den Mietkandidaten oder interessierten Erwerbern erlauben, das Gut ………………. Tage in der Woche (höchstens 3) während …………….</w:t>
      </w:r>
      <w:r w:rsidR="00743A9F" w:rsidRPr="00FD50C0">
        <w:rPr>
          <w:rFonts w:eastAsia="Times New Roman" w:cs="Times New Roman"/>
          <w:sz w:val="24"/>
          <w:szCs w:val="24"/>
          <w:lang w:val="de-DE" w:eastAsia="fr-BE"/>
        </w:rPr>
        <w:t>. Stunden (höchstens 3) pro Tag</w:t>
      </w:r>
      <w:r w:rsidRPr="00FD50C0">
        <w:rPr>
          <w:rFonts w:eastAsia="Times New Roman" w:cs="Times New Roman"/>
          <w:sz w:val="24"/>
          <w:szCs w:val="24"/>
          <w:lang w:val="de-DE" w:eastAsia="fr-BE"/>
        </w:rPr>
        <w:t>, nach Vereinbarung zwischen den Parteien ganz zu besichtigen.</w:t>
      </w:r>
      <w:r w:rsidR="0095732E" w:rsidRPr="00FD50C0">
        <w:rPr>
          <w:rFonts w:eastAsia="Times New Roman" w:cs="Times New Roman"/>
          <w:sz w:val="24"/>
          <w:szCs w:val="24"/>
          <w:lang w:eastAsia="fr-BE"/>
        </w:rPr>
        <w:t xml:space="preserve"> </w:t>
      </w:r>
    </w:p>
    <w:p w:rsidR="00D044B2" w:rsidRPr="00FD50C0" w:rsidRDefault="00D044B2" w:rsidP="00B5099C">
      <w:pPr>
        <w:spacing w:after="0" w:line="240" w:lineRule="atLeast"/>
        <w:jc w:val="both"/>
        <w:rPr>
          <w:rFonts w:eastAsia="Times New Roman" w:cs="Times New Roman"/>
          <w:sz w:val="24"/>
          <w:szCs w:val="24"/>
          <w:lang w:eastAsia="fr-BE"/>
        </w:rPr>
      </w:pPr>
    </w:p>
    <w:p w:rsidR="0095732E" w:rsidRPr="00FD50C0" w:rsidRDefault="00D35322" w:rsidP="00B5099C">
      <w:pPr>
        <w:spacing w:after="0" w:line="240" w:lineRule="atLeast"/>
        <w:jc w:val="both"/>
        <w:rPr>
          <w:rFonts w:cs="Times New Roman"/>
          <w:sz w:val="24"/>
          <w:szCs w:val="24"/>
          <w:lang w:eastAsia="fr-BE"/>
        </w:rPr>
      </w:pPr>
      <w:r w:rsidRPr="00FD50C0">
        <w:rPr>
          <w:rFonts w:eastAsia="Times New Roman" w:cs="Times New Roman"/>
          <w:sz w:val="24"/>
          <w:szCs w:val="24"/>
          <w:lang w:val="de-DE" w:eastAsia="fr-BE"/>
        </w:rPr>
        <w:t>Außerdem darf der Vermieter die gemieteten Räume einmal im Jahr besichtigen, um sich zu vergewissern, dass sie in gutem Zustand erhalten sind.</w:t>
      </w:r>
      <w:r w:rsidR="0095732E" w:rsidRPr="00FD50C0">
        <w:rPr>
          <w:rFonts w:eastAsia="Times New Roman" w:cs="Times New Roman"/>
          <w:sz w:val="24"/>
          <w:szCs w:val="24"/>
          <w:lang w:eastAsia="fr-BE"/>
        </w:rPr>
        <w:t xml:space="preserve"> </w:t>
      </w:r>
      <w:r w:rsidRPr="00FD50C0">
        <w:rPr>
          <w:rFonts w:eastAsia="Times New Roman" w:cs="Times New Roman"/>
          <w:sz w:val="24"/>
          <w:szCs w:val="24"/>
          <w:lang w:val="de-DE" w:eastAsia="fr-BE"/>
        </w:rPr>
        <w:t>Er vereinbart mit dem Mieter den Tag der Besichtigung und benachrichtigt ihn mindestens 8 Tage im Voraus.</w:t>
      </w:r>
    </w:p>
    <w:p w:rsidR="0095732E" w:rsidRPr="00FD50C0" w:rsidRDefault="0095732E" w:rsidP="00B5099C">
      <w:pPr>
        <w:spacing w:after="0" w:line="240" w:lineRule="atLeast"/>
        <w:jc w:val="both"/>
        <w:rPr>
          <w:rFonts w:cs="Times New Roman"/>
          <w:sz w:val="24"/>
          <w:szCs w:val="24"/>
          <w:lang w:eastAsia="fr-BE"/>
        </w:rPr>
      </w:pPr>
    </w:p>
    <w:p w:rsidR="0095732E" w:rsidRPr="00FD50C0" w:rsidRDefault="00D35322" w:rsidP="00743A9F">
      <w:pPr>
        <w:pStyle w:val="Paragraphedeliste"/>
        <w:numPr>
          <w:ilvl w:val="0"/>
          <w:numId w:val="3"/>
        </w:numPr>
        <w:spacing w:line="240" w:lineRule="atLeast"/>
        <w:rPr>
          <w:rFonts w:cs="Times New Roman"/>
          <w:b/>
          <w:sz w:val="24"/>
          <w:szCs w:val="24"/>
        </w:rPr>
      </w:pPr>
      <w:r w:rsidRPr="00FD50C0">
        <w:rPr>
          <w:rFonts w:cs="Times New Roman"/>
          <w:b/>
          <w:sz w:val="24"/>
          <w:szCs w:val="24"/>
          <w:lang w:val="de-DE"/>
        </w:rPr>
        <w:t>Versicherung</w:t>
      </w:r>
      <w:r w:rsidR="00023BE4" w:rsidRPr="00FD50C0">
        <w:rPr>
          <w:rFonts w:cs="Times New Roman"/>
          <w:b/>
          <w:sz w:val="24"/>
          <w:szCs w:val="24"/>
        </w:rPr>
        <w:t> </w:t>
      </w:r>
    </w:p>
    <w:p w:rsidR="00947C42" w:rsidRPr="00FD50C0" w:rsidRDefault="00D35322" w:rsidP="00B5099C">
      <w:pPr>
        <w:spacing w:after="0" w:line="240" w:lineRule="atLeast"/>
        <w:jc w:val="both"/>
        <w:rPr>
          <w:rFonts w:cs="Times New Roman"/>
          <w:sz w:val="24"/>
          <w:szCs w:val="24"/>
          <w:lang w:eastAsia="fr-BE"/>
        </w:rPr>
      </w:pPr>
      <w:r w:rsidRPr="00FD50C0">
        <w:rPr>
          <w:rFonts w:cs="Times New Roman"/>
          <w:sz w:val="24"/>
          <w:szCs w:val="24"/>
          <w:lang w:val="de-DE" w:eastAsia="fr-BE"/>
        </w:rPr>
        <w:t>Die Parteien wählen eine der folgenden Optionen:</w:t>
      </w:r>
    </w:p>
    <w:p w:rsidR="00947C42" w:rsidRPr="00FD50C0" w:rsidRDefault="00947C42" w:rsidP="00B5099C">
      <w:pPr>
        <w:spacing w:after="0" w:line="240" w:lineRule="atLeast"/>
        <w:jc w:val="both"/>
        <w:rPr>
          <w:rFonts w:cs="Times New Roman"/>
          <w:sz w:val="24"/>
          <w:szCs w:val="24"/>
          <w:lang w:eastAsia="fr-BE"/>
        </w:rPr>
      </w:pPr>
    </w:p>
    <w:p w:rsidR="00947C42" w:rsidRPr="00FD50C0" w:rsidRDefault="00AF5DC0" w:rsidP="00B5099C">
      <w:pPr>
        <w:spacing w:after="0" w:line="240" w:lineRule="atLeast"/>
        <w:jc w:val="both"/>
        <w:rPr>
          <w:rFonts w:cs="Times New Roman"/>
          <w:sz w:val="24"/>
          <w:szCs w:val="24"/>
          <w:lang w:eastAsia="fr-BE"/>
        </w:rPr>
      </w:pPr>
      <w:r w:rsidRPr="00FD50C0">
        <w:rPr>
          <w:rFonts w:cs="Times New Roman"/>
          <w:color w:val="000000"/>
          <w:sz w:val="24"/>
          <w:szCs w:val="24"/>
        </w:rPr>
        <w:t>□</w:t>
      </w:r>
      <w:r>
        <w:rPr>
          <w:rFonts w:cs="Times New Roman"/>
          <w:color w:val="000000"/>
          <w:sz w:val="24"/>
          <w:szCs w:val="24"/>
        </w:rPr>
        <w:t xml:space="preserve"> </w:t>
      </w:r>
      <w:r w:rsidR="00D35322" w:rsidRPr="00FD50C0">
        <w:rPr>
          <w:rFonts w:cs="Times New Roman"/>
          <w:sz w:val="24"/>
          <w:szCs w:val="24"/>
          <w:lang w:val="de-DE" w:eastAsia="fr-BE"/>
        </w:rPr>
        <w:t>Der Mieter schließt vor dem Einzug eine Brandversicherung für das Mietobjekt ab.</w:t>
      </w:r>
      <w:r w:rsidR="00947C42" w:rsidRPr="00FD50C0">
        <w:rPr>
          <w:rFonts w:cs="Times New Roman"/>
          <w:sz w:val="24"/>
          <w:szCs w:val="24"/>
          <w:lang w:eastAsia="fr-BE"/>
        </w:rPr>
        <w:t xml:space="preserve"> </w:t>
      </w:r>
      <w:r w:rsidR="00D35322" w:rsidRPr="00FD50C0">
        <w:rPr>
          <w:rFonts w:cs="Times New Roman"/>
          <w:sz w:val="24"/>
          <w:szCs w:val="24"/>
          <w:lang w:val="de-DE" w:eastAsia="fr-BE"/>
        </w:rPr>
        <w:t>Er erbringt jährlich den Beweis der Zahlung der Prämien.</w:t>
      </w:r>
      <w:r w:rsidR="00947C42" w:rsidRPr="00FD50C0">
        <w:rPr>
          <w:rFonts w:cs="Times New Roman"/>
          <w:sz w:val="24"/>
          <w:szCs w:val="24"/>
          <w:lang w:eastAsia="fr-BE"/>
        </w:rPr>
        <w:t xml:space="preserve"> </w:t>
      </w:r>
      <w:r w:rsidR="00D35322" w:rsidRPr="00FD50C0">
        <w:rPr>
          <w:rFonts w:cs="Times New Roman"/>
          <w:sz w:val="24"/>
          <w:szCs w:val="24"/>
          <w:lang w:val="de-DE" w:eastAsia="fr-BE"/>
        </w:rPr>
        <w:t xml:space="preserve">Wenn der Mieter es versäumt, innerhalb des Monats nach dem Einzug oder, später, innerhalb des Monats nach dem Jahrestag des Einzugs den Beweis der Zahlung der Versicherungsprämien zu erbringen, kann der Vermieter bei der Versicherungsanstalt beantragen, dass sie zugunsten des Mieters eine Klausel über den Forderungsverzicht in seinen Wohnungsversicherungsvertrag einfügt. </w:t>
      </w:r>
      <w:r w:rsidR="00947C42" w:rsidRPr="00FD50C0">
        <w:rPr>
          <w:rFonts w:cs="Times New Roman"/>
          <w:sz w:val="24"/>
          <w:szCs w:val="24"/>
          <w:lang w:eastAsia="fr-BE"/>
        </w:rPr>
        <w:t xml:space="preserve"> </w:t>
      </w:r>
      <w:r w:rsidR="00D35322" w:rsidRPr="00FD50C0">
        <w:rPr>
          <w:rFonts w:cs="Times New Roman"/>
          <w:sz w:val="24"/>
          <w:szCs w:val="24"/>
          <w:lang w:val="de-DE" w:eastAsia="fr-BE"/>
        </w:rPr>
        <w:t>In diesem Fall kann sie die Kosten auf den Mieter überwälzen.</w:t>
      </w:r>
      <w:r w:rsidR="00947C42" w:rsidRPr="00FD50C0">
        <w:rPr>
          <w:rFonts w:cs="Times New Roman"/>
          <w:sz w:val="24"/>
          <w:szCs w:val="24"/>
          <w:lang w:eastAsia="fr-BE"/>
        </w:rPr>
        <w:t xml:space="preserve"> </w:t>
      </w:r>
      <w:r w:rsidR="00D35322" w:rsidRPr="00FD50C0">
        <w:rPr>
          <w:rFonts w:cs="Times New Roman"/>
          <w:sz w:val="24"/>
          <w:szCs w:val="24"/>
          <w:lang w:val="de-DE" w:eastAsia="fr-BE"/>
        </w:rPr>
        <w:t>Die Franchise kann zu Lasten des Mieters gehen, wenn er als haftbar betrachtet wird.</w:t>
      </w:r>
    </w:p>
    <w:p w:rsidR="00947C42" w:rsidRPr="00FD50C0" w:rsidRDefault="00947C42" w:rsidP="00B5099C">
      <w:pPr>
        <w:spacing w:after="0" w:line="240" w:lineRule="atLeast"/>
        <w:jc w:val="both"/>
        <w:rPr>
          <w:rFonts w:cs="Times New Roman"/>
          <w:sz w:val="24"/>
          <w:szCs w:val="24"/>
          <w:lang w:eastAsia="fr-BE"/>
        </w:rPr>
      </w:pPr>
    </w:p>
    <w:p w:rsidR="00BC24D3" w:rsidRPr="00FD50C0" w:rsidRDefault="00AF5DC0" w:rsidP="00B5099C">
      <w:pPr>
        <w:spacing w:after="0" w:line="240" w:lineRule="atLeast"/>
        <w:jc w:val="both"/>
        <w:rPr>
          <w:rFonts w:cs="Times New Roman"/>
          <w:sz w:val="24"/>
          <w:szCs w:val="24"/>
          <w:lang w:eastAsia="fr-BE"/>
        </w:rPr>
      </w:pPr>
      <w:r w:rsidRPr="00FD50C0">
        <w:rPr>
          <w:rFonts w:cs="Times New Roman"/>
          <w:color w:val="000000"/>
          <w:sz w:val="24"/>
          <w:szCs w:val="24"/>
        </w:rPr>
        <w:t>□</w:t>
      </w:r>
      <w:r>
        <w:rPr>
          <w:rFonts w:cs="Times New Roman"/>
          <w:color w:val="000000"/>
          <w:sz w:val="24"/>
          <w:szCs w:val="24"/>
        </w:rPr>
        <w:t xml:space="preserve"> </w:t>
      </w:r>
      <w:r w:rsidR="00B06ED0" w:rsidRPr="00FD50C0">
        <w:rPr>
          <w:rFonts w:cs="Times New Roman"/>
          <w:sz w:val="24"/>
          <w:szCs w:val="24"/>
          <w:lang w:val="de-DE" w:eastAsia="fr-BE"/>
        </w:rPr>
        <w:t xml:space="preserve">Der Vermieter schließt eine Versicherung mit Forderungsverzicht am ……………….. für einen Betrag von ……….. EUR ab und legt dem Mieter den Beweis davon vor. </w:t>
      </w:r>
      <w:r w:rsidR="00947C42" w:rsidRPr="00FD50C0">
        <w:rPr>
          <w:rFonts w:cs="Times New Roman"/>
          <w:sz w:val="24"/>
          <w:szCs w:val="24"/>
          <w:lang w:eastAsia="fr-BE"/>
        </w:rPr>
        <w:t xml:space="preserve"> </w:t>
      </w:r>
      <w:r w:rsidR="00B06ED0" w:rsidRPr="00FD50C0">
        <w:rPr>
          <w:rFonts w:cs="Times New Roman"/>
          <w:sz w:val="24"/>
          <w:szCs w:val="24"/>
          <w:lang w:val="de-DE" w:eastAsia="fr-BE"/>
        </w:rPr>
        <w:t>Die Kosten dieser Versicherung werden auf den Mieter überwälzt.</w:t>
      </w:r>
      <w:r w:rsidR="00947C42" w:rsidRPr="00FD50C0">
        <w:rPr>
          <w:rFonts w:cs="Times New Roman"/>
          <w:sz w:val="24"/>
          <w:szCs w:val="24"/>
          <w:lang w:eastAsia="fr-BE"/>
        </w:rPr>
        <w:t xml:space="preserve"> </w:t>
      </w:r>
      <w:r w:rsidR="00B06ED0" w:rsidRPr="00FD50C0">
        <w:rPr>
          <w:rFonts w:cs="Times New Roman"/>
          <w:sz w:val="24"/>
          <w:szCs w:val="24"/>
          <w:lang w:val="de-DE" w:eastAsia="fr-BE"/>
        </w:rPr>
        <w:t>Der Mieter hat weiterhin die Verantwortlichkeit, sein Mobiliar sowie seine Haftung gegenüber Dritten zu versichern.</w:t>
      </w:r>
    </w:p>
    <w:p w:rsidR="00BC24D3" w:rsidRPr="00FD50C0" w:rsidRDefault="00BC24D3" w:rsidP="00B5099C">
      <w:pPr>
        <w:spacing w:after="0" w:line="240" w:lineRule="atLeast"/>
        <w:jc w:val="both"/>
        <w:rPr>
          <w:rFonts w:cs="Times New Roman"/>
          <w:sz w:val="24"/>
          <w:szCs w:val="24"/>
          <w:lang w:eastAsia="fr-BE"/>
        </w:rPr>
      </w:pPr>
    </w:p>
    <w:p w:rsidR="005D7287" w:rsidRPr="00FD50C0" w:rsidRDefault="00B06ED0" w:rsidP="00743A9F">
      <w:pPr>
        <w:pStyle w:val="Paragraphedeliste"/>
        <w:numPr>
          <w:ilvl w:val="0"/>
          <w:numId w:val="3"/>
        </w:numPr>
        <w:spacing w:after="0" w:line="240" w:lineRule="atLeast"/>
        <w:rPr>
          <w:rFonts w:cs="Times New Roman"/>
          <w:b/>
          <w:sz w:val="24"/>
          <w:szCs w:val="24"/>
          <w:lang w:eastAsia="fr-BE"/>
        </w:rPr>
      </w:pPr>
      <w:r w:rsidRPr="00FD50C0">
        <w:rPr>
          <w:rFonts w:cs="Times New Roman"/>
          <w:b/>
          <w:sz w:val="24"/>
          <w:szCs w:val="24"/>
          <w:lang w:val="de-DE" w:eastAsia="fr-BE"/>
        </w:rPr>
        <w:t>Einregistrierung des Mietvertrags</w:t>
      </w:r>
      <w:r w:rsidR="00023BE4" w:rsidRPr="00FD50C0">
        <w:rPr>
          <w:rFonts w:cs="Times New Roman"/>
          <w:b/>
          <w:sz w:val="24"/>
          <w:szCs w:val="24"/>
          <w:lang w:eastAsia="fr-BE"/>
        </w:rPr>
        <w:t> </w:t>
      </w:r>
    </w:p>
    <w:p w:rsidR="0063275F" w:rsidRPr="00FD50C0" w:rsidRDefault="0063275F" w:rsidP="00B5099C">
      <w:pPr>
        <w:spacing w:after="0" w:line="240" w:lineRule="atLeast"/>
        <w:jc w:val="both"/>
        <w:rPr>
          <w:rFonts w:cs="Times New Roman"/>
          <w:color w:val="000000"/>
          <w:sz w:val="24"/>
          <w:szCs w:val="24"/>
        </w:rPr>
      </w:pPr>
    </w:p>
    <w:p w:rsidR="005D7287" w:rsidRPr="00FD50C0" w:rsidRDefault="00B06ED0" w:rsidP="00B5099C">
      <w:pPr>
        <w:spacing w:after="0" w:line="240" w:lineRule="atLeast"/>
        <w:jc w:val="both"/>
        <w:rPr>
          <w:rFonts w:cs="Times New Roman"/>
          <w:color w:val="000000"/>
          <w:sz w:val="24"/>
          <w:szCs w:val="24"/>
        </w:rPr>
      </w:pPr>
      <w:r w:rsidRPr="00FD50C0">
        <w:rPr>
          <w:rFonts w:cs="Times New Roman"/>
          <w:color w:val="000000"/>
          <w:sz w:val="24"/>
          <w:szCs w:val="24"/>
          <w:lang w:val="de-DE"/>
        </w:rPr>
        <w:t>Die Einregistrierung sowie die eventuellen mit einer späten Einregistrierung verbundenen Kosten gehen zu Lasten des Vermieters.</w:t>
      </w:r>
    </w:p>
    <w:p w:rsidR="004E5BF0" w:rsidRPr="00FD50C0" w:rsidRDefault="004E5BF0" w:rsidP="00B5099C">
      <w:pPr>
        <w:spacing w:after="0" w:line="240" w:lineRule="atLeast"/>
        <w:jc w:val="both"/>
        <w:rPr>
          <w:rFonts w:cs="Times New Roman"/>
          <w:sz w:val="24"/>
          <w:szCs w:val="24"/>
          <w:lang w:eastAsia="fr-BE"/>
        </w:rPr>
      </w:pPr>
    </w:p>
    <w:p w:rsidR="005D7287" w:rsidRPr="00FD50C0" w:rsidRDefault="00B06ED0" w:rsidP="00743A9F">
      <w:pPr>
        <w:pStyle w:val="Paragraphedeliste"/>
        <w:numPr>
          <w:ilvl w:val="0"/>
          <w:numId w:val="3"/>
        </w:numPr>
        <w:spacing w:line="240" w:lineRule="atLeast"/>
        <w:rPr>
          <w:rFonts w:cs="Times New Roman"/>
          <w:b/>
          <w:sz w:val="24"/>
          <w:szCs w:val="24"/>
          <w:lang w:eastAsia="fr-BE"/>
        </w:rPr>
      </w:pPr>
      <w:r w:rsidRPr="00FD50C0">
        <w:rPr>
          <w:rFonts w:cs="Times New Roman"/>
          <w:b/>
          <w:sz w:val="24"/>
          <w:szCs w:val="24"/>
          <w:lang w:val="de-DE" w:eastAsia="fr-BE"/>
        </w:rPr>
        <w:t>Wahl des Wohnsitzes</w:t>
      </w:r>
      <w:r w:rsidR="00023BE4" w:rsidRPr="00FD50C0">
        <w:rPr>
          <w:rFonts w:cs="Times New Roman"/>
          <w:b/>
          <w:sz w:val="24"/>
          <w:szCs w:val="24"/>
          <w:lang w:eastAsia="fr-BE"/>
        </w:rPr>
        <w:t> </w:t>
      </w:r>
    </w:p>
    <w:p w:rsidR="00D044B2" w:rsidRPr="00FD50C0" w:rsidRDefault="00B06ED0" w:rsidP="00B5099C">
      <w:pPr>
        <w:widowControl w:val="0"/>
        <w:autoSpaceDE w:val="0"/>
        <w:autoSpaceDN w:val="0"/>
        <w:adjustRightInd w:val="0"/>
        <w:snapToGrid w:val="0"/>
        <w:spacing w:after="0" w:line="240" w:lineRule="atLeast"/>
        <w:jc w:val="both"/>
        <w:rPr>
          <w:rFonts w:cs="Times New Roman"/>
          <w:color w:val="000000"/>
          <w:sz w:val="24"/>
          <w:szCs w:val="24"/>
        </w:rPr>
      </w:pPr>
      <w:r w:rsidRPr="00FD50C0">
        <w:rPr>
          <w:rFonts w:cs="Times New Roman"/>
          <w:color w:val="000000"/>
          <w:sz w:val="24"/>
          <w:szCs w:val="24"/>
          <w:lang w:val="de-DE"/>
        </w:rPr>
        <w:t>Der Mieter erklärt, dass er sowohl für die Mietdauer als auch für alle Folgen des Mietvertrags im Mietobjekt seinen Wohnsitz wählt, außer wenn er nach seinem Auszug dem Vermieter eine neue Wohnsitzwahl, unbedingt in Belgien, mitgeteilt hat.</w:t>
      </w:r>
      <w:r w:rsidR="00D044B2" w:rsidRPr="00FD50C0">
        <w:rPr>
          <w:rFonts w:cs="Times New Roman"/>
          <w:color w:val="000000"/>
          <w:sz w:val="24"/>
          <w:szCs w:val="24"/>
        </w:rPr>
        <w:t xml:space="preserve"> </w:t>
      </w:r>
    </w:p>
    <w:p w:rsidR="00D044B2" w:rsidRPr="00FD50C0" w:rsidRDefault="00D044B2" w:rsidP="00B5099C">
      <w:pPr>
        <w:widowControl w:val="0"/>
        <w:autoSpaceDE w:val="0"/>
        <w:autoSpaceDN w:val="0"/>
        <w:adjustRightInd w:val="0"/>
        <w:snapToGrid w:val="0"/>
        <w:spacing w:after="0" w:line="240" w:lineRule="atLeast"/>
        <w:jc w:val="both"/>
        <w:rPr>
          <w:rFonts w:cs="Times New Roman"/>
          <w:color w:val="000000"/>
          <w:sz w:val="24"/>
          <w:szCs w:val="24"/>
        </w:rPr>
      </w:pPr>
    </w:p>
    <w:p w:rsidR="00F63BC2" w:rsidRPr="00FD50C0" w:rsidRDefault="00B06ED0" w:rsidP="00B5099C">
      <w:pPr>
        <w:widowControl w:val="0"/>
        <w:autoSpaceDE w:val="0"/>
        <w:autoSpaceDN w:val="0"/>
        <w:adjustRightInd w:val="0"/>
        <w:snapToGrid w:val="0"/>
        <w:spacing w:after="0" w:line="240" w:lineRule="atLeast"/>
        <w:jc w:val="both"/>
        <w:rPr>
          <w:rFonts w:cs="Times New Roman"/>
          <w:color w:val="000000"/>
          <w:sz w:val="24"/>
          <w:szCs w:val="24"/>
        </w:rPr>
      </w:pPr>
      <w:r w:rsidRPr="00FD50C0">
        <w:rPr>
          <w:rFonts w:cs="Times New Roman"/>
          <w:color w:val="000000"/>
          <w:sz w:val="24"/>
          <w:szCs w:val="24"/>
          <w:lang w:val="de-DE"/>
        </w:rPr>
        <w:t>Falls der Mieter nicht der Student ist, so verpflichtet er sich, dass der Student seinen Wohnsitz in dem Mietobjekt nach den in Absatz 1 festgelegten Bedingungen wählt.</w:t>
      </w:r>
      <w:r w:rsidR="00D044B2" w:rsidRPr="00FD50C0">
        <w:rPr>
          <w:rFonts w:cs="Times New Roman"/>
          <w:color w:val="000000"/>
          <w:sz w:val="24"/>
          <w:szCs w:val="24"/>
        </w:rPr>
        <w:t xml:space="preserve"> </w:t>
      </w:r>
    </w:p>
    <w:p w:rsidR="004E5BF0" w:rsidRPr="00FD50C0" w:rsidRDefault="004E5BF0" w:rsidP="00B5099C">
      <w:pPr>
        <w:spacing w:after="0" w:line="240" w:lineRule="atLeast"/>
        <w:jc w:val="both"/>
        <w:rPr>
          <w:rFonts w:cs="Times New Roman"/>
          <w:sz w:val="24"/>
          <w:szCs w:val="24"/>
          <w:lang w:eastAsia="fr-BE"/>
        </w:rPr>
      </w:pPr>
    </w:p>
    <w:p w:rsidR="0063275F" w:rsidRDefault="0063275F" w:rsidP="00B5099C">
      <w:pPr>
        <w:spacing w:after="0" w:line="240" w:lineRule="atLeast"/>
        <w:jc w:val="both"/>
        <w:rPr>
          <w:rFonts w:cs="Times New Roman"/>
          <w:sz w:val="24"/>
          <w:szCs w:val="24"/>
          <w:lang w:eastAsia="fr-BE"/>
        </w:rPr>
      </w:pPr>
    </w:p>
    <w:p w:rsidR="00AF5DC0" w:rsidRPr="00FD50C0" w:rsidRDefault="00AF5DC0" w:rsidP="00B5099C">
      <w:pPr>
        <w:spacing w:after="0" w:line="240" w:lineRule="atLeast"/>
        <w:jc w:val="both"/>
        <w:rPr>
          <w:rFonts w:cs="Times New Roman"/>
          <w:sz w:val="24"/>
          <w:szCs w:val="24"/>
          <w:lang w:eastAsia="fr-BE"/>
        </w:rPr>
      </w:pPr>
    </w:p>
    <w:p w:rsidR="00F63BC2" w:rsidRPr="00FD50C0" w:rsidRDefault="00B06ED0" w:rsidP="00743A9F">
      <w:pPr>
        <w:pStyle w:val="Paragraphedeliste"/>
        <w:numPr>
          <w:ilvl w:val="0"/>
          <w:numId w:val="3"/>
        </w:numPr>
        <w:spacing w:line="240" w:lineRule="atLeast"/>
        <w:rPr>
          <w:rFonts w:cs="Times New Roman"/>
          <w:b/>
          <w:sz w:val="24"/>
          <w:szCs w:val="24"/>
          <w:lang w:eastAsia="fr-BE"/>
        </w:rPr>
      </w:pPr>
      <w:r w:rsidRPr="00FD50C0">
        <w:rPr>
          <w:rFonts w:cs="Times New Roman"/>
          <w:b/>
          <w:sz w:val="24"/>
          <w:szCs w:val="24"/>
          <w:lang w:val="de-DE" w:eastAsia="fr-BE"/>
        </w:rPr>
        <w:t>Besondere Bedingungen</w:t>
      </w:r>
      <w:r w:rsidR="00023BE4" w:rsidRPr="00FD50C0">
        <w:rPr>
          <w:rFonts w:cs="Times New Roman"/>
          <w:b/>
          <w:sz w:val="24"/>
          <w:szCs w:val="24"/>
          <w:lang w:eastAsia="fr-BE"/>
        </w:rPr>
        <w:t> </w:t>
      </w:r>
    </w:p>
    <w:p w:rsidR="00743A9F" w:rsidRPr="00FD50C0" w:rsidRDefault="00743A9F" w:rsidP="00743A9F">
      <w:pPr>
        <w:spacing w:line="280" w:lineRule="auto"/>
        <w:rPr>
          <w:rFonts w:cs="Times New Roman"/>
          <w:color w:val="000000"/>
          <w:sz w:val="24"/>
          <w:szCs w:val="24"/>
          <w:lang w:val="de-DE"/>
        </w:rPr>
      </w:pPr>
      <w:r w:rsidRPr="00FD50C0">
        <w:rPr>
          <w:rFonts w:cs="Times New Roman"/>
          <w:color w:val="000000"/>
          <w:sz w:val="24"/>
          <w:szCs w:val="24"/>
          <w:lang w:val="de-DE"/>
        </w:rPr>
        <w:t>Außerdem vereinbaren die Parteien, dass</w:t>
      </w:r>
    </w:p>
    <w:p w:rsidR="00743A9F" w:rsidRPr="00FD50C0" w:rsidRDefault="00743A9F" w:rsidP="00743A9F">
      <w:pPr>
        <w:rPr>
          <w:rFonts w:eastAsia="Times New Roman" w:cs="Times New Roman"/>
          <w:sz w:val="24"/>
          <w:szCs w:val="24"/>
          <w:lang w:eastAsia="fr-BE"/>
        </w:rPr>
      </w:pPr>
      <w:r w:rsidRPr="00FD50C0">
        <w:rPr>
          <w:rFonts w:eastAsia="Times New Roman" w:cs="Times New Roman"/>
          <w:sz w:val="24"/>
          <w:szCs w:val="24"/>
          <w:lang w:eastAsia="fr-BE"/>
        </w:rPr>
        <w:t>…………………………………………………………………………………………………...</w:t>
      </w:r>
      <w:r w:rsidR="0053384B">
        <w:rPr>
          <w:rFonts w:eastAsia="Times New Roman" w:cs="Times New Roman"/>
          <w:sz w:val="24"/>
          <w:szCs w:val="24"/>
          <w:lang w:eastAsia="fr-BE"/>
        </w:rPr>
        <w:t>.</w:t>
      </w:r>
    </w:p>
    <w:p w:rsidR="00743A9F" w:rsidRPr="00FD50C0" w:rsidRDefault="00743A9F" w:rsidP="00743A9F">
      <w:pPr>
        <w:rPr>
          <w:rFonts w:eastAsia="Times New Roman" w:cs="Times New Roman"/>
          <w:sz w:val="24"/>
          <w:szCs w:val="24"/>
          <w:lang w:eastAsia="fr-BE"/>
        </w:rPr>
      </w:pPr>
      <w:r w:rsidRPr="00FD50C0">
        <w:rPr>
          <w:rFonts w:eastAsia="Times New Roman" w:cs="Times New Roman"/>
          <w:sz w:val="24"/>
          <w:szCs w:val="24"/>
          <w:lang w:eastAsia="fr-BE"/>
        </w:rPr>
        <w:t>…………………………………………………………………………………………………...</w:t>
      </w:r>
      <w:r w:rsidR="0053384B">
        <w:rPr>
          <w:rFonts w:eastAsia="Times New Roman" w:cs="Times New Roman"/>
          <w:sz w:val="24"/>
          <w:szCs w:val="24"/>
          <w:lang w:eastAsia="fr-BE"/>
        </w:rPr>
        <w:t>.</w:t>
      </w:r>
    </w:p>
    <w:p w:rsidR="00743A9F" w:rsidRPr="00FD50C0" w:rsidRDefault="00743A9F" w:rsidP="00743A9F">
      <w:pPr>
        <w:rPr>
          <w:rFonts w:eastAsia="Times New Roman" w:cs="Times New Roman"/>
          <w:sz w:val="24"/>
          <w:szCs w:val="24"/>
          <w:lang w:eastAsia="fr-BE"/>
        </w:rPr>
      </w:pPr>
      <w:r w:rsidRPr="00FD50C0">
        <w:rPr>
          <w:rFonts w:eastAsia="Times New Roman" w:cs="Times New Roman"/>
          <w:sz w:val="24"/>
          <w:szCs w:val="24"/>
          <w:lang w:eastAsia="fr-BE"/>
        </w:rPr>
        <w:t>…………………………………………………………………………………………………...</w:t>
      </w:r>
      <w:r w:rsidR="0053384B">
        <w:rPr>
          <w:rFonts w:eastAsia="Times New Roman" w:cs="Times New Roman"/>
          <w:sz w:val="24"/>
          <w:szCs w:val="24"/>
          <w:lang w:eastAsia="fr-BE"/>
        </w:rPr>
        <w:t>.</w:t>
      </w:r>
    </w:p>
    <w:p w:rsidR="00743A9F" w:rsidRPr="00FD50C0" w:rsidRDefault="00743A9F" w:rsidP="00743A9F">
      <w:pPr>
        <w:rPr>
          <w:rFonts w:eastAsia="Times New Roman" w:cs="Times New Roman"/>
          <w:sz w:val="24"/>
          <w:szCs w:val="24"/>
          <w:lang w:eastAsia="fr-BE"/>
        </w:rPr>
      </w:pPr>
      <w:r w:rsidRPr="00FD50C0">
        <w:rPr>
          <w:rFonts w:eastAsia="Times New Roman" w:cs="Times New Roman"/>
          <w:sz w:val="24"/>
          <w:szCs w:val="24"/>
          <w:lang w:eastAsia="fr-BE"/>
        </w:rPr>
        <w:t>…………………………………………………………………………………………………...</w:t>
      </w:r>
      <w:r w:rsidR="0053384B">
        <w:rPr>
          <w:rFonts w:eastAsia="Times New Roman" w:cs="Times New Roman"/>
          <w:sz w:val="24"/>
          <w:szCs w:val="24"/>
          <w:lang w:eastAsia="fr-BE"/>
        </w:rPr>
        <w:t>..</w:t>
      </w:r>
    </w:p>
    <w:p w:rsidR="00743A9F" w:rsidRPr="00FD50C0" w:rsidRDefault="00743A9F" w:rsidP="00743A9F">
      <w:pPr>
        <w:widowControl w:val="0"/>
        <w:autoSpaceDE w:val="0"/>
        <w:autoSpaceDN w:val="0"/>
        <w:adjustRightInd w:val="0"/>
        <w:snapToGrid w:val="0"/>
        <w:spacing w:after="0" w:line="240" w:lineRule="atLeast"/>
        <w:rPr>
          <w:rFonts w:cs="Times New Roman"/>
          <w:color w:val="000000"/>
          <w:sz w:val="24"/>
          <w:szCs w:val="24"/>
        </w:rPr>
      </w:pPr>
    </w:p>
    <w:p w:rsidR="00743A9F" w:rsidRPr="00FD50C0" w:rsidRDefault="00743A9F" w:rsidP="00743A9F">
      <w:pPr>
        <w:spacing w:line="280" w:lineRule="auto"/>
        <w:rPr>
          <w:rFonts w:cs="Times New Roman"/>
          <w:sz w:val="24"/>
          <w:szCs w:val="24"/>
        </w:rPr>
      </w:pPr>
      <w:r w:rsidRPr="00FD50C0">
        <w:rPr>
          <w:rFonts w:cs="Times New Roman"/>
          <w:color w:val="000000"/>
          <w:sz w:val="24"/>
          <w:szCs w:val="24"/>
          <w:lang w:val="de-DE"/>
        </w:rPr>
        <w:t>……………………………………………… , den …………………………………………….</w:t>
      </w:r>
    </w:p>
    <w:p w:rsidR="00743A9F" w:rsidRPr="00FD50C0" w:rsidRDefault="00743A9F" w:rsidP="00743A9F">
      <w:pPr>
        <w:spacing w:line="280" w:lineRule="auto"/>
        <w:jc w:val="both"/>
        <w:rPr>
          <w:rFonts w:cs="Times New Roman"/>
          <w:sz w:val="24"/>
          <w:szCs w:val="24"/>
        </w:rPr>
      </w:pPr>
      <w:r w:rsidRPr="00FD50C0">
        <w:rPr>
          <w:rFonts w:cs="Times New Roman"/>
          <w:color w:val="000000"/>
          <w:sz w:val="24"/>
          <w:szCs w:val="24"/>
          <w:lang w:val="de-DE"/>
        </w:rPr>
        <w:t xml:space="preserve">in so vielen Ausfertigungen ausgestellt, wie es Vertragsparteien mit unterschiedlichen Interessen gibt. Eine weitere Ausfertigung ist für die Einregistrierung bestimmt. </w:t>
      </w:r>
    </w:p>
    <w:p w:rsidR="00743A9F" w:rsidRPr="00FD50C0" w:rsidRDefault="00743A9F" w:rsidP="00743A9F">
      <w:pPr>
        <w:rPr>
          <w:rFonts w:cs="Times New Roman"/>
          <w:sz w:val="24"/>
          <w:szCs w:val="24"/>
        </w:rPr>
      </w:pPr>
    </w:p>
    <w:p w:rsidR="00743A9F" w:rsidRPr="00246948" w:rsidRDefault="00743A9F" w:rsidP="00743A9F">
      <w:pPr>
        <w:spacing w:line="280" w:lineRule="auto"/>
        <w:jc w:val="center"/>
        <w:rPr>
          <w:rFonts w:cs="Times New Roman"/>
          <w:b/>
          <w:sz w:val="24"/>
          <w:szCs w:val="24"/>
        </w:rPr>
      </w:pPr>
      <w:r w:rsidRPr="00246948">
        <w:rPr>
          <w:rFonts w:cs="Times New Roman"/>
          <w:b/>
          <w:color w:val="000000"/>
          <w:sz w:val="24"/>
          <w:szCs w:val="24"/>
          <w:lang w:val="de-DE"/>
        </w:rPr>
        <w:t>Der bzw. die Mieter</w:t>
      </w:r>
      <w:r w:rsidRPr="00246948">
        <w:rPr>
          <w:rFonts w:cs="Times New Roman"/>
          <w:b/>
          <w:color w:val="000000"/>
          <w:sz w:val="24"/>
          <w:szCs w:val="24"/>
        </w:rPr>
        <w:tab/>
      </w:r>
      <w:r w:rsidRPr="00246948">
        <w:rPr>
          <w:rFonts w:cs="Times New Roman"/>
          <w:b/>
          <w:color w:val="000000"/>
          <w:sz w:val="24"/>
          <w:szCs w:val="24"/>
        </w:rPr>
        <w:tab/>
      </w:r>
      <w:r w:rsidRPr="00246948">
        <w:rPr>
          <w:rFonts w:cs="Times New Roman"/>
          <w:b/>
          <w:color w:val="000000"/>
          <w:sz w:val="24"/>
          <w:szCs w:val="24"/>
        </w:rPr>
        <w:tab/>
      </w:r>
      <w:r w:rsidRPr="00246948">
        <w:rPr>
          <w:rFonts w:cs="Times New Roman"/>
          <w:b/>
          <w:color w:val="000000"/>
          <w:sz w:val="24"/>
          <w:szCs w:val="24"/>
        </w:rPr>
        <w:tab/>
      </w:r>
      <w:r w:rsidRPr="00246948">
        <w:rPr>
          <w:rFonts w:cs="Times New Roman"/>
          <w:b/>
          <w:color w:val="000000"/>
          <w:sz w:val="24"/>
          <w:szCs w:val="24"/>
        </w:rPr>
        <w:tab/>
      </w:r>
      <w:r w:rsidRPr="00246948">
        <w:rPr>
          <w:rFonts w:cs="Times New Roman"/>
          <w:b/>
          <w:color w:val="000000"/>
          <w:sz w:val="24"/>
          <w:szCs w:val="24"/>
          <w:lang w:val="de-DE"/>
        </w:rPr>
        <w:t>Der bzw. die Vermieter</w:t>
      </w:r>
    </w:p>
    <w:p w:rsidR="00F5648D" w:rsidRPr="00FD50C0" w:rsidRDefault="00F5648D" w:rsidP="00B5099C">
      <w:pPr>
        <w:widowControl w:val="0"/>
        <w:autoSpaceDE w:val="0"/>
        <w:autoSpaceDN w:val="0"/>
        <w:adjustRightInd w:val="0"/>
        <w:snapToGrid w:val="0"/>
        <w:spacing w:after="0" w:line="240" w:lineRule="atLeast"/>
        <w:rPr>
          <w:rFonts w:cs="Times New Roman"/>
          <w:sz w:val="24"/>
          <w:szCs w:val="24"/>
        </w:rPr>
      </w:pPr>
    </w:p>
    <w:p w:rsidR="00F5648D" w:rsidRPr="00AF5DC0" w:rsidRDefault="00B06ED0" w:rsidP="00B5099C">
      <w:pPr>
        <w:spacing w:line="240" w:lineRule="atLeast"/>
        <w:rPr>
          <w:rFonts w:cs="Times New Roman"/>
          <w:b/>
          <w:sz w:val="24"/>
          <w:szCs w:val="24"/>
          <w:lang w:eastAsia="fr-BE"/>
        </w:rPr>
      </w:pPr>
      <w:r w:rsidRPr="00AF5DC0">
        <w:rPr>
          <w:rFonts w:cs="Times New Roman"/>
          <w:b/>
          <w:sz w:val="24"/>
          <w:szCs w:val="24"/>
          <w:lang w:val="de-DE" w:eastAsia="fr-BE"/>
        </w:rPr>
        <w:t>Anhänge:</w:t>
      </w:r>
    </w:p>
    <w:p w:rsidR="00F5648D" w:rsidRPr="00FD50C0" w:rsidRDefault="00B06ED0" w:rsidP="00B5099C">
      <w:pPr>
        <w:pStyle w:val="Paragraphedeliste"/>
        <w:numPr>
          <w:ilvl w:val="0"/>
          <w:numId w:val="24"/>
        </w:numPr>
        <w:spacing w:line="240" w:lineRule="atLeast"/>
        <w:jc w:val="both"/>
        <w:rPr>
          <w:rFonts w:cs="Times New Roman"/>
          <w:sz w:val="24"/>
          <w:szCs w:val="24"/>
          <w:lang w:eastAsia="fr-BE"/>
        </w:rPr>
      </w:pPr>
      <w:r w:rsidRPr="00FD50C0">
        <w:rPr>
          <w:rFonts w:cs="Times New Roman"/>
          <w:sz w:val="24"/>
          <w:szCs w:val="24"/>
          <w:lang w:val="de-DE" w:eastAsia="fr-BE"/>
        </w:rPr>
        <w:t xml:space="preserve">Zusammenfassende pädagogische Erklärungsnotiz der gesetzlichen Bestimmungen über den Wohnmietvertrag, erstellt von der Wallonischen Regierung in Anwendung von Artikel 3 § 2 des Dekrets vom 15. März 2018 über den Wohnmietvertrag </w:t>
      </w:r>
    </w:p>
    <w:p w:rsidR="00F5648D" w:rsidRPr="00FD50C0" w:rsidRDefault="00B06ED0" w:rsidP="00B5099C">
      <w:pPr>
        <w:pStyle w:val="Paragraphedeliste"/>
        <w:numPr>
          <w:ilvl w:val="0"/>
          <w:numId w:val="24"/>
        </w:numPr>
        <w:spacing w:line="240" w:lineRule="atLeast"/>
        <w:rPr>
          <w:rFonts w:cs="Times New Roman"/>
          <w:sz w:val="24"/>
          <w:szCs w:val="24"/>
          <w:lang w:eastAsia="fr-BE"/>
        </w:rPr>
      </w:pPr>
      <w:r w:rsidRPr="00FD50C0">
        <w:rPr>
          <w:rFonts w:cs="Times New Roman"/>
          <w:sz w:val="24"/>
          <w:szCs w:val="24"/>
          <w:lang w:val="de-DE" w:eastAsia="fr-BE"/>
        </w:rPr>
        <w:t>Wohnungsübergabeprotokoll beim Einzug</w:t>
      </w:r>
    </w:p>
    <w:p w:rsidR="00F63BC2" w:rsidRPr="00FD50C0" w:rsidRDefault="00F63BC2" w:rsidP="00B5099C">
      <w:pPr>
        <w:widowControl w:val="0"/>
        <w:autoSpaceDE w:val="0"/>
        <w:autoSpaceDN w:val="0"/>
        <w:adjustRightInd w:val="0"/>
        <w:snapToGrid w:val="0"/>
        <w:spacing w:after="0" w:line="240" w:lineRule="atLeast"/>
        <w:jc w:val="both"/>
        <w:rPr>
          <w:rFonts w:cs="Times New Roman"/>
          <w:color w:val="000000"/>
          <w:sz w:val="24"/>
          <w:szCs w:val="24"/>
        </w:rPr>
      </w:pPr>
    </w:p>
    <w:p w:rsidR="0063275F" w:rsidRPr="00FD50C0" w:rsidRDefault="0063275F" w:rsidP="00B5099C">
      <w:pPr>
        <w:spacing w:line="240" w:lineRule="atLeast"/>
        <w:jc w:val="center"/>
        <w:rPr>
          <w:rFonts w:cs="Times New Roman"/>
          <w:sz w:val="24"/>
          <w:szCs w:val="24"/>
          <w:lang w:eastAsia="fr-BE"/>
        </w:rPr>
      </w:pPr>
    </w:p>
    <w:p w:rsidR="00FD50C0" w:rsidRPr="00FD50C0" w:rsidRDefault="00FD50C0" w:rsidP="00B5099C">
      <w:pPr>
        <w:spacing w:line="240" w:lineRule="atLeast"/>
        <w:jc w:val="center"/>
        <w:rPr>
          <w:rFonts w:cs="Times New Roman"/>
          <w:sz w:val="24"/>
          <w:szCs w:val="24"/>
          <w:lang w:eastAsia="fr-BE"/>
        </w:rPr>
      </w:pPr>
    </w:p>
    <w:p w:rsidR="00FD50C0" w:rsidRPr="00FD50C0" w:rsidRDefault="00FD50C0" w:rsidP="00B5099C">
      <w:pPr>
        <w:spacing w:line="240" w:lineRule="atLeast"/>
        <w:jc w:val="center"/>
        <w:rPr>
          <w:rFonts w:cs="Times New Roman"/>
          <w:sz w:val="24"/>
          <w:szCs w:val="24"/>
          <w:lang w:eastAsia="fr-BE"/>
        </w:rPr>
      </w:pPr>
    </w:p>
    <w:p w:rsidR="00FD50C0" w:rsidRPr="00FD50C0" w:rsidRDefault="00FD50C0" w:rsidP="00B5099C">
      <w:pPr>
        <w:spacing w:line="240" w:lineRule="atLeast"/>
        <w:jc w:val="center"/>
        <w:rPr>
          <w:rFonts w:cs="Times New Roman"/>
          <w:sz w:val="24"/>
          <w:szCs w:val="24"/>
          <w:lang w:eastAsia="fr-BE"/>
        </w:rPr>
      </w:pPr>
    </w:p>
    <w:p w:rsidR="00FD50C0" w:rsidRPr="00FD50C0" w:rsidRDefault="00FD50C0" w:rsidP="00B5099C">
      <w:pPr>
        <w:spacing w:line="240" w:lineRule="atLeast"/>
        <w:jc w:val="center"/>
        <w:rPr>
          <w:rFonts w:cs="Times New Roman"/>
          <w:sz w:val="24"/>
          <w:szCs w:val="24"/>
          <w:lang w:eastAsia="fr-BE"/>
        </w:rPr>
      </w:pPr>
    </w:p>
    <w:p w:rsidR="00FD50C0" w:rsidRPr="00FD50C0" w:rsidRDefault="00FD50C0" w:rsidP="00B5099C">
      <w:pPr>
        <w:spacing w:line="240" w:lineRule="atLeast"/>
        <w:jc w:val="center"/>
        <w:rPr>
          <w:rFonts w:cs="Times New Roman"/>
          <w:sz w:val="24"/>
          <w:szCs w:val="24"/>
          <w:lang w:eastAsia="fr-BE"/>
        </w:rPr>
      </w:pPr>
    </w:p>
    <w:p w:rsidR="00FD50C0" w:rsidRPr="00FD50C0" w:rsidRDefault="00FD50C0" w:rsidP="00B5099C">
      <w:pPr>
        <w:spacing w:line="240" w:lineRule="atLeast"/>
        <w:jc w:val="center"/>
        <w:rPr>
          <w:rFonts w:cs="Times New Roman"/>
          <w:sz w:val="24"/>
          <w:szCs w:val="24"/>
          <w:lang w:eastAsia="fr-BE"/>
        </w:rPr>
      </w:pPr>
    </w:p>
    <w:p w:rsidR="00FD50C0" w:rsidRPr="00FD50C0" w:rsidRDefault="00FD50C0" w:rsidP="00B5099C">
      <w:pPr>
        <w:spacing w:line="240" w:lineRule="atLeast"/>
        <w:jc w:val="center"/>
        <w:rPr>
          <w:rFonts w:cs="Times New Roman"/>
          <w:sz w:val="24"/>
          <w:szCs w:val="24"/>
          <w:lang w:eastAsia="fr-BE"/>
        </w:rPr>
      </w:pPr>
    </w:p>
    <w:p w:rsidR="00FD50C0" w:rsidRPr="00FD50C0" w:rsidRDefault="00FD50C0" w:rsidP="00B5099C">
      <w:pPr>
        <w:spacing w:line="240" w:lineRule="atLeast"/>
        <w:jc w:val="center"/>
        <w:rPr>
          <w:rFonts w:cs="Times New Roman"/>
          <w:sz w:val="24"/>
          <w:szCs w:val="24"/>
          <w:lang w:eastAsia="fr-BE"/>
        </w:rPr>
      </w:pPr>
    </w:p>
    <w:p w:rsidR="00FD50C0" w:rsidRPr="00FD50C0" w:rsidRDefault="00FD50C0" w:rsidP="00B5099C">
      <w:pPr>
        <w:spacing w:line="240" w:lineRule="atLeast"/>
        <w:jc w:val="center"/>
        <w:rPr>
          <w:rFonts w:cs="Times New Roman"/>
          <w:sz w:val="24"/>
          <w:szCs w:val="24"/>
          <w:lang w:eastAsia="fr-BE"/>
        </w:rPr>
      </w:pPr>
    </w:p>
    <w:p w:rsidR="00FD50C0" w:rsidRPr="00FD50C0" w:rsidRDefault="00FD50C0" w:rsidP="00B5099C">
      <w:pPr>
        <w:spacing w:line="240" w:lineRule="atLeast"/>
        <w:jc w:val="center"/>
        <w:rPr>
          <w:rFonts w:cs="Times New Roman"/>
          <w:sz w:val="24"/>
          <w:szCs w:val="24"/>
          <w:lang w:eastAsia="fr-BE"/>
        </w:rPr>
      </w:pPr>
    </w:p>
    <w:p w:rsidR="00FD50C0" w:rsidRPr="00FD50C0" w:rsidRDefault="00FD50C0" w:rsidP="00B5099C">
      <w:pPr>
        <w:spacing w:line="240" w:lineRule="atLeast"/>
        <w:jc w:val="center"/>
        <w:rPr>
          <w:rFonts w:cs="Times New Roman"/>
          <w:sz w:val="24"/>
          <w:szCs w:val="24"/>
          <w:lang w:eastAsia="fr-BE"/>
        </w:rPr>
      </w:pPr>
    </w:p>
    <w:p w:rsidR="00FD50C0" w:rsidRPr="00FD50C0" w:rsidRDefault="00FD50C0" w:rsidP="00FD50C0">
      <w:pPr>
        <w:jc w:val="center"/>
        <w:rPr>
          <w:b/>
          <w:sz w:val="24"/>
          <w:szCs w:val="24"/>
          <w:u w:val="single"/>
        </w:rPr>
      </w:pPr>
      <w:r w:rsidRPr="00FD50C0">
        <w:rPr>
          <w:b/>
          <w:sz w:val="24"/>
          <w:szCs w:val="24"/>
          <w:u w:val="single"/>
          <w:lang w:val="de-DE"/>
        </w:rPr>
        <w:t>ANHANG ZUM STUDENTENMIETVERTRAG FÜR DEN HAUPTWOHNORT</w:t>
      </w:r>
    </w:p>
    <w:p w:rsidR="00FD50C0" w:rsidRPr="00FD50C0" w:rsidRDefault="00FD50C0" w:rsidP="00AF5DC0">
      <w:pPr>
        <w:jc w:val="both"/>
        <w:rPr>
          <w:rFonts w:cs="Arial"/>
          <w:b/>
          <w:sz w:val="24"/>
          <w:szCs w:val="24"/>
          <w:u w:val="single"/>
        </w:rPr>
      </w:pPr>
      <w:bookmarkStart w:id="1" w:name="_Hlk515619732"/>
      <w:r w:rsidRPr="00FD50C0">
        <w:rPr>
          <w:rFonts w:cs="Arial"/>
          <w:b/>
          <w:sz w:val="24"/>
          <w:szCs w:val="24"/>
          <w:u w:val="single"/>
          <w:lang w:val="de-DE"/>
        </w:rPr>
        <w:t>Definitionen</w:t>
      </w:r>
      <w:r w:rsidRPr="00FD50C0">
        <w:rPr>
          <w:rFonts w:cs="Arial"/>
          <w:b/>
          <w:sz w:val="24"/>
          <w:szCs w:val="24"/>
          <w:u w:val="single"/>
        </w:rPr>
        <w:t xml:space="preserve"> </w:t>
      </w:r>
    </w:p>
    <w:p w:rsidR="00FD50C0" w:rsidRPr="00FD50C0" w:rsidRDefault="00FD50C0" w:rsidP="00AF5DC0">
      <w:pPr>
        <w:jc w:val="both"/>
        <w:rPr>
          <w:rFonts w:cs="Arial"/>
          <w:sz w:val="24"/>
          <w:szCs w:val="24"/>
        </w:rPr>
      </w:pPr>
      <w:r w:rsidRPr="00FD50C0">
        <w:rPr>
          <w:rFonts w:cs="Arial"/>
          <w:sz w:val="24"/>
          <w:szCs w:val="24"/>
          <w:lang w:val="de-DE"/>
        </w:rPr>
        <w:t xml:space="preserve">Die Bezeichnung als </w:t>
      </w:r>
      <w:r w:rsidRPr="00FD50C0">
        <w:rPr>
          <w:rFonts w:cs="Arial"/>
          <w:b/>
          <w:sz w:val="24"/>
          <w:szCs w:val="24"/>
          <w:lang w:val="de-DE"/>
        </w:rPr>
        <w:t xml:space="preserve">Studentenmietvertrag für den Hauptwohnort </w:t>
      </w:r>
      <w:r w:rsidRPr="00FD50C0">
        <w:rPr>
          <w:rFonts w:cs="Arial"/>
          <w:sz w:val="24"/>
          <w:szCs w:val="24"/>
          <w:lang w:val="de-DE"/>
        </w:rPr>
        <w:t xml:space="preserve">(im Gegensatz zum </w:t>
      </w:r>
      <w:r w:rsidRPr="00FD50C0">
        <w:rPr>
          <w:rFonts w:cs="Arial"/>
          <w:b/>
          <w:sz w:val="24"/>
          <w:szCs w:val="24"/>
          <w:lang w:val="de-DE"/>
        </w:rPr>
        <w:t xml:space="preserve">Studentenmietvertrag </w:t>
      </w:r>
      <w:r w:rsidRPr="00FD50C0">
        <w:rPr>
          <w:rFonts w:cs="Arial"/>
          <w:sz w:val="24"/>
          <w:szCs w:val="24"/>
          <w:lang w:val="de-DE"/>
        </w:rPr>
        <w:t>des allgemeinen Rechts) wird benutzt, wenn der Mieter das gemietete Gut als Wohnsitz wählen will.</w:t>
      </w:r>
    </w:p>
    <w:p w:rsidR="00FD50C0" w:rsidRPr="00FD50C0" w:rsidRDefault="00FD50C0" w:rsidP="00AF5DC0">
      <w:pPr>
        <w:jc w:val="both"/>
        <w:rPr>
          <w:rFonts w:cs="Arial"/>
          <w:sz w:val="24"/>
          <w:szCs w:val="24"/>
        </w:rPr>
      </w:pPr>
      <w:r w:rsidRPr="00FD50C0">
        <w:rPr>
          <w:rFonts w:cs="Arial"/>
          <w:sz w:val="24"/>
          <w:szCs w:val="24"/>
          <w:lang w:val="de-DE"/>
        </w:rPr>
        <w:t xml:space="preserve">Der </w:t>
      </w:r>
      <w:r w:rsidRPr="00FD50C0">
        <w:rPr>
          <w:rFonts w:cs="Arial"/>
          <w:b/>
          <w:sz w:val="24"/>
          <w:szCs w:val="24"/>
          <w:lang w:val="de-DE"/>
        </w:rPr>
        <w:t xml:space="preserve">Vermieter </w:t>
      </w:r>
      <w:r w:rsidRPr="00FD50C0">
        <w:rPr>
          <w:rFonts w:cs="Arial"/>
          <w:sz w:val="24"/>
          <w:szCs w:val="24"/>
          <w:lang w:val="de-DE"/>
        </w:rPr>
        <w:t>ist die Person, die das Gut zur Miete gibt (generell der Eigentümer).</w:t>
      </w:r>
    </w:p>
    <w:p w:rsidR="00FD50C0" w:rsidRPr="00FD50C0" w:rsidRDefault="00FD50C0" w:rsidP="00AF5DC0">
      <w:pPr>
        <w:jc w:val="both"/>
        <w:rPr>
          <w:rFonts w:cs="Arial"/>
          <w:sz w:val="24"/>
          <w:szCs w:val="24"/>
        </w:rPr>
      </w:pPr>
      <w:r w:rsidRPr="00FD50C0">
        <w:rPr>
          <w:rFonts w:cs="Arial"/>
          <w:sz w:val="24"/>
          <w:szCs w:val="24"/>
          <w:lang w:val="de-DE"/>
        </w:rPr>
        <w:t xml:space="preserve">Der </w:t>
      </w:r>
      <w:r w:rsidRPr="00FD50C0">
        <w:rPr>
          <w:rFonts w:cs="Arial"/>
          <w:b/>
          <w:sz w:val="24"/>
          <w:szCs w:val="24"/>
          <w:lang w:val="de-DE"/>
        </w:rPr>
        <w:t xml:space="preserve">Mieter </w:t>
      </w:r>
      <w:r w:rsidRPr="00FD50C0">
        <w:rPr>
          <w:rFonts w:cs="Arial"/>
          <w:sz w:val="24"/>
          <w:szCs w:val="24"/>
          <w:lang w:val="de-DE"/>
        </w:rPr>
        <w:t>ist die Person, die das Gut in Miete nimmt.</w:t>
      </w:r>
    </w:p>
    <w:p w:rsidR="00FD50C0" w:rsidRPr="00FD50C0" w:rsidRDefault="00FD50C0" w:rsidP="00AF5DC0">
      <w:pPr>
        <w:jc w:val="both"/>
        <w:rPr>
          <w:rFonts w:cs="Arial"/>
          <w:sz w:val="24"/>
          <w:szCs w:val="24"/>
        </w:rPr>
      </w:pPr>
      <w:r w:rsidRPr="00FD50C0">
        <w:rPr>
          <w:rFonts w:cs="Arial"/>
          <w:sz w:val="24"/>
          <w:szCs w:val="24"/>
          <w:lang w:val="de-DE"/>
        </w:rPr>
        <w:t xml:space="preserve">Die </w:t>
      </w:r>
      <w:r w:rsidRPr="00FD50C0">
        <w:rPr>
          <w:rFonts w:cs="Arial"/>
          <w:b/>
          <w:sz w:val="24"/>
          <w:szCs w:val="24"/>
          <w:lang w:val="de-DE"/>
        </w:rPr>
        <w:t xml:space="preserve">Kündigung </w:t>
      </w:r>
      <w:r w:rsidRPr="00FD50C0">
        <w:rPr>
          <w:rFonts w:cs="Arial"/>
          <w:sz w:val="24"/>
          <w:szCs w:val="24"/>
          <w:lang w:val="de-DE"/>
        </w:rPr>
        <w:t>ist die offizielle Information, die eine Person einer anderen Person zwecks Beendigung des Mietvertrags übermittelt.</w:t>
      </w:r>
      <w:r w:rsidRPr="00FD50C0">
        <w:rPr>
          <w:rFonts w:cs="Arial"/>
          <w:sz w:val="24"/>
          <w:szCs w:val="24"/>
        </w:rPr>
        <w:t xml:space="preserve"> </w:t>
      </w:r>
    </w:p>
    <w:p w:rsidR="00FD50C0" w:rsidRPr="00FD50C0" w:rsidRDefault="00FD50C0" w:rsidP="00AF5DC0">
      <w:pPr>
        <w:jc w:val="both"/>
        <w:rPr>
          <w:rFonts w:cs="Arial"/>
          <w:sz w:val="24"/>
          <w:szCs w:val="24"/>
        </w:rPr>
      </w:pPr>
      <w:r w:rsidRPr="00FD50C0">
        <w:rPr>
          <w:rFonts w:cs="Arial"/>
          <w:sz w:val="24"/>
          <w:szCs w:val="24"/>
          <w:lang w:val="de-DE"/>
        </w:rPr>
        <w:t xml:space="preserve">Die </w:t>
      </w:r>
      <w:r w:rsidRPr="00FD50C0">
        <w:rPr>
          <w:rFonts w:cs="Arial"/>
          <w:b/>
          <w:sz w:val="24"/>
          <w:szCs w:val="24"/>
          <w:lang w:val="de-DE"/>
        </w:rPr>
        <w:t>Nebenkostenpauschale</w:t>
      </w:r>
      <w:r w:rsidRPr="00FD50C0">
        <w:rPr>
          <w:rFonts w:cs="Arial"/>
          <w:sz w:val="24"/>
          <w:szCs w:val="24"/>
          <w:lang w:val="de-DE"/>
        </w:rPr>
        <w:t xml:space="preserve"> sind die Nebenkosten, deren Betrag in dem Mietvertrag festgesetzt wird und nicht Gegenstand einer späteren Regularisierung werden.</w:t>
      </w:r>
      <w:r w:rsidRPr="00FD50C0">
        <w:rPr>
          <w:rFonts w:cs="Arial"/>
          <w:sz w:val="24"/>
          <w:szCs w:val="24"/>
        </w:rPr>
        <w:t xml:space="preserve"> </w:t>
      </w:r>
      <w:r w:rsidRPr="00FD50C0">
        <w:rPr>
          <w:rFonts w:cs="Arial"/>
          <w:sz w:val="24"/>
          <w:szCs w:val="24"/>
          <w:lang w:val="de-DE"/>
        </w:rPr>
        <w:t>Es wird kein Abrechnung vorgenommen.</w:t>
      </w:r>
      <w:r w:rsidRPr="00FD50C0">
        <w:rPr>
          <w:rFonts w:cs="Arial"/>
          <w:sz w:val="24"/>
          <w:szCs w:val="24"/>
        </w:rPr>
        <w:t xml:space="preserve"> </w:t>
      </w:r>
      <w:r w:rsidRPr="00FD50C0">
        <w:rPr>
          <w:rFonts w:cs="Arial"/>
          <w:sz w:val="24"/>
          <w:szCs w:val="24"/>
          <w:lang w:val="de-DE"/>
        </w:rPr>
        <w:t>Jederzeit können die Vertragsparteien im gemeinsamen Einvernehmen diesen Betrag ändern oder kann jede Vertragspartei beim Friedensrichter die Revision der Nebenkostenpauschale oder deren Umwandlung in reellen Nebenkosten beantragen.</w:t>
      </w:r>
      <w:r w:rsidRPr="00FD50C0">
        <w:rPr>
          <w:rFonts w:cs="Arial"/>
          <w:sz w:val="24"/>
          <w:szCs w:val="24"/>
        </w:rPr>
        <w:t xml:space="preserve"> </w:t>
      </w:r>
    </w:p>
    <w:p w:rsidR="00FD50C0" w:rsidRPr="00FD50C0" w:rsidRDefault="00FD50C0" w:rsidP="00AF5DC0">
      <w:pPr>
        <w:jc w:val="both"/>
        <w:rPr>
          <w:rFonts w:cs="Arial"/>
          <w:sz w:val="24"/>
          <w:szCs w:val="24"/>
        </w:rPr>
      </w:pPr>
      <w:r w:rsidRPr="00FD50C0">
        <w:rPr>
          <w:rFonts w:cs="Arial"/>
          <w:sz w:val="24"/>
          <w:szCs w:val="24"/>
          <w:lang w:val="de-DE"/>
        </w:rPr>
        <w:t xml:space="preserve">Die </w:t>
      </w:r>
      <w:r w:rsidRPr="00FD50C0">
        <w:rPr>
          <w:rFonts w:cs="Arial"/>
          <w:b/>
          <w:sz w:val="24"/>
          <w:szCs w:val="24"/>
          <w:lang w:val="de-DE"/>
        </w:rPr>
        <w:t xml:space="preserve">Vorauszahlungen für Nebenkosten </w:t>
      </w:r>
      <w:r w:rsidRPr="00FD50C0">
        <w:rPr>
          <w:rFonts w:cs="Arial"/>
          <w:sz w:val="24"/>
          <w:szCs w:val="24"/>
          <w:lang w:val="de-DE"/>
        </w:rPr>
        <w:t>sind die Nebenkosten, deren Betrag einer Vorauszahlung der reellen Nebenkosten entspricht.</w:t>
      </w:r>
      <w:r w:rsidRPr="00FD50C0">
        <w:rPr>
          <w:rFonts w:cs="Arial"/>
          <w:sz w:val="24"/>
          <w:szCs w:val="24"/>
        </w:rPr>
        <w:t xml:space="preserve"> </w:t>
      </w:r>
      <w:r w:rsidRPr="00FD50C0">
        <w:rPr>
          <w:rFonts w:cs="Arial"/>
          <w:sz w:val="24"/>
          <w:szCs w:val="24"/>
          <w:lang w:val="de-DE"/>
        </w:rPr>
        <w:t>Am Ende jedes Quartals oder mindestens einmal im Jahr wird eine Abrechnung auf der Grundlage der wirklichen Ausgaben erstellt.</w:t>
      </w:r>
      <w:r w:rsidRPr="00FD50C0">
        <w:rPr>
          <w:rFonts w:cs="Arial"/>
          <w:sz w:val="24"/>
          <w:szCs w:val="24"/>
        </w:rPr>
        <w:t xml:space="preserve"> </w:t>
      </w:r>
      <w:r w:rsidRPr="00FD50C0">
        <w:rPr>
          <w:rFonts w:cs="Arial"/>
          <w:sz w:val="24"/>
          <w:szCs w:val="24"/>
          <w:lang w:val="de-DE"/>
        </w:rPr>
        <w:t xml:space="preserve">Wenn der Gesamtbetrag der Vorauszahlungen im Verhältnis zu den reellen Ausgaben zu hoch ist, muss der Vermieter dem Mieter den Unterschied zurückzahlen. </w:t>
      </w:r>
      <w:r w:rsidRPr="00FD50C0">
        <w:rPr>
          <w:rFonts w:cs="Arial"/>
          <w:sz w:val="24"/>
          <w:szCs w:val="24"/>
        </w:rPr>
        <w:t xml:space="preserve"> </w:t>
      </w:r>
      <w:r w:rsidRPr="00FD50C0">
        <w:rPr>
          <w:rFonts w:cs="Arial"/>
          <w:sz w:val="24"/>
          <w:szCs w:val="24"/>
          <w:lang w:val="de-DE"/>
        </w:rPr>
        <w:t xml:space="preserve">Wenn der Gesamtbetrag der Vorauszahlungen dagegen nicht reicht, um die Kosten der reellen Ausgaben zu decken, muss der Mieter dem Vermieter den Unterschied zahlen. </w:t>
      </w:r>
    </w:p>
    <w:p w:rsidR="00FD50C0" w:rsidRPr="00FD50C0" w:rsidRDefault="00FD50C0" w:rsidP="00AF5DC0">
      <w:pPr>
        <w:jc w:val="both"/>
        <w:rPr>
          <w:rFonts w:cs="Arial"/>
          <w:sz w:val="24"/>
          <w:szCs w:val="24"/>
        </w:rPr>
      </w:pPr>
      <w:r w:rsidRPr="00FD50C0">
        <w:rPr>
          <w:rFonts w:cs="Arial"/>
          <w:sz w:val="24"/>
          <w:szCs w:val="24"/>
          <w:lang w:val="de-DE"/>
        </w:rPr>
        <w:t xml:space="preserve">Die </w:t>
      </w:r>
      <w:r w:rsidRPr="00FD50C0">
        <w:rPr>
          <w:rFonts w:cs="Arial"/>
          <w:b/>
          <w:sz w:val="24"/>
          <w:szCs w:val="24"/>
          <w:lang w:val="de-DE"/>
        </w:rPr>
        <w:t>Klausel über den Forderungsverzicht</w:t>
      </w:r>
      <w:r w:rsidRPr="00FD50C0">
        <w:rPr>
          <w:rFonts w:cs="Arial"/>
          <w:sz w:val="24"/>
          <w:szCs w:val="24"/>
          <w:lang w:val="de-DE"/>
        </w:rPr>
        <w:t xml:space="preserve"> gegen den Mieter ist die Klausel, nach welcher der Vermieter (oder seine Versicherungsgesellschaft) kein Recht haben wird, sich im Falle von Schäden infolge eines Brandes gegen den Mieter (oder dessen Versicherung)  zu wenden.</w:t>
      </w:r>
      <w:r w:rsidRPr="00FD50C0">
        <w:rPr>
          <w:rFonts w:cs="Arial"/>
          <w:sz w:val="24"/>
          <w:szCs w:val="24"/>
        </w:rPr>
        <w:t xml:space="preserve"> </w:t>
      </w:r>
      <w:r w:rsidRPr="00FD50C0">
        <w:rPr>
          <w:rFonts w:cs="Arial"/>
          <w:sz w:val="24"/>
          <w:szCs w:val="24"/>
          <w:lang w:val="de-DE"/>
        </w:rPr>
        <w:t>So wird die Brandversicherung des Vermieters für die verursachten Schäden die Entschädigung leisten.</w:t>
      </w:r>
      <w:r w:rsidRPr="00FD50C0">
        <w:rPr>
          <w:rFonts w:cs="Arial"/>
          <w:sz w:val="24"/>
          <w:szCs w:val="24"/>
        </w:rPr>
        <w:t xml:space="preserve"> </w:t>
      </w:r>
      <w:r w:rsidRPr="00FD50C0">
        <w:rPr>
          <w:rFonts w:cs="Arial"/>
          <w:sz w:val="24"/>
          <w:szCs w:val="24"/>
          <w:lang w:val="de-DE"/>
        </w:rPr>
        <w:t>Die Klausel über den Forderungsverzicht erlaubt nicht, die Güter des Mieters oder seine Haftung Dritten gegenüber zu versichern.</w:t>
      </w:r>
      <w:r w:rsidRPr="00FD50C0">
        <w:rPr>
          <w:rFonts w:cs="Arial"/>
          <w:sz w:val="24"/>
          <w:szCs w:val="24"/>
        </w:rPr>
        <w:t xml:space="preserve"> </w:t>
      </w:r>
    </w:p>
    <w:bookmarkEnd w:id="1"/>
    <w:p w:rsidR="00AF5DC0" w:rsidRDefault="00FD50C0" w:rsidP="00AF5DC0">
      <w:pPr>
        <w:jc w:val="both"/>
        <w:rPr>
          <w:rFonts w:cs="Arial"/>
          <w:b/>
          <w:sz w:val="24"/>
          <w:szCs w:val="24"/>
        </w:rPr>
      </w:pPr>
      <w:r w:rsidRPr="00FD50C0">
        <w:rPr>
          <w:rFonts w:cs="Arial"/>
          <w:b/>
          <w:sz w:val="24"/>
          <w:szCs w:val="24"/>
          <w:u w:val="single"/>
          <w:lang w:val="de-DE"/>
        </w:rPr>
        <w:t>Vorwort:</w:t>
      </w:r>
      <w:r w:rsidRPr="00FD50C0">
        <w:rPr>
          <w:rFonts w:cs="Arial"/>
          <w:b/>
          <w:sz w:val="24"/>
          <w:szCs w:val="24"/>
        </w:rPr>
        <w:t xml:space="preserve"> </w:t>
      </w:r>
      <w:r w:rsidRPr="00FD50C0">
        <w:rPr>
          <w:rFonts w:cs="Arial"/>
          <w:b/>
          <w:sz w:val="24"/>
          <w:szCs w:val="24"/>
          <w:u w:val="single"/>
          <w:lang w:val="de-DE"/>
        </w:rPr>
        <w:t>Diskriminierung</w:t>
      </w:r>
    </w:p>
    <w:p w:rsidR="00FD50C0" w:rsidRDefault="00FD50C0" w:rsidP="00AF5DC0">
      <w:pPr>
        <w:spacing w:after="0"/>
        <w:jc w:val="both"/>
        <w:rPr>
          <w:rFonts w:cs="Arial"/>
          <w:b/>
          <w:sz w:val="24"/>
          <w:szCs w:val="24"/>
          <w:lang w:val="de-DE"/>
        </w:rPr>
      </w:pPr>
      <w:r w:rsidRPr="00FD50C0">
        <w:rPr>
          <w:rFonts w:cs="Arial"/>
          <w:b/>
          <w:sz w:val="24"/>
          <w:szCs w:val="24"/>
          <w:lang w:val="de-DE"/>
        </w:rPr>
        <w:t>Der Mieter wählt den Mieter frei und ohne Diskriminierung.</w:t>
      </w:r>
    </w:p>
    <w:p w:rsidR="00AF5DC0" w:rsidRPr="00AF5DC0" w:rsidRDefault="00AF5DC0" w:rsidP="00AF5DC0">
      <w:pPr>
        <w:spacing w:after="0"/>
        <w:jc w:val="both"/>
        <w:rPr>
          <w:rFonts w:cs="Arial"/>
          <w:b/>
          <w:sz w:val="24"/>
          <w:szCs w:val="24"/>
        </w:rPr>
      </w:pPr>
    </w:p>
    <w:p w:rsidR="00FD50C0" w:rsidRPr="00FD50C0" w:rsidRDefault="00FD50C0" w:rsidP="00AF5DC0">
      <w:pPr>
        <w:spacing w:after="0"/>
        <w:jc w:val="both"/>
        <w:rPr>
          <w:rFonts w:cs="Arial"/>
          <w:sz w:val="24"/>
          <w:szCs w:val="24"/>
        </w:rPr>
      </w:pPr>
      <w:r w:rsidRPr="00FD50C0">
        <w:rPr>
          <w:rFonts w:cs="Arial"/>
          <w:sz w:val="24"/>
          <w:szCs w:val="24"/>
          <w:lang w:val="de-DE"/>
        </w:rPr>
        <w:t xml:space="preserve">Zwecks einer besseren Transparenz der Mietwohnungsmarkt muss </w:t>
      </w:r>
      <w:r w:rsidRPr="00FD50C0">
        <w:rPr>
          <w:rFonts w:cs="Arial"/>
          <w:b/>
          <w:sz w:val="24"/>
          <w:szCs w:val="24"/>
          <w:lang w:val="de-DE"/>
        </w:rPr>
        <w:t>jeder Anschlag zum Mietangebot jedes Presseinserat, jede Internetseite oder jegliche sonstige Form zur Bekanntmachung an die Öffentlichkeit, dass eine Wohnung zur Miete freigegeben wird</w:t>
      </w:r>
      <w:r w:rsidRPr="00FD50C0">
        <w:rPr>
          <w:rFonts w:cs="Arial"/>
          <w:sz w:val="24"/>
          <w:szCs w:val="24"/>
          <w:lang w:val="de-DE"/>
        </w:rPr>
        <w:t xml:space="preserve">, insbesondere den </w:t>
      </w:r>
      <w:r w:rsidRPr="00FD50C0">
        <w:rPr>
          <w:rFonts w:cs="Arial"/>
          <w:b/>
          <w:sz w:val="24"/>
          <w:szCs w:val="24"/>
          <w:lang w:val="de-DE"/>
        </w:rPr>
        <w:t xml:space="preserve">verlangten Mietpreis </w:t>
      </w:r>
      <w:r w:rsidRPr="00FD50C0">
        <w:rPr>
          <w:rFonts w:cs="Arial"/>
          <w:sz w:val="24"/>
          <w:szCs w:val="24"/>
          <w:lang w:val="de-DE"/>
        </w:rPr>
        <w:t xml:space="preserve">und </w:t>
      </w:r>
      <w:r w:rsidRPr="00FD50C0">
        <w:rPr>
          <w:rFonts w:cs="Arial"/>
          <w:b/>
          <w:sz w:val="24"/>
          <w:szCs w:val="24"/>
          <w:lang w:val="de-DE"/>
        </w:rPr>
        <w:t xml:space="preserve">Informationen über die eventuellen privaten und gemeinschaftlichen Nebenkosten </w:t>
      </w:r>
      <w:r w:rsidRPr="00FD50C0">
        <w:rPr>
          <w:rFonts w:cs="Arial"/>
          <w:sz w:val="24"/>
          <w:szCs w:val="24"/>
          <w:lang w:val="de-DE"/>
        </w:rPr>
        <w:t>enthalten.</w:t>
      </w:r>
      <w:r w:rsidRPr="00FD50C0">
        <w:rPr>
          <w:rFonts w:cs="Arial"/>
          <w:sz w:val="24"/>
          <w:szCs w:val="24"/>
        </w:rPr>
        <w:t xml:space="preserve"> </w:t>
      </w:r>
      <w:r w:rsidRPr="00FD50C0">
        <w:rPr>
          <w:rFonts w:cs="Arial"/>
          <w:sz w:val="24"/>
          <w:szCs w:val="24"/>
          <w:lang w:val="de-DE"/>
        </w:rPr>
        <w:t xml:space="preserve">Mangels dessen können die </w:t>
      </w:r>
      <w:r w:rsidRPr="00FD50C0">
        <w:rPr>
          <w:rFonts w:cs="Arial"/>
          <w:b/>
          <w:sz w:val="24"/>
          <w:szCs w:val="24"/>
          <w:lang w:val="de-DE"/>
        </w:rPr>
        <w:t>Gemeinden</w:t>
      </w:r>
      <w:r w:rsidRPr="00FD50C0">
        <w:rPr>
          <w:rFonts w:cs="Arial"/>
          <w:sz w:val="24"/>
          <w:szCs w:val="24"/>
          <w:lang w:val="de-DE"/>
        </w:rPr>
        <w:t xml:space="preserve"> dem Vermieter eine </w:t>
      </w:r>
      <w:r w:rsidRPr="00FD50C0">
        <w:rPr>
          <w:rFonts w:cs="Arial"/>
          <w:b/>
          <w:sz w:val="24"/>
          <w:szCs w:val="24"/>
          <w:lang w:val="de-DE"/>
        </w:rPr>
        <w:t xml:space="preserve">administrative Geldbuße </w:t>
      </w:r>
      <w:r w:rsidRPr="00FD50C0">
        <w:rPr>
          <w:rFonts w:cs="Arial"/>
          <w:sz w:val="24"/>
          <w:szCs w:val="24"/>
          <w:lang w:val="de-DE"/>
        </w:rPr>
        <w:t>von 50 bis 200 Euro aufhängen.</w:t>
      </w:r>
    </w:p>
    <w:p w:rsidR="00FD50C0" w:rsidRPr="00FD50C0" w:rsidRDefault="00FD50C0" w:rsidP="00AF5DC0">
      <w:pPr>
        <w:spacing w:after="0"/>
        <w:ind w:left="-142"/>
        <w:jc w:val="both"/>
        <w:rPr>
          <w:rFonts w:cs="Arial"/>
          <w:sz w:val="24"/>
          <w:szCs w:val="24"/>
        </w:rPr>
      </w:pPr>
    </w:p>
    <w:p w:rsidR="00FD50C0" w:rsidRPr="00FD50C0" w:rsidRDefault="00FD50C0" w:rsidP="00AF5DC0">
      <w:pPr>
        <w:spacing w:after="0"/>
        <w:jc w:val="both"/>
        <w:rPr>
          <w:rFonts w:cs="Arial"/>
          <w:sz w:val="24"/>
          <w:szCs w:val="24"/>
        </w:rPr>
      </w:pPr>
      <w:r w:rsidRPr="00FD50C0">
        <w:rPr>
          <w:rFonts w:cs="Arial"/>
          <w:sz w:val="24"/>
          <w:szCs w:val="24"/>
          <w:lang w:val="de-DE"/>
        </w:rPr>
        <w:t xml:space="preserve">Der Vermieter kann von dem Mietbewerber zur Auswahl und zum Abschluss des Mietvertrags die </w:t>
      </w:r>
      <w:r w:rsidRPr="00FD50C0">
        <w:rPr>
          <w:rFonts w:cs="Arial"/>
          <w:b/>
          <w:sz w:val="24"/>
          <w:szCs w:val="24"/>
          <w:lang w:val="de-DE"/>
        </w:rPr>
        <w:t>folgenden allgemeinen Daten</w:t>
      </w:r>
      <w:r w:rsidRPr="00FD50C0">
        <w:rPr>
          <w:rFonts w:cs="Arial"/>
          <w:sz w:val="24"/>
          <w:szCs w:val="24"/>
          <w:lang w:val="de-DE"/>
        </w:rPr>
        <w:t xml:space="preserve"> und ggf. damit verbundenen Belege verlangen:</w:t>
      </w:r>
      <w:r w:rsidRPr="00FD50C0">
        <w:rPr>
          <w:rFonts w:cs="Arial"/>
          <w:sz w:val="24"/>
          <w:szCs w:val="24"/>
        </w:rPr>
        <w:t xml:space="preserve"> </w:t>
      </w:r>
    </w:p>
    <w:p w:rsidR="00AF5DC0" w:rsidRDefault="00AF5DC0" w:rsidP="00AF5DC0">
      <w:pPr>
        <w:pStyle w:val="Pa6"/>
        <w:jc w:val="both"/>
        <w:rPr>
          <w:rFonts w:asciiTheme="minorHAnsi" w:hAnsiTheme="minorHAnsi" w:cs="Arial"/>
          <w:color w:val="000000"/>
          <w:lang w:val="de-DE"/>
        </w:rPr>
      </w:pPr>
    </w:p>
    <w:p w:rsidR="00FD50C0" w:rsidRPr="00FD50C0" w:rsidRDefault="00FD50C0" w:rsidP="00AF5DC0">
      <w:pPr>
        <w:pStyle w:val="Pa6"/>
        <w:jc w:val="both"/>
        <w:rPr>
          <w:rFonts w:asciiTheme="minorHAnsi" w:hAnsiTheme="minorHAnsi" w:cs="Arial"/>
          <w:color w:val="000000"/>
        </w:rPr>
      </w:pPr>
      <w:r w:rsidRPr="00FD50C0">
        <w:rPr>
          <w:rFonts w:asciiTheme="minorHAnsi" w:hAnsiTheme="minorHAnsi" w:cs="Arial"/>
          <w:color w:val="000000"/>
          <w:lang w:val="de-DE"/>
        </w:rPr>
        <w:t>1° Name und Vorname der Mietbewerber;</w:t>
      </w:r>
    </w:p>
    <w:p w:rsidR="00FD50C0" w:rsidRPr="00FD50C0" w:rsidRDefault="00FD50C0" w:rsidP="00AF5DC0">
      <w:pPr>
        <w:pStyle w:val="Pa6"/>
        <w:jc w:val="both"/>
        <w:rPr>
          <w:rFonts w:asciiTheme="minorHAnsi" w:hAnsiTheme="minorHAnsi" w:cs="Arial"/>
          <w:color w:val="000000"/>
        </w:rPr>
      </w:pPr>
      <w:r w:rsidRPr="00FD50C0">
        <w:rPr>
          <w:rFonts w:asciiTheme="minorHAnsi" w:hAnsiTheme="minorHAnsi" w:cs="Arial"/>
          <w:color w:val="000000"/>
          <w:lang w:val="de-DE"/>
        </w:rPr>
        <w:t>2° ein Kommunikationsmittel mit dem Bewerber;</w:t>
      </w:r>
    </w:p>
    <w:p w:rsidR="00FD50C0" w:rsidRPr="00FD50C0" w:rsidRDefault="00FD50C0" w:rsidP="00AF5DC0">
      <w:pPr>
        <w:pStyle w:val="Pa6"/>
        <w:jc w:val="both"/>
        <w:rPr>
          <w:rFonts w:asciiTheme="minorHAnsi" w:hAnsiTheme="minorHAnsi" w:cs="Arial"/>
          <w:color w:val="000000"/>
        </w:rPr>
      </w:pPr>
      <w:r w:rsidRPr="00FD50C0">
        <w:rPr>
          <w:rFonts w:asciiTheme="minorHAnsi" w:hAnsiTheme="minorHAnsi" w:cs="Arial"/>
          <w:color w:val="000000"/>
          <w:lang w:val="de-DE"/>
        </w:rPr>
        <w:t>3° Anschrift des Bewerbers;</w:t>
      </w:r>
    </w:p>
    <w:p w:rsidR="00FD50C0" w:rsidRPr="00FD50C0" w:rsidRDefault="00FD50C0" w:rsidP="00AF5DC0">
      <w:pPr>
        <w:pStyle w:val="Pa6"/>
        <w:jc w:val="both"/>
        <w:rPr>
          <w:rFonts w:asciiTheme="minorHAnsi" w:hAnsiTheme="minorHAnsi" w:cs="Arial"/>
          <w:color w:val="000000"/>
        </w:rPr>
      </w:pPr>
      <w:r w:rsidRPr="00FD50C0">
        <w:rPr>
          <w:rFonts w:asciiTheme="minorHAnsi" w:hAnsiTheme="minorHAnsi" w:cs="Arial"/>
          <w:color w:val="000000"/>
          <w:lang w:val="de-DE"/>
        </w:rPr>
        <w:t>4° Geburtsdatum oder ggf. ein Beweis der Geschäftsfähigkeit;</w:t>
      </w:r>
    </w:p>
    <w:p w:rsidR="00FD50C0" w:rsidRPr="00FD50C0" w:rsidRDefault="00FD50C0" w:rsidP="00AF5DC0">
      <w:pPr>
        <w:pStyle w:val="Pa6"/>
        <w:jc w:val="both"/>
        <w:rPr>
          <w:rFonts w:asciiTheme="minorHAnsi" w:hAnsiTheme="minorHAnsi" w:cs="Arial"/>
          <w:color w:val="000000"/>
        </w:rPr>
      </w:pPr>
      <w:r w:rsidRPr="00FD50C0">
        <w:rPr>
          <w:rFonts w:asciiTheme="minorHAnsi" w:hAnsiTheme="minorHAnsi" w:cs="Arial"/>
          <w:color w:val="000000"/>
          <w:lang w:val="de-DE"/>
        </w:rPr>
        <w:t>5° Haushaltszusammensetzung;</w:t>
      </w:r>
    </w:p>
    <w:p w:rsidR="00FD50C0" w:rsidRPr="00FD50C0" w:rsidRDefault="00FD50C0" w:rsidP="00AF5DC0">
      <w:pPr>
        <w:pStyle w:val="Pa6"/>
        <w:jc w:val="both"/>
        <w:rPr>
          <w:rFonts w:asciiTheme="minorHAnsi" w:hAnsiTheme="minorHAnsi" w:cs="Arial"/>
          <w:color w:val="000000"/>
        </w:rPr>
      </w:pPr>
      <w:r w:rsidRPr="00FD50C0">
        <w:rPr>
          <w:rFonts w:asciiTheme="minorHAnsi" w:hAnsiTheme="minorHAnsi" w:cs="Arial"/>
          <w:color w:val="000000"/>
          <w:lang w:val="de-DE"/>
        </w:rPr>
        <w:t>6° Personenstand des Mieters, wenn er verheiratet ist oder gesetzlich Zusammenwohnender ist;</w:t>
      </w:r>
    </w:p>
    <w:p w:rsidR="00FD50C0" w:rsidRPr="00FD50C0" w:rsidRDefault="00FD50C0" w:rsidP="00AF5DC0">
      <w:pPr>
        <w:pStyle w:val="Pa6"/>
        <w:jc w:val="both"/>
        <w:rPr>
          <w:rFonts w:asciiTheme="minorHAnsi" w:hAnsiTheme="minorHAnsi" w:cs="Arial"/>
          <w:color w:val="000000"/>
        </w:rPr>
      </w:pPr>
      <w:r w:rsidRPr="00FD50C0">
        <w:rPr>
          <w:rFonts w:asciiTheme="minorHAnsi" w:hAnsiTheme="minorHAnsi" w:cs="Arial"/>
          <w:color w:val="000000"/>
          <w:lang w:val="de-DE"/>
        </w:rPr>
        <w:t>7° Höhe der finanziellen Einkünfte, über die der Mietbewerber verfügt;</w:t>
      </w:r>
    </w:p>
    <w:p w:rsidR="00FD50C0" w:rsidRPr="00FD50C0" w:rsidRDefault="00FD50C0" w:rsidP="00AF5DC0">
      <w:pPr>
        <w:pStyle w:val="Pa6"/>
        <w:jc w:val="both"/>
        <w:rPr>
          <w:rFonts w:asciiTheme="minorHAnsi" w:hAnsiTheme="minorHAnsi" w:cs="Arial"/>
          <w:color w:val="000000"/>
        </w:rPr>
      </w:pPr>
      <w:r w:rsidRPr="00FD50C0">
        <w:rPr>
          <w:rFonts w:asciiTheme="minorHAnsi" w:hAnsiTheme="minorHAnsi" w:cs="Arial"/>
          <w:color w:val="000000"/>
          <w:lang w:val="de-DE"/>
        </w:rPr>
        <w:t>8° Zahlungsbeleg der letzten drei Mieten.</w:t>
      </w:r>
    </w:p>
    <w:p w:rsidR="00FD50C0" w:rsidRPr="00FD50C0" w:rsidRDefault="00FD50C0" w:rsidP="00AF5DC0">
      <w:pPr>
        <w:pStyle w:val="Pa5"/>
        <w:jc w:val="both"/>
        <w:rPr>
          <w:rFonts w:asciiTheme="minorHAnsi" w:hAnsiTheme="minorHAnsi" w:cs="Arial"/>
          <w:color w:val="000000"/>
        </w:rPr>
      </w:pPr>
    </w:p>
    <w:p w:rsidR="00FD50C0" w:rsidRPr="00FD50C0" w:rsidRDefault="00FD50C0" w:rsidP="00AF5DC0">
      <w:pPr>
        <w:pStyle w:val="Pa5"/>
        <w:jc w:val="both"/>
        <w:rPr>
          <w:rFonts w:asciiTheme="minorHAnsi" w:hAnsiTheme="minorHAnsi" w:cs="Arial"/>
          <w:color w:val="000000"/>
        </w:rPr>
      </w:pPr>
      <w:r w:rsidRPr="00FD50C0">
        <w:rPr>
          <w:rFonts w:asciiTheme="minorHAnsi" w:hAnsiTheme="minorHAnsi" w:cs="Arial"/>
          <w:color w:val="000000"/>
          <w:lang w:val="de-DE"/>
        </w:rPr>
        <w:t>Es darf keine andere Angabe von dem Vermieter verlangt werden, außer wenn sie einem rechtmäßigen Zweck dient, und wenn der Antrag mit ernsthaften Gründen, die in einem angemessenen Verhältnis zu dem verfolgten Zweck stehen, gerechtfertigt ist.</w:t>
      </w:r>
    </w:p>
    <w:p w:rsidR="00AF5DC0" w:rsidRDefault="00AF5DC0" w:rsidP="00AF5DC0">
      <w:pPr>
        <w:spacing w:after="0"/>
        <w:jc w:val="both"/>
        <w:rPr>
          <w:rFonts w:cs="Arial"/>
          <w:sz w:val="24"/>
          <w:szCs w:val="24"/>
          <w:lang w:val="de-DE"/>
        </w:rPr>
      </w:pPr>
    </w:p>
    <w:p w:rsidR="00FD50C0" w:rsidRPr="00FD50C0" w:rsidRDefault="00FD50C0" w:rsidP="00AF5DC0">
      <w:pPr>
        <w:spacing w:after="0"/>
        <w:jc w:val="both"/>
        <w:rPr>
          <w:rFonts w:cs="Arial"/>
          <w:sz w:val="24"/>
          <w:szCs w:val="24"/>
        </w:rPr>
      </w:pPr>
      <w:r w:rsidRPr="00FD50C0">
        <w:rPr>
          <w:rFonts w:cs="Arial"/>
          <w:sz w:val="24"/>
          <w:szCs w:val="24"/>
          <w:lang w:val="de-DE"/>
        </w:rPr>
        <w:t xml:space="preserve">Im Allgemeinen darf der Vermieter einem Mietbewerber den Zugang zur Wohnung auf der Grundlage einer </w:t>
      </w:r>
      <w:r w:rsidRPr="00FD50C0">
        <w:rPr>
          <w:rFonts w:cs="Arial"/>
          <w:b/>
          <w:sz w:val="24"/>
          <w:szCs w:val="24"/>
          <w:lang w:val="de-DE"/>
        </w:rPr>
        <w:t>direkten oder indirekten Diskriminierung</w:t>
      </w:r>
      <w:r w:rsidRPr="00FD50C0">
        <w:rPr>
          <w:rFonts w:cs="Arial"/>
          <w:sz w:val="24"/>
          <w:szCs w:val="24"/>
          <w:lang w:val="de-DE"/>
        </w:rPr>
        <w:t>, die auf dem Folgenden beruht, nicht verbieten:</w:t>
      </w:r>
      <w:r w:rsidRPr="00FD50C0">
        <w:rPr>
          <w:rFonts w:cs="Arial"/>
          <w:sz w:val="24"/>
          <w:szCs w:val="24"/>
        </w:rPr>
        <w:t xml:space="preserve"> </w:t>
      </w:r>
      <w:r w:rsidRPr="00FD50C0">
        <w:rPr>
          <w:rFonts w:cs="Arial"/>
          <w:sz w:val="24"/>
          <w:szCs w:val="24"/>
          <w:lang w:val="de-DE"/>
        </w:rPr>
        <w:t xml:space="preserve">die Staatsangehörigkeit, eine angebliche Rasse, die Hautfarbe, die Abstammung, die nationale oder ethnische Herkunft, das Geschlecht oder solche damit verbundene Kriterien wie die Schwangerschaft, die Entbindung, die Mutterschaft oder aber die Transsexualität, die Geschlechtsänderung, die sexuelle Orientierung, der Personenstand, die Geburt, das Vermögen, die religiöse oder philosophische Überzeugung, die politische Überzeugung, die gewerkschaftliche Überzeugung, die Sprache, der heutige oder zukünftige Gesundheitszustand, eine Behinderung, ein physisches oder genetisches Merkmal, die soziale Herkunft. </w:t>
      </w:r>
    </w:p>
    <w:p w:rsidR="00FD50C0" w:rsidRPr="00FD50C0" w:rsidRDefault="00FD50C0" w:rsidP="00AF5DC0">
      <w:pPr>
        <w:spacing w:after="0"/>
        <w:jc w:val="both"/>
        <w:rPr>
          <w:rFonts w:cs="Arial"/>
          <w:sz w:val="24"/>
          <w:szCs w:val="24"/>
        </w:rPr>
      </w:pPr>
    </w:p>
    <w:p w:rsidR="00FD50C0" w:rsidRPr="00FD50C0" w:rsidRDefault="00FD50C0" w:rsidP="00FD50C0">
      <w:pPr>
        <w:jc w:val="both"/>
        <w:rPr>
          <w:rFonts w:cs="Arial"/>
          <w:sz w:val="24"/>
          <w:szCs w:val="24"/>
        </w:rPr>
      </w:pPr>
      <w:r w:rsidRPr="00FD50C0">
        <w:rPr>
          <w:rFonts w:cs="Arial"/>
          <w:sz w:val="24"/>
          <w:szCs w:val="24"/>
          <w:lang w:val="de-DE"/>
        </w:rPr>
        <w:t xml:space="preserve">UNIA ist eine öffentliche selbständige Einrichtung, die gegen die Diskriminierungen und für die Chancengleichheit kämpft. </w:t>
      </w:r>
      <w:r w:rsidRPr="00FD50C0">
        <w:rPr>
          <w:rFonts w:cs="Arial"/>
          <w:sz w:val="24"/>
          <w:szCs w:val="24"/>
        </w:rPr>
        <w:t xml:space="preserve"> </w:t>
      </w:r>
      <w:r w:rsidRPr="00FD50C0">
        <w:rPr>
          <w:rFonts w:cs="Arial"/>
          <w:sz w:val="24"/>
          <w:szCs w:val="24"/>
          <w:lang w:val="de-DE"/>
        </w:rPr>
        <w:t>Die Mietbewerber, die sich als Opfer einer Diskriminierung fühlen, können sich an die UNIA (</w:t>
      </w:r>
      <w:hyperlink r:id="rId6" w:history="1">
        <w:r w:rsidRPr="00FD50C0">
          <w:rPr>
            <w:rStyle w:val="Lienhypertexte"/>
            <w:rFonts w:cs="Arial"/>
            <w:sz w:val="24"/>
            <w:szCs w:val="24"/>
            <w:lang w:val="de-DE"/>
          </w:rPr>
          <w:t>https://www.unia.be</w:t>
        </w:r>
      </w:hyperlink>
      <w:r w:rsidRPr="00FD50C0">
        <w:rPr>
          <w:sz w:val="24"/>
          <w:szCs w:val="24"/>
          <w:lang w:val="de-DE"/>
        </w:rPr>
        <w:t xml:space="preserve"> – kostenlose Telefonnummer 0800 12 800) oder an das Institut für die Gleichheit von Frauen und Männern (</w:t>
      </w:r>
      <w:hyperlink r:id="rId7" w:history="1">
        <w:r w:rsidRPr="00FD50C0">
          <w:rPr>
            <w:rStyle w:val="Lienhypertexte"/>
            <w:rFonts w:cs="Arial"/>
            <w:sz w:val="24"/>
            <w:szCs w:val="24"/>
            <w:lang w:val="de-DE"/>
          </w:rPr>
          <w:t>http://igvm-iefh.belgium.be</w:t>
        </w:r>
      </w:hyperlink>
      <w:r w:rsidRPr="00FD50C0">
        <w:rPr>
          <w:sz w:val="24"/>
          <w:szCs w:val="24"/>
          <w:lang w:val="de-DE"/>
        </w:rPr>
        <w:t>) wenden.</w:t>
      </w:r>
    </w:p>
    <w:p w:rsidR="00FD50C0" w:rsidRPr="00FD50C0" w:rsidRDefault="00FD50C0" w:rsidP="00FD50C0">
      <w:pPr>
        <w:jc w:val="both"/>
        <w:rPr>
          <w:rFonts w:cs="Arial"/>
          <w:sz w:val="24"/>
          <w:szCs w:val="24"/>
        </w:rPr>
      </w:pPr>
      <w:r w:rsidRPr="00FD50C0">
        <w:rPr>
          <w:rFonts w:cs="Arial"/>
          <w:sz w:val="24"/>
          <w:szCs w:val="24"/>
          <w:lang w:val="de-DE"/>
        </w:rPr>
        <w:t>Der Vermieter, der für schuldig einer Diskriminierung befunden wird, kann zivilrechtlich haftbar gemacht werden.</w:t>
      </w:r>
      <w:r w:rsidRPr="00FD50C0">
        <w:rPr>
          <w:rFonts w:cs="Arial"/>
          <w:sz w:val="24"/>
          <w:szCs w:val="24"/>
        </w:rPr>
        <w:t xml:space="preserve"> </w:t>
      </w:r>
      <w:r w:rsidRPr="00FD50C0">
        <w:rPr>
          <w:rFonts w:cs="Arial"/>
          <w:sz w:val="24"/>
          <w:szCs w:val="24"/>
          <w:lang w:val="de-DE"/>
        </w:rPr>
        <w:t>Das Opfer einer Diskriminierung kann also eine Zivilklage einreichen, um den erlittenen immateriellen Schaden auszugleichen.</w:t>
      </w:r>
      <w:r w:rsidRPr="00FD50C0">
        <w:rPr>
          <w:rFonts w:cs="Arial"/>
          <w:sz w:val="24"/>
          <w:szCs w:val="24"/>
        </w:rPr>
        <w:t xml:space="preserve"> </w:t>
      </w:r>
      <w:r w:rsidRPr="00FD50C0">
        <w:rPr>
          <w:rFonts w:cs="Arial"/>
          <w:sz w:val="24"/>
          <w:szCs w:val="24"/>
          <w:lang w:val="de-DE"/>
        </w:rPr>
        <w:t>Die Entschädigung kann entweder den wirklich erlittenen Schaden widerspiegeln, wobei der Kläger den Umfang des Schadens zu beweisen hat, oder einem Pauschalbetrag entsprechen, der je nach Fall auf 650 Euro oder 1.300 festgelegt wird.</w:t>
      </w:r>
    </w:p>
    <w:p w:rsidR="00FD50C0" w:rsidRPr="00FD50C0" w:rsidRDefault="00FD50C0" w:rsidP="00FD50C0">
      <w:pPr>
        <w:jc w:val="both"/>
        <w:rPr>
          <w:rFonts w:cs="Arial"/>
          <w:sz w:val="24"/>
          <w:szCs w:val="24"/>
        </w:rPr>
      </w:pPr>
      <w:r w:rsidRPr="00FD50C0">
        <w:rPr>
          <w:rFonts w:cs="Arial"/>
          <w:sz w:val="24"/>
          <w:szCs w:val="24"/>
          <w:lang w:val="de-DE"/>
        </w:rPr>
        <w:t>Der Vermieter kann ebenfalls verpflichtet werden, ggf. bei Strafe der Zahlung von Zwangsgeld, sein diskriminierendes Verhalten aufzuhören.</w:t>
      </w:r>
      <w:r w:rsidRPr="00FD50C0">
        <w:rPr>
          <w:rFonts w:cs="Arial"/>
          <w:sz w:val="24"/>
          <w:szCs w:val="24"/>
        </w:rPr>
        <w:t xml:space="preserve"> </w:t>
      </w:r>
      <w:r w:rsidRPr="00FD50C0">
        <w:rPr>
          <w:rFonts w:cs="Arial"/>
          <w:sz w:val="24"/>
          <w:szCs w:val="24"/>
          <w:lang w:val="de-DE"/>
        </w:rPr>
        <w:t>Diese Unterlassungsklage wird vor dem Präsident des Gerichts Erster Instanz, der wie im Eilverfahren mit der Sache befasst wird.</w:t>
      </w:r>
      <w:r w:rsidRPr="00FD50C0">
        <w:rPr>
          <w:rFonts w:cs="Arial"/>
          <w:sz w:val="24"/>
          <w:szCs w:val="24"/>
        </w:rPr>
        <w:t xml:space="preserve"> </w:t>
      </w:r>
    </w:p>
    <w:p w:rsidR="00FD50C0" w:rsidRPr="00FD50C0" w:rsidRDefault="00FD50C0" w:rsidP="00FD50C0">
      <w:pPr>
        <w:jc w:val="both"/>
        <w:rPr>
          <w:rFonts w:cs="Arial"/>
          <w:sz w:val="24"/>
          <w:szCs w:val="24"/>
        </w:rPr>
      </w:pPr>
      <w:r w:rsidRPr="00FD50C0">
        <w:rPr>
          <w:rFonts w:cs="Arial"/>
          <w:sz w:val="24"/>
          <w:szCs w:val="24"/>
          <w:lang w:val="de-DE"/>
        </w:rPr>
        <w:t xml:space="preserve">Unter bestimmten Umständen droht dem diskriminierenden Vermieter zusätzlich zu der Entschädigung des Opfers eine Gefängnisstrafe von einem Monat bis zu einem Jahr und eine Geldbuße von 50 bis 1.000 Euro. </w:t>
      </w:r>
    </w:p>
    <w:p w:rsidR="00FD50C0" w:rsidRPr="00FD50C0" w:rsidRDefault="00FD50C0" w:rsidP="00FD50C0">
      <w:pPr>
        <w:jc w:val="both"/>
        <w:rPr>
          <w:rFonts w:cs="Arial"/>
          <w:sz w:val="24"/>
          <w:szCs w:val="24"/>
        </w:rPr>
      </w:pPr>
      <w:r w:rsidRPr="00FD50C0">
        <w:rPr>
          <w:rFonts w:cs="Arial"/>
          <w:sz w:val="24"/>
          <w:szCs w:val="24"/>
          <w:lang w:val="de-DE"/>
        </w:rPr>
        <w:t>Die Pflicht der Nichtdiskriminierung betrifft ebenfalls die Immobilienmakler.</w:t>
      </w:r>
      <w:r w:rsidRPr="00FD50C0">
        <w:rPr>
          <w:rFonts w:cs="Arial"/>
          <w:sz w:val="24"/>
          <w:szCs w:val="24"/>
        </w:rPr>
        <w:t xml:space="preserve"> </w:t>
      </w:r>
    </w:p>
    <w:p w:rsidR="00FD50C0" w:rsidRPr="00FD50C0" w:rsidRDefault="00FD50C0" w:rsidP="00FD50C0">
      <w:pPr>
        <w:tabs>
          <w:tab w:val="left" w:pos="0"/>
        </w:tabs>
        <w:ind w:hanging="227"/>
        <w:jc w:val="both"/>
        <w:rPr>
          <w:rFonts w:cs="Arial"/>
          <w:b/>
          <w:sz w:val="24"/>
          <w:szCs w:val="24"/>
        </w:rPr>
      </w:pPr>
      <w:r w:rsidRPr="00FD50C0">
        <w:rPr>
          <w:rFonts w:cs="Arial"/>
          <w:b/>
          <w:sz w:val="24"/>
          <w:szCs w:val="24"/>
        </w:rPr>
        <w:t>1)</w:t>
      </w:r>
      <w:r w:rsidRPr="00FD50C0">
        <w:rPr>
          <w:rFonts w:cs="Arial"/>
          <w:b/>
          <w:sz w:val="24"/>
          <w:szCs w:val="24"/>
        </w:rPr>
        <w:tab/>
      </w:r>
      <w:r w:rsidRPr="00FD50C0">
        <w:rPr>
          <w:rFonts w:cs="Arial"/>
          <w:b/>
          <w:sz w:val="24"/>
          <w:szCs w:val="24"/>
          <w:u w:val="single"/>
          <w:lang w:val="de-DE"/>
        </w:rPr>
        <w:t>Unterschied zwischen einer unabdingbaren und einer abdingbaren Regel</w:t>
      </w:r>
    </w:p>
    <w:p w:rsidR="00FD50C0" w:rsidRPr="00FD50C0" w:rsidRDefault="00FD50C0" w:rsidP="00FD50C0">
      <w:pPr>
        <w:spacing w:before="120"/>
        <w:jc w:val="both"/>
        <w:rPr>
          <w:rFonts w:cs="Arial"/>
          <w:sz w:val="24"/>
          <w:szCs w:val="24"/>
        </w:rPr>
      </w:pPr>
      <w:r w:rsidRPr="00FD50C0">
        <w:rPr>
          <w:rFonts w:cs="Arial"/>
          <w:sz w:val="24"/>
          <w:szCs w:val="24"/>
          <w:lang w:val="de-DE"/>
        </w:rPr>
        <w:t xml:space="preserve">Eine </w:t>
      </w:r>
      <w:r w:rsidRPr="00FD50C0">
        <w:rPr>
          <w:rFonts w:cs="Arial"/>
          <w:b/>
          <w:sz w:val="24"/>
          <w:szCs w:val="24"/>
          <w:lang w:val="de-DE"/>
        </w:rPr>
        <w:t>unabdingbare</w:t>
      </w:r>
      <w:r w:rsidRPr="00FD50C0">
        <w:rPr>
          <w:rFonts w:cs="Arial"/>
          <w:sz w:val="24"/>
          <w:szCs w:val="24"/>
          <w:lang w:val="de-DE"/>
        </w:rPr>
        <w:t xml:space="preserve"> Regel ist eine Regel, von der nicht durch vertragliche Vereinbarung abgewichen werden kann.</w:t>
      </w:r>
      <w:r w:rsidRPr="00FD50C0">
        <w:rPr>
          <w:rFonts w:cs="Arial"/>
          <w:sz w:val="24"/>
          <w:szCs w:val="24"/>
        </w:rPr>
        <w:t xml:space="preserve"> </w:t>
      </w:r>
      <w:r w:rsidRPr="00FD50C0">
        <w:rPr>
          <w:rFonts w:cs="Arial"/>
          <w:sz w:val="24"/>
          <w:szCs w:val="24"/>
          <w:lang w:val="de-DE"/>
        </w:rPr>
        <w:t>Die Regel ist anwendbar, auch wenn die Vertragsparteien etwas Anderes im Vertrag vorgesehen haben.</w:t>
      </w:r>
    </w:p>
    <w:p w:rsidR="00FD50C0" w:rsidRPr="00FD50C0" w:rsidRDefault="00FD50C0" w:rsidP="00FD50C0">
      <w:pPr>
        <w:spacing w:before="120"/>
        <w:jc w:val="both"/>
        <w:rPr>
          <w:rFonts w:cs="Arial"/>
          <w:sz w:val="24"/>
          <w:szCs w:val="24"/>
        </w:rPr>
      </w:pPr>
      <w:bookmarkStart w:id="2" w:name="_Hlk514961881"/>
      <w:r w:rsidRPr="00FD50C0">
        <w:rPr>
          <w:rFonts w:cs="Arial"/>
          <w:sz w:val="24"/>
          <w:szCs w:val="24"/>
          <w:lang w:val="de-DE"/>
        </w:rPr>
        <w:t>Im Dekret vom 15. März 2018 über den Wohnmietvertrag wird angegeben, wenn eine Regel unabdingbar ist.</w:t>
      </w:r>
      <w:r w:rsidRPr="00FD50C0">
        <w:rPr>
          <w:rFonts w:cs="Arial"/>
          <w:sz w:val="24"/>
          <w:szCs w:val="24"/>
        </w:rPr>
        <w:t xml:space="preserve"> </w:t>
      </w:r>
      <w:bookmarkEnd w:id="2"/>
    </w:p>
    <w:p w:rsidR="00FD50C0" w:rsidRPr="00FD50C0" w:rsidRDefault="00FD50C0" w:rsidP="00FD50C0">
      <w:pPr>
        <w:spacing w:before="120"/>
        <w:jc w:val="both"/>
        <w:rPr>
          <w:rFonts w:cs="Arial"/>
          <w:sz w:val="24"/>
          <w:szCs w:val="24"/>
        </w:rPr>
      </w:pPr>
      <w:r w:rsidRPr="00FD50C0">
        <w:rPr>
          <w:rFonts w:cs="Arial"/>
          <w:sz w:val="24"/>
          <w:szCs w:val="24"/>
          <w:lang w:val="de-DE"/>
        </w:rPr>
        <w:t xml:space="preserve">Eine </w:t>
      </w:r>
      <w:r w:rsidRPr="00FD50C0">
        <w:rPr>
          <w:rFonts w:cs="Arial"/>
          <w:b/>
          <w:sz w:val="24"/>
          <w:szCs w:val="24"/>
          <w:lang w:val="de-DE"/>
        </w:rPr>
        <w:t xml:space="preserve">abdingbare </w:t>
      </w:r>
      <w:r w:rsidRPr="00FD50C0">
        <w:rPr>
          <w:rFonts w:cs="Arial"/>
          <w:sz w:val="24"/>
          <w:szCs w:val="24"/>
          <w:lang w:val="de-DE"/>
        </w:rPr>
        <w:t>Regel ist eine Regel, von der durch vertragliche Vereinbarung abgewichen werden kann.</w:t>
      </w:r>
    </w:p>
    <w:p w:rsidR="00FD50C0" w:rsidRPr="00FD50C0" w:rsidRDefault="00FD50C0" w:rsidP="00FD50C0">
      <w:pPr>
        <w:tabs>
          <w:tab w:val="left" w:pos="0"/>
        </w:tabs>
        <w:ind w:hanging="227"/>
        <w:jc w:val="both"/>
        <w:rPr>
          <w:rFonts w:cs="Arial"/>
          <w:b/>
          <w:sz w:val="24"/>
          <w:szCs w:val="24"/>
        </w:rPr>
      </w:pPr>
      <w:r w:rsidRPr="00FD50C0">
        <w:rPr>
          <w:rFonts w:cs="Arial"/>
          <w:b/>
          <w:sz w:val="24"/>
          <w:szCs w:val="24"/>
        </w:rPr>
        <w:t>2)</w:t>
      </w:r>
      <w:r w:rsidRPr="00FD50C0">
        <w:rPr>
          <w:rFonts w:cs="Arial"/>
          <w:b/>
          <w:sz w:val="24"/>
          <w:szCs w:val="24"/>
        </w:rPr>
        <w:tab/>
      </w:r>
      <w:r w:rsidRPr="00FD50C0">
        <w:rPr>
          <w:rFonts w:cs="Arial"/>
          <w:b/>
          <w:sz w:val="24"/>
          <w:szCs w:val="24"/>
          <w:u w:val="single"/>
          <w:lang w:val="de-DE"/>
        </w:rPr>
        <w:t>Elementare Anforderungen im Bereich der Sicherheit, der gesundheitlichen Zuträglichkeit und der Bewohnbarkeit</w:t>
      </w:r>
    </w:p>
    <w:p w:rsidR="00FD50C0" w:rsidRPr="00FD50C0" w:rsidRDefault="00FD50C0" w:rsidP="00AF5DC0">
      <w:pPr>
        <w:pStyle w:val="Corpsdetexte3"/>
        <w:spacing w:before="120"/>
        <w:jc w:val="both"/>
        <w:rPr>
          <w:rFonts w:cs="Arial"/>
          <w:sz w:val="24"/>
          <w:szCs w:val="24"/>
        </w:rPr>
      </w:pPr>
      <w:r w:rsidRPr="00FD50C0">
        <w:rPr>
          <w:rFonts w:cs="Arial"/>
          <w:sz w:val="24"/>
          <w:szCs w:val="24"/>
          <w:lang w:val="de-DE"/>
        </w:rPr>
        <w:t xml:space="preserve">Die </w:t>
      </w:r>
      <w:r w:rsidRPr="00FD50C0">
        <w:rPr>
          <w:rFonts w:cs="Arial"/>
          <w:b/>
          <w:sz w:val="24"/>
          <w:szCs w:val="24"/>
          <w:lang w:val="de-DE"/>
        </w:rPr>
        <w:t xml:space="preserve">elementaren Anforderungen im Bereich der Sicherheit, gesundheitlichen Zuträglichkeit und Bewohnbarkeit </w:t>
      </w:r>
      <w:r w:rsidRPr="00FD50C0">
        <w:rPr>
          <w:rFonts w:cs="Arial"/>
          <w:sz w:val="24"/>
          <w:szCs w:val="24"/>
          <w:lang w:val="de-DE"/>
        </w:rPr>
        <w:t>werden in dem Erlass der Wallonischen Regierung vom 30. August 2007 zur Festlegung der Mindestkriterien der gesundheitlichen Zuträglichkeit, der Kriterien der Überbelegung und zur Bestimmung der in Artikel 1, 19° bis 22°bis des Wallonischen Wohngesetzbuches erwähnten Definitionen aufgeführt (</w:t>
      </w:r>
      <w:hyperlink r:id="rId8" w:history="1">
        <w:r w:rsidRPr="00FD50C0">
          <w:rPr>
            <w:rStyle w:val="Lienhypertexte"/>
            <w:rFonts w:cs="Arial"/>
            <w:sz w:val="24"/>
            <w:szCs w:val="24"/>
            <w:lang w:val="de-DE"/>
          </w:rPr>
          <w:t>https://wallex.wallonie.be/index.php?doc=6235&amp;rev=8510-13284</w:t>
        </w:r>
      </w:hyperlink>
      <w:r w:rsidRPr="00FD50C0">
        <w:rPr>
          <w:sz w:val="24"/>
          <w:szCs w:val="24"/>
          <w:lang w:val="de-DE"/>
        </w:rPr>
        <w:t>).</w:t>
      </w:r>
    </w:p>
    <w:p w:rsidR="00FD50C0" w:rsidRPr="00FD50C0" w:rsidRDefault="00FD50C0" w:rsidP="00AF5DC0">
      <w:pPr>
        <w:pStyle w:val="Corpsdetexte3"/>
        <w:spacing w:before="120"/>
        <w:jc w:val="both"/>
        <w:rPr>
          <w:rFonts w:cs="Arial"/>
          <w:sz w:val="24"/>
          <w:szCs w:val="24"/>
        </w:rPr>
      </w:pPr>
      <w:r w:rsidRPr="00FD50C0">
        <w:rPr>
          <w:rFonts w:cs="Arial"/>
          <w:sz w:val="24"/>
          <w:szCs w:val="24"/>
          <w:lang w:val="de-DE"/>
        </w:rPr>
        <w:t xml:space="preserve">Wenn die Wohnung diesen elementaren Anforderungen nicht genügt, kann der Mieter </w:t>
      </w:r>
      <w:r w:rsidRPr="00FD50C0">
        <w:rPr>
          <w:rFonts w:cs="Arial"/>
          <w:b/>
          <w:sz w:val="24"/>
          <w:szCs w:val="24"/>
          <w:lang w:val="de-DE"/>
        </w:rPr>
        <w:t>nach Inverzugsetzung des Vermieters</w:t>
      </w:r>
      <w:r w:rsidRPr="00FD50C0">
        <w:rPr>
          <w:rFonts w:cs="Arial"/>
          <w:sz w:val="24"/>
          <w:szCs w:val="24"/>
          <w:lang w:val="de-DE"/>
        </w:rPr>
        <w:t xml:space="preserve">, den </w:t>
      </w:r>
      <w:r w:rsidRPr="00FD50C0">
        <w:rPr>
          <w:rFonts w:cs="Arial"/>
          <w:b/>
          <w:sz w:val="24"/>
          <w:szCs w:val="24"/>
          <w:lang w:val="de-DE"/>
        </w:rPr>
        <w:t xml:space="preserve">Friedensrichter </w:t>
      </w:r>
      <w:r w:rsidRPr="00FD50C0">
        <w:rPr>
          <w:rFonts w:cs="Arial"/>
          <w:sz w:val="24"/>
          <w:szCs w:val="24"/>
          <w:lang w:val="de-DE"/>
        </w:rPr>
        <w:t xml:space="preserve">befassen und entweder die </w:t>
      </w:r>
      <w:r w:rsidRPr="00FD50C0">
        <w:rPr>
          <w:rFonts w:cs="Arial"/>
          <w:b/>
          <w:sz w:val="24"/>
          <w:szCs w:val="24"/>
          <w:lang w:val="de-DE"/>
        </w:rPr>
        <w:t>Ausführung der notwendigen Arbeiten</w:t>
      </w:r>
      <w:r w:rsidRPr="00FD50C0">
        <w:rPr>
          <w:rFonts w:cs="Arial"/>
          <w:sz w:val="24"/>
          <w:szCs w:val="24"/>
          <w:lang w:val="de-DE"/>
        </w:rPr>
        <w:t xml:space="preserve">, ggf. mit einer Mietminderung, oder die </w:t>
      </w:r>
      <w:r w:rsidRPr="00FD50C0">
        <w:rPr>
          <w:rFonts w:cs="Arial"/>
          <w:b/>
          <w:sz w:val="24"/>
          <w:szCs w:val="24"/>
          <w:lang w:val="de-DE"/>
        </w:rPr>
        <w:t xml:space="preserve">Auflösung des Mietvertrags </w:t>
      </w:r>
      <w:r w:rsidRPr="00FD50C0">
        <w:rPr>
          <w:rFonts w:cs="Arial"/>
          <w:sz w:val="24"/>
          <w:szCs w:val="24"/>
          <w:lang w:val="de-DE"/>
        </w:rPr>
        <w:t>wegen eines Verschuldens des Vermieters mit Schadenersatz beantragen.</w:t>
      </w:r>
    </w:p>
    <w:p w:rsidR="00FD50C0" w:rsidRPr="00FD50C0" w:rsidRDefault="00FD50C0" w:rsidP="00AF5DC0">
      <w:pPr>
        <w:pStyle w:val="Corpsdetexte3"/>
        <w:spacing w:before="120"/>
        <w:jc w:val="both"/>
        <w:rPr>
          <w:rFonts w:cs="Arial"/>
          <w:sz w:val="24"/>
          <w:szCs w:val="24"/>
        </w:rPr>
      </w:pPr>
      <w:r w:rsidRPr="00FD50C0">
        <w:rPr>
          <w:rFonts w:cs="Arial"/>
          <w:sz w:val="24"/>
          <w:szCs w:val="24"/>
          <w:lang w:val="de-DE"/>
        </w:rPr>
        <w:t xml:space="preserve">Nach dem Wallonischen Gesetzbuches über das Wohnungswesen und die Nachhaltigkeit der Wohnverhältnisse muss nämlich jede Wohnung </w:t>
      </w:r>
      <w:r w:rsidRPr="00FD50C0">
        <w:rPr>
          <w:rFonts w:cs="Arial"/>
          <w:b/>
          <w:sz w:val="24"/>
          <w:szCs w:val="24"/>
          <w:lang w:val="de-DE"/>
        </w:rPr>
        <w:t xml:space="preserve">Mindestkriterien der gesundheitlichen Zuträglichkeit </w:t>
      </w:r>
      <w:r w:rsidRPr="00FD50C0">
        <w:rPr>
          <w:rFonts w:cs="Arial"/>
          <w:sz w:val="24"/>
          <w:szCs w:val="24"/>
          <w:lang w:val="de-DE"/>
        </w:rPr>
        <w:t>genügen.</w:t>
      </w:r>
    </w:p>
    <w:p w:rsidR="00FD50C0" w:rsidRPr="00FD50C0" w:rsidRDefault="00FD50C0" w:rsidP="00FD50C0">
      <w:pPr>
        <w:spacing w:before="120"/>
        <w:jc w:val="both"/>
        <w:rPr>
          <w:rFonts w:cs="Arial"/>
          <w:sz w:val="24"/>
          <w:szCs w:val="24"/>
        </w:rPr>
      </w:pPr>
      <w:r w:rsidRPr="00FD50C0">
        <w:rPr>
          <w:rFonts w:cs="Arial"/>
          <w:sz w:val="24"/>
          <w:szCs w:val="24"/>
          <w:lang w:val="de-DE"/>
        </w:rPr>
        <w:t>Diese Kriterien betreffen:</w:t>
      </w:r>
    </w:p>
    <w:p w:rsidR="00FD50C0" w:rsidRPr="00FD50C0" w:rsidRDefault="00FD50C0" w:rsidP="00AF5DC0">
      <w:pPr>
        <w:spacing w:after="0"/>
        <w:jc w:val="both"/>
        <w:rPr>
          <w:rFonts w:cs="Arial"/>
          <w:sz w:val="24"/>
          <w:szCs w:val="24"/>
        </w:rPr>
      </w:pPr>
      <w:r w:rsidRPr="00FD50C0">
        <w:rPr>
          <w:rFonts w:cs="Arial"/>
          <w:sz w:val="24"/>
          <w:szCs w:val="24"/>
          <w:lang w:val="de-DE"/>
        </w:rPr>
        <w:t>1° die Standsicherheit;</w:t>
      </w:r>
    </w:p>
    <w:p w:rsidR="00FD50C0" w:rsidRPr="00FD50C0" w:rsidRDefault="00FD50C0" w:rsidP="00AF5DC0">
      <w:pPr>
        <w:spacing w:after="0"/>
        <w:jc w:val="both"/>
        <w:rPr>
          <w:rFonts w:cs="Arial"/>
          <w:sz w:val="24"/>
          <w:szCs w:val="24"/>
        </w:rPr>
      </w:pPr>
      <w:r w:rsidRPr="00FD50C0">
        <w:rPr>
          <w:rFonts w:cs="Arial"/>
          <w:sz w:val="24"/>
          <w:szCs w:val="24"/>
          <w:lang w:val="de-DE"/>
        </w:rPr>
        <w:t>2° die Dichtigkeit;</w:t>
      </w:r>
    </w:p>
    <w:p w:rsidR="00FD50C0" w:rsidRPr="00FD50C0" w:rsidRDefault="00FD50C0" w:rsidP="00AF5DC0">
      <w:pPr>
        <w:spacing w:after="0"/>
        <w:jc w:val="both"/>
        <w:rPr>
          <w:rFonts w:cs="Arial"/>
          <w:sz w:val="24"/>
          <w:szCs w:val="24"/>
        </w:rPr>
      </w:pPr>
      <w:r w:rsidRPr="00FD50C0">
        <w:rPr>
          <w:rFonts w:cs="Arial"/>
          <w:sz w:val="24"/>
          <w:szCs w:val="24"/>
          <w:lang w:val="de-DE"/>
        </w:rPr>
        <w:t>3° die Gas- und Stromanlagen;</w:t>
      </w:r>
    </w:p>
    <w:p w:rsidR="00FD50C0" w:rsidRPr="00FD50C0" w:rsidRDefault="00FD50C0" w:rsidP="00AF5DC0">
      <w:pPr>
        <w:spacing w:after="0"/>
        <w:jc w:val="both"/>
        <w:rPr>
          <w:rFonts w:cs="Arial"/>
          <w:sz w:val="24"/>
          <w:szCs w:val="24"/>
        </w:rPr>
      </w:pPr>
      <w:r w:rsidRPr="00FD50C0">
        <w:rPr>
          <w:rFonts w:cs="Arial"/>
          <w:sz w:val="24"/>
          <w:szCs w:val="24"/>
          <w:lang w:val="de-DE"/>
        </w:rPr>
        <w:t>4° die Lüftung;</w:t>
      </w:r>
    </w:p>
    <w:p w:rsidR="00FD50C0" w:rsidRPr="00FD50C0" w:rsidRDefault="00FD50C0" w:rsidP="00AF5DC0">
      <w:pPr>
        <w:spacing w:after="0"/>
        <w:jc w:val="both"/>
        <w:rPr>
          <w:rFonts w:cs="Arial"/>
          <w:sz w:val="24"/>
          <w:szCs w:val="24"/>
        </w:rPr>
      </w:pPr>
      <w:r w:rsidRPr="00FD50C0">
        <w:rPr>
          <w:rFonts w:cs="Arial"/>
          <w:sz w:val="24"/>
          <w:szCs w:val="24"/>
          <w:lang w:val="de-DE"/>
        </w:rPr>
        <w:t>5° die Tageslichtbeleuchtung;</w:t>
      </w:r>
    </w:p>
    <w:p w:rsidR="00FD50C0" w:rsidRPr="00FD50C0" w:rsidRDefault="00FD50C0" w:rsidP="00AF5DC0">
      <w:pPr>
        <w:spacing w:after="0"/>
        <w:jc w:val="both"/>
        <w:rPr>
          <w:rFonts w:cs="Arial"/>
          <w:sz w:val="24"/>
          <w:szCs w:val="24"/>
        </w:rPr>
      </w:pPr>
      <w:r w:rsidRPr="00FD50C0">
        <w:rPr>
          <w:rFonts w:cs="Arial"/>
          <w:sz w:val="24"/>
          <w:szCs w:val="24"/>
          <w:lang w:val="de-DE"/>
        </w:rPr>
        <w:t>6° die Sanitärausrüstung und Heizanlage;</w:t>
      </w:r>
    </w:p>
    <w:p w:rsidR="00FD50C0" w:rsidRPr="00FD50C0" w:rsidRDefault="00FD50C0" w:rsidP="00AF5DC0">
      <w:pPr>
        <w:spacing w:after="0"/>
        <w:jc w:val="both"/>
        <w:rPr>
          <w:rFonts w:cs="Arial"/>
          <w:sz w:val="24"/>
          <w:szCs w:val="24"/>
        </w:rPr>
      </w:pPr>
      <w:r w:rsidRPr="00FD50C0">
        <w:rPr>
          <w:rFonts w:cs="Arial"/>
          <w:sz w:val="24"/>
          <w:szCs w:val="24"/>
          <w:lang w:val="de-DE"/>
        </w:rPr>
        <w:t>7° die Struktur und Größe der Wohnung, insbesondere im Verhältnis zur Zusammensetzung des bewohnenden Haushalts;</w:t>
      </w:r>
    </w:p>
    <w:p w:rsidR="00FD50C0" w:rsidRPr="00FD50C0" w:rsidRDefault="00FD50C0" w:rsidP="00AF5DC0">
      <w:pPr>
        <w:spacing w:after="0"/>
        <w:jc w:val="both"/>
        <w:rPr>
          <w:rFonts w:cs="Arial"/>
          <w:sz w:val="24"/>
          <w:szCs w:val="24"/>
        </w:rPr>
      </w:pPr>
      <w:r w:rsidRPr="00FD50C0">
        <w:rPr>
          <w:rFonts w:cs="Arial"/>
          <w:sz w:val="24"/>
          <w:szCs w:val="24"/>
          <w:lang w:val="de-DE"/>
        </w:rPr>
        <w:t>8° den Verkehr auf den Fußböden und Treppen.</w:t>
      </w:r>
    </w:p>
    <w:p w:rsidR="00FD50C0" w:rsidRPr="00FD50C0" w:rsidRDefault="00FD50C0" w:rsidP="00FD50C0">
      <w:pPr>
        <w:pStyle w:val="Corpsdetexte3"/>
        <w:spacing w:before="120"/>
        <w:rPr>
          <w:rFonts w:cs="Arial"/>
          <w:sz w:val="24"/>
          <w:szCs w:val="24"/>
        </w:rPr>
      </w:pPr>
      <w:r w:rsidRPr="00FD50C0">
        <w:rPr>
          <w:rFonts w:cs="Arial"/>
          <w:sz w:val="24"/>
          <w:szCs w:val="24"/>
          <w:lang w:val="de-DE"/>
        </w:rPr>
        <w:t xml:space="preserve">Außerdem muss die Wohnung keine Gefahr für die </w:t>
      </w:r>
      <w:r w:rsidRPr="00FD50C0">
        <w:rPr>
          <w:rFonts w:cs="Arial"/>
          <w:b/>
          <w:sz w:val="24"/>
          <w:szCs w:val="24"/>
          <w:lang w:val="de-DE"/>
        </w:rPr>
        <w:t xml:space="preserve">Gesundheit der Bewohner </w:t>
      </w:r>
      <w:r w:rsidRPr="00FD50C0">
        <w:rPr>
          <w:rFonts w:cs="Arial"/>
          <w:sz w:val="24"/>
          <w:szCs w:val="24"/>
          <w:lang w:val="de-DE"/>
        </w:rPr>
        <w:t xml:space="preserve">darstellen. </w:t>
      </w:r>
      <w:r w:rsidRPr="00FD50C0">
        <w:rPr>
          <w:rFonts w:cs="Arial"/>
          <w:sz w:val="24"/>
          <w:szCs w:val="24"/>
        </w:rPr>
        <w:t xml:space="preserve"> </w:t>
      </w:r>
    </w:p>
    <w:p w:rsidR="00FD50C0" w:rsidRPr="00FD50C0" w:rsidRDefault="00FD50C0" w:rsidP="00FD50C0">
      <w:pPr>
        <w:pStyle w:val="Corpsdetexte3"/>
        <w:spacing w:before="120"/>
        <w:rPr>
          <w:rFonts w:cs="Arial"/>
          <w:sz w:val="24"/>
          <w:szCs w:val="24"/>
        </w:rPr>
      </w:pPr>
      <w:r w:rsidRPr="00FD50C0">
        <w:rPr>
          <w:rFonts w:cs="Arial"/>
          <w:sz w:val="24"/>
          <w:szCs w:val="24"/>
          <w:lang w:val="de-DE"/>
        </w:rPr>
        <w:t xml:space="preserve">Um eine kleine Einzelwohnung (weniger als 28 m²) oder eine gemeinschaftliche Wohnung zu vermieten oder zu Miete freizugeben, muss der Vermieter über eine </w:t>
      </w:r>
      <w:r w:rsidRPr="00FD50C0">
        <w:rPr>
          <w:rFonts w:cs="Arial"/>
          <w:b/>
          <w:sz w:val="24"/>
          <w:szCs w:val="24"/>
          <w:lang w:val="de-DE"/>
        </w:rPr>
        <w:t>Mietgenehmigung</w:t>
      </w:r>
      <w:r w:rsidRPr="00FD50C0">
        <w:rPr>
          <w:rFonts w:cs="Arial"/>
          <w:sz w:val="24"/>
          <w:szCs w:val="24"/>
          <w:lang w:val="de-DE"/>
        </w:rPr>
        <w:t xml:space="preserve"> verfügen (zu weiteren Informationen zu diesem Thema bitte wenden Sie sich an die Abteilung Wohnungswesen des öffentlichen Dienstes der Wallonie - </w:t>
      </w:r>
      <w:hyperlink r:id="rId9" w:history="1">
        <w:r w:rsidRPr="00FD50C0">
          <w:rPr>
            <w:rStyle w:val="Lienhypertexte"/>
            <w:rFonts w:cs="Arial"/>
            <w:sz w:val="24"/>
            <w:szCs w:val="24"/>
            <w:lang w:val="de-DE"/>
          </w:rPr>
          <w:t>http://lampspw.wallonie.be/dgo4/site_logement/index.php/aides/aide?aide=permisLoc&amp;loc=1</w:t>
        </w:r>
      </w:hyperlink>
      <w:r w:rsidRPr="00FD50C0">
        <w:rPr>
          <w:sz w:val="24"/>
          <w:szCs w:val="24"/>
          <w:lang w:val="de-DE"/>
        </w:rPr>
        <w:t xml:space="preserve"> oder an die Gemeindeverwaltung).</w:t>
      </w:r>
      <w:r w:rsidRPr="00FD50C0">
        <w:rPr>
          <w:rFonts w:cs="Arial"/>
          <w:sz w:val="24"/>
          <w:szCs w:val="24"/>
        </w:rPr>
        <w:t xml:space="preserve"> </w:t>
      </w:r>
    </w:p>
    <w:p w:rsidR="00FD50C0" w:rsidRPr="00FD50C0" w:rsidRDefault="00FD50C0" w:rsidP="00FD50C0">
      <w:pPr>
        <w:pStyle w:val="Corpsdetexte3"/>
        <w:spacing w:before="120"/>
        <w:rPr>
          <w:rFonts w:cs="Arial"/>
          <w:sz w:val="24"/>
          <w:szCs w:val="24"/>
        </w:rPr>
      </w:pPr>
      <w:r w:rsidRPr="00FD50C0">
        <w:rPr>
          <w:rFonts w:cs="Arial"/>
          <w:sz w:val="24"/>
          <w:szCs w:val="24"/>
          <w:lang w:val="de-DE"/>
        </w:rPr>
        <w:t xml:space="preserve">Außerdem ist jede Wohnung mit mindestens einer </w:t>
      </w:r>
      <w:r w:rsidRPr="00FD50C0">
        <w:rPr>
          <w:rFonts w:cs="Arial"/>
          <w:b/>
          <w:sz w:val="24"/>
          <w:szCs w:val="24"/>
          <w:lang w:val="de-DE"/>
        </w:rPr>
        <w:t>Feuermeldeanlage</w:t>
      </w:r>
      <w:r w:rsidRPr="00FD50C0">
        <w:rPr>
          <w:rFonts w:cs="Arial"/>
          <w:sz w:val="24"/>
          <w:szCs w:val="24"/>
          <w:lang w:val="de-DE"/>
        </w:rPr>
        <w:t xml:space="preserve"> in einwandfreiem Betriebszustand auszustatten.</w:t>
      </w:r>
    </w:p>
    <w:p w:rsidR="00FD50C0" w:rsidRPr="00FD50C0" w:rsidRDefault="00FD50C0" w:rsidP="00FD50C0">
      <w:pPr>
        <w:tabs>
          <w:tab w:val="left" w:pos="0"/>
        </w:tabs>
        <w:ind w:hanging="227"/>
        <w:jc w:val="both"/>
        <w:rPr>
          <w:rFonts w:cs="Arial"/>
          <w:b/>
          <w:sz w:val="24"/>
          <w:szCs w:val="24"/>
        </w:rPr>
      </w:pPr>
      <w:r w:rsidRPr="00FD50C0">
        <w:rPr>
          <w:rFonts w:cs="Arial"/>
          <w:b/>
          <w:sz w:val="24"/>
          <w:szCs w:val="24"/>
        </w:rPr>
        <w:t>3)</w:t>
      </w:r>
      <w:r w:rsidRPr="00FD50C0">
        <w:rPr>
          <w:rFonts w:cs="Arial"/>
          <w:b/>
          <w:sz w:val="24"/>
          <w:szCs w:val="24"/>
        </w:rPr>
        <w:tab/>
      </w:r>
      <w:r w:rsidRPr="00FD50C0">
        <w:rPr>
          <w:rFonts w:cs="Arial"/>
          <w:b/>
          <w:sz w:val="24"/>
          <w:szCs w:val="24"/>
          <w:u w:val="single"/>
          <w:lang w:val="de-DE"/>
        </w:rPr>
        <w:t>Pflicht eines schriftlichen Mietvertrags</w:t>
      </w:r>
    </w:p>
    <w:p w:rsidR="00FD50C0" w:rsidRPr="00FD50C0" w:rsidRDefault="00FD50C0" w:rsidP="00FD50C0">
      <w:pPr>
        <w:jc w:val="both"/>
        <w:rPr>
          <w:rFonts w:cs="Arial"/>
          <w:sz w:val="24"/>
          <w:szCs w:val="24"/>
        </w:rPr>
      </w:pPr>
      <w:r w:rsidRPr="00FD50C0">
        <w:rPr>
          <w:rFonts w:cs="Arial"/>
          <w:sz w:val="24"/>
          <w:szCs w:val="24"/>
          <w:lang w:val="de-DE"/>
        </w:rPr>
        <w:t>Jeder Studentenmietvertrag muss schriftlich festgesetzt werden.</w:t>
      </w:r>
      <w:r w:rsidRPr="00FD50C0">
        <w:rPr>
          <w:rFonts w:cs="Arial"/>
          <w:sz w:val="24"/>
          <w:szCs w:val="24"/>
        </w:rPr>
        <w:t xml:space="preserve"> </w:t>
      </w:r>
      <w:r w:rsidRPr="00FD50C0">
        <w:rPr>
          <w:rFonts w:cs="Arial"/>
          <w:sz w:val="24"/>
          <w:szCs w:val="24"/>
          <w:lang w:val="de-DE"/>
        </w:rPr>
        <w:t xml:space="preserve">Dieses Schriftstück muss </w:t>
      </w:r>
      <w:r w:rsidRPr="00FD50C0">
        <w:rPr>
          <w:rFonts w:cs="Arial"/>
          <w:b/>
          <w:sz w:val="24"/>
          <w:szCs w:val="24"/>
          <w:lang w:val="de-DE"/>
        </w:rPr>
        <w:t xml:space="preserve">mindestens </w:t>
      </w:r>
      <w:r w:rsidRPr="00FD50C0">
        <w:rPr>
          <w:rFonts w:cs="Arial"/>
          <w:sz w:val="24"/>
          <w:szCs w:val="24"/>
          <w:lang w:val="de-DE"/>
        </w:rPr>
        <w:t>folgende Angaben beinhalten:</w:t>
      </w:r>
    </w:p>
    <w:p w:rsidR="00FD50C0" w:rsidRPr="00FD50C0" w:rsidRDefault="00FD50C0" w:rsidP="00FD50C0">
      <w:pPr>
        <w:pStyle w:val="Paragraphedeliste"/>
        <w:numPr>
          <w:ilvl w:val="0"/>
          <w:numId w:val="29"/>
        </w:numPr>
        <w:spacing w:after="0" w:line="280" w:lineRule="auto"/>
        <w:ind w:left="284" w:hanging="284"/>
        <w:jc w:val="both"/>
        <w:rPr>
          <w:rFonts w:cs="Arial"/>
          <w:sz w:val="24"/>
          <w:szCs w:val="24"/>
        </w:rPr>
      </w:pPr>
      <w:r w:rsidRPr="00FD50C0">
        <w:rPr>
          <w:rFonts w:cs="Arial"/>
          <w:b/>
          <w:sz w:val="24"/>
          <w:szCs w:val="24"/>
          <w:lang w:val="de-DE"/>
        </w:rPr>
        <w:t>Identität des Mieters und des Vermieters:</w:t>
      </w:r>
      <w:r w:rsidRPr="00FD50C0">
        <w:rPr>
          <w:rFonts w:cs="Arial"/>
          <w:sz w:val="24"/>
          <w:szCs w:val="24"/>
        </w:rPr>
        <w:t xml:space="preserve"> </w:t>
      </w:r>
      <w:r w:rsidRPr="00FD50C0">
        <w:rPr>
          <w:rFonts w:cs="Arial"/>
          <w:sz w:val="24"/>
          <w:szCs w:val="24"/>
          <w:lang w:val="de-DE"/>
        </w:rPr>
        <w:t>Name, erste zwei Vornamen, Geburtsort und –datum, Wohnsitz; wenn es sich um eine juristische Person handelt (zum Beispiel eine Firma, eine Immobiliengesellschaft):</w:t>
      </w:r>
      <w:r w:rsidRPr="00FD50C0">
        <w:rPr>
          <w:rFonts w:cs="Arial"/>
          <w:sz w:val="24"/>
          <w:szCs w:val="24"/>
        </w:rPr>
        <w:t xml:space="preserve"> </w:t>
      </w:r>
      <w:r w:rsidRPr="00FD50C0">
        <w:rPr>
          <w:rFonts w:cs="Arial"/>
          <w:sz w:val="24"/>
          <w:szCs w:val="24"/>
          <w:lang w:val="de-DE"/>
        </w:rPr>
        <w:t>Gesellschaftsname, Gesellschaftssitz und Unternehmensnummer.</w:t>
      </w:r>
    </w:p>
    <w:p w:rsidR="00FD50C0" w:rsidRPr="00FD50C0" w:rsidRDefault="00FD50C0" w:rsidP="00FD50C0">
      <w:pPr>
        <w:pStyle w:val="Paragraphedeliste"/>
        <w:numPr>
          <w:ilvl w:val="0"/>
          <w:numId w:val="29"/>
        </w:numPr>
        <w:spacing w:after="0" w:line="280" w:lineRule="auto"/>
        <w:ind w:left="284" w:hanging="284"/>
        <w:rPr>
          <w:rFonts w:cs="Arial"/>
          <w:sz w:val="24"/>
          <w:szCs w:val="24"/>
        </w:rPr>
      </w:pPr>
      <w:r w:rsidRPr="00FD50C0">
        <w:rPr>
          <w:rFonts w:cs="Arial"/>
          <w:sz w:val="24"/>
          <w:szCs w:val="24"/>
          <w:lang w:val="de-DE"/>
        </w:rPr>
        <w:t xml:space="preserve">Das </w:t>
      </w:r>
      <w:r w:rsidRPr="00FD50C0">
        <w:rPr>
          <w:rFonts w:cs="Arial"/>
          <w:b/>
          <w:sz w:val="24"/>
          <w:szCs w:val="24"/>
          <w:lang w:val="de-DE"/>
        </w:rPr>
        <w:t>Datum, ab dem der Mietvertrag läuft</w:t>
      </w:r>
      <w:r w:rsidRPr="00FD50C0">
        <w:rPr>
          <w:rFonts w:cs="Arial"/>
          <w:sz w:val="24"/>
          <w:szCs w:val="24"/>
          <w:lang w:val="de-DE"/>
        </w:rPr>
        <w:t>.</w:t>
      </w:r>
    </w:p>
    <w:p w:rsidR="00FD50C0" w:rsidRPr="00FD50C0" w:rsidRDefault="00FD50C0" w:rsidP="00FD50C0">
      <w:pPr>
        <w:pStyle w:val="Paragraphedeliste"/>
        <w:numPr>
          <w:ilvl w:val="0"/>
          <w:numId w:val="29"/>
        </w:numPr>
        <w:spacing w:after="0" w:line="280" w:lineRule="auto"/>
        <w:ind w:left="284" w:hanging="284"/>
        <w:rPr>
          <w:rFonts w:cs="Arial"/>
          <w:sz w:val="24"/>
          <w:szCs w:val="24"/>
        </w:rPr>
      </w:pPr>
      <w:r w:rsidRPr="00FD50C0">
        <w:rPr>
          <w:rFonts w:cs="Arial"/>
          <w:sz w:val="24"/>
          <w:szCs w:val="24"/>
          <w:lang w:val="de-DE"/>
        </w:rPr>
        <w:t xml:space="preserve">die </w:t>
      </w:r>
      <w:r w:rsidRPr="00FD50C0">
        <w:rPr>
          <w:rFonts w:cs="Arial"/>
          <w:b/>
          <w:sz w:val="24"/>
          <w:szCs w:val="24"/>
          <w:lang w:val="de-DE"/>
        </w:rPr>
        <w:t xml:space="preserve">Dauer </w:t>
      </w:r>
      <w:r w:rsidRPr="00FD50C0">
        <w:rPr>
          <w:rFonts w:cs="Arial"/>
          <w:sz w:val="24"/>
          <w:szCs w:val="24"/>
          <w:lang w:val="de-DE"/>
        </w:rPr>
        <w:t>des Mietvertrags;</w:t>
      </w:r>
    </w:p>
    <w:p w:rsidR="00FD50C0" w:rsidRPr="00FD50C0" w:rsidRDefault="00FD50C0" w:rsidP="00FD50C0">
      <w:pPr>
        <w:pStyle w:val="Paragraphedeliste"/>
        <w:numPr>
          <w:ilvl w:val="0"/>
          <w:numId w:val="29"/>
        </w:numPr>
        <w:spacing w:after="0" w:line="280" w:lineRule="auto"/>
        <w:ind w:left="284" w:hanging="284"/>
        <w:rPr>
          <w:rFonts w:cs="Arial"/>
          <w:sz w:val="24"/>
          <w:szCs w:val="24"/>
        </w:rPr>
      </w:pPr>
      <w:r w:rsidRPr="00FD50C0">
        <w:rPr>
          <w:rFonts w:cs="Arial"/>
          <w:sz w:val="24"/>
          <w:szCs w:val="24"/>
          <w:lang w:val="de-DE"/>
        </w:rPr>
        <w:t xml:space="preserve">Der </w:t>
      </w:r>
      <w:r w:rsidRPr="00FD50C0">
        <w:rPr>
          <w:rFonts w:cs="Arial"/>
          <w:b/>
          <w:sz w:val="24"/>
          <w:szCs w:val="24"/>
          <w:lang w:val="de-DE"/>
        </w:rPr>
        <w:t xml:space="preserve">Typ </w:t>
      </w:r>
      <w:r w:rsidRPr="00FD50C0">
        <w:rPr>
          <w:rFonts w:cs="Arial"/>
          <w:sz w:val="24"/>
          <w:szCs w:val="24"/>
          <w:lang w:val="de-DE"/>
        </w:rPr>
        <w:t>des Mietvertrags  (zum Beispiel, Mietvertrag für den Hauptwohnort oder Studentenmietvertrag).</w:t>
      </w:r>
    </w:p>
    <w:p w:rsidR="00FD50C0" w:rsidRPr="00FD50C0" w:rsidRDefault="00FD50C0" w:rsidP="00FD50C0">
      <w:pPr>
        <w:pStyle w:val="Paragraphedeliste"/>
        <w:numPr>
          <w:ilvl w:val="0"/>
          <w:numId w:val="29"/>
        </w:numPr>
        <w:spacing w:after="0" w:line="280" w:lineRule="auto"/>
        <w:ind w:left="284" w:hanging="284"/>
        <w:rPr>
          <w:rFonts w:cs="Arial"/>
          <w:sz w:val="24"/>
          <w:szCs w:val="24"/>
        </w:rPr>
      </w:pPr>
      <w:r w:rsidRPr="00FD50C0">
        <w:rPr>
          <w:rFonts w:cs="Arial"/>
          <w:sz w:val="24"/>
          <w:szCs w:val="24"/>
          <w:lang w:val="de-DE"/>
        </w:rPr>
        <w:t xml:space="preserve">Die Bezeichnung </w:t>
      </w:r>
      <w:r w:rsidRPr="00FD50C0">
        <w:rPr>
          <w:rFonts w:cs="Arial"/>
          <w:b/>
          <w:sz w:val="24"/>
          <w:szCs w:val="24"/>
          <w:lang w:val="de-DE"/>
        </w:rPr>
        <w:t>aller vermieteten Räumlichkeiten und Teile des Gebäudes</w:t>
      </w:r>
      <w:r w:rsidRPr="00FD50C0">
        <w:rPr>
          <w:rFonts w:cs="Arial"/>
          <w:sz w:val="24"/>
          <w:szCs w:val="24"/>
          <w:lang w:val="de-DE"/>
        </w:rPr>
        <w:t>.</w:t>
      </w:r>
    </w:p>
    <w:p w:rsidR="00FD50C0" w:rsidRPr="00FD50C0" w:rsidRDefault="00FD50C0" w:rsidP="00FD50C0">
      <w:pPr>
        <w:pStyle w:val="Paragraphedeliste"/>
        <w:numPr>
          <w:ilvl w:val="0"/>
          <w:numId w:val="29"/>
        </w:numPr>
        <w:spacing w:after="0" w:line="280" w:lineRule="auto"/>
        <w:ind w:left="284" w:hanging="284"/>
        <w:rPr>
          <w:rFonts w:cs="Arial"/>
          <w:sz w:val="24"/>
          <w:szCs w:val="24"/>
        </w:rPr>
      </w:pPr>
      <w:r w:rsidRPr="00FD50C0">
        <w:rPr>
          <w:rFonts w:cs="Arial"/>
          <w:sz w:val="24"/>
          <w:szCs w:val="24"/>
          <w:lang w:val="de-DE"/>
        </w:rPr>
        <w:t xml:space="preserve">Der </w:t>
      </w:r>
      <w:r w:rsidRPr="00FD50C0">
        <w:rPr>
          <w:rFonts w:cs="Arial"/>
          <w:b/>
          <w:sz w:val="24"/>
          <w:szCs w:val="24"/>
          <w:lang w:val="de-DE"/>
        </w:rPr>
        <w:t>Mietzins ohne Nebenkosten</w:t>
      </w:r>
      <w:r w:rsidRPr="00FD50C0">
        <w:rPr>
          <w:rFonts w:cs="Arial"/>
          <w:sz w:val="24"/>
          <w:szCs w:val="24"/>
          <w:lang w:val="de-DE"/>
        </w:rPr>
        <w:t>.</w:t>
      </w:r>
      <w:r w:rsidRPr="00FD50C0">
        <w:rPr>
          <w:rFonts w:cs="Arial"/>
          <w:sz w:val="24"/>
          <w:szCs w:val="24"/>
        </w:rPr>
        <w:t> </w:t>
      </w:r>
    </w:p>
    <w:p w:rsidR="00FD50C0" w:rsidRPr="00FD50C0" w:rsidRDefault="00FD50C0" w:rsidP="00FD50C0">
      <w:pPr>
        <w:pStyle w:val="Paragraphedeliste"/>
        <w:numPr>
          <w:ilvl w:val="0"/>
          <w:numId w:val="29"/>
        </w:numPr>
        <w:spacing w:after="0" w:line="280" w:lineRule="auto"/>
        <w:ind w:left="284" w:hanging="284"/>
        <w:rPr>
          <w:rFonts w:cs="Arial"/>
          <w:sz w:val="24"/>
          <w:szCs w:val="24"/>
        </w:rPr>
      </w:pPr>
      <w:r w:rsidRPr="00FD50C0">
        <w:rPr>
          <w:rFonts w:cs="Arial"/>
          <w:sz w:val="24"/>
          <w:szCs w:val="24"/>
          <w:lang w:val="de-DE"/>
        </w:rPr>
        <w:t xml:space="preserve">die Höhe und die Art der eventuellen </w:t>
      </w:r>
      <w:r w:rsidRPr="00FD50C0">
        <w:rPr>
          <w:rFonts w:cs="Arial"/>
          <w:b/>
          <w:sz w:val="24"/>
          <w:szCs w:val="24"/>
          <w:lang w:val="de-DE"/>
        </w:rPr>
        <w:t>gemeinschaftlichen Nebenkosten</w:t>
      </w:r>
      <w:r w:rsidRPr="00FD50C0">
        <w:rPr>
          <w:rFonts w:cs="Arial"/>
          <w:sz w:val="24"/>
          <w:szCs w:val="24"/>
          <w:lang w:val="de-DE"/>
        </w:rPr>
        <w:t>.</w:t>
      </w:r>
    </w:p>
    <w:p w:rsidR="00FD50C0" w:rsidRPr="00FD50C0" w:rsidRDefault="00FD50C0" w:rsidP="00FD50C0">
      <w:pPr>
        <w:pStyle w:val="Paragraphedeliste"/>
        <w:numPr>
          <w:ilvl w:val="0"/>
          <w:numId w:val="29"/>
        </w:numPr>
        <w:spacing w:after="0" w:line="280" w:lineRule="auto"/>
        <w:ind w:left="284" w:hanging="284"/>
        <w:rPr>
          <w:rFonts w:cs="Arial"/>
          <w:sz w:val="24"/>
          <w:szCs w:val="24"/>
        </w:rPr>
      </w:pPr>
      <w:r w:rsidRPr="00FD50C0">
        <w:rPr>
          <w:rFonts w:cs="Arial"/>
          <w:sz w:val="24"/>
          <w:szCs w:val="24"/>
          <w:lang w:val="de-DE"/>
        </w:rPr>
        <w:t xml:space="preserve">die Höhe und die Art der </w:t>
      </w:r>
      <w:r w:rsidRPr="00FD50C0">
        <w:rPr>
          <w:rFonts w:cs="Arial"/>
          <w:b/>
          <w:sz w:val="24"/>
          <w:szCs w:val="24"/>
          <w:lang w:val="de-DE"/>
        </w:rPr>
        <w:t>privaten Nebenkosten</w:t>
      </w:r>
      <w:r w:rsidRPr="00FD50C0">
        <w:rPr>
          <w:rFonts w:cs="Arial"/>
          <w:sz w:val="24"/>
          <w:szCs w:val="24"/>
          <w:lang w:val="de-DE"/>
        </w:rPr>
        <w:t xml:space="preserve">, wenn diese </w:t>
      </w:r>
      <w:r w:rsidRPr="00FD50C0">
        <w:rPr>
          <w:rFonts w:cs="Arial"/>
          <w:b/>
          <w:sz w:val="24"/>
          <w:szCs w:val="24"/>
          <w:lang w:val="de-DE"/>
        </w:rPr>
        <w:t xml:space="preserve">Pauschalbeträge </w:t>
      </w:r>
      <w:r w:rsidRPr="00FD50C0">
        <w:rPr>
          <w:rFonts w:cs="Arial"/>
          <w:sz w:val="24"/>
          <w:szCs w:val="24"/>
          <w:lang w:val="de-DE"/>
        </w:rPr>
        <w:t>sind.</w:t>
      </w:r>
      <w:r w:rsidRPr="00FD50C0">
        <w:rPr>
          <w:rFonts w:cs="Arial"/>
          <w:sz w:val="24"/>
          <w:szCs w:val="24"/>
        </w:rPr>
        <w:t xml:space="preserve"> </w:t>
      </w:r>
    </w:p>
    <w:p w:rsidR="00FD50C0" w:rsidRPr="00FD50C0" w:rsidRDefault="00FD50C0" w:rsidP="00FD50C0">
      <w:pPr>
        <w:pStyle w:val="Paragraphedeliste"/>
        <w:numPr>
          <w:ilvl w:val="0"/>
          <w:numId w:val="29"/>
        </w:numPr>
        <w:spacing w:after="0" w:line="280" w:lineRule="auto"/>
        <w:ind w:left="284" w:hanging="284"/>
        <w:jc w:val="both"/>
        <w:rPr>
          <w:rFonts w:cs="Arial"/>
          <w:sz w:val="24"/>
          <w:szCs w:val="24"/>
        </w:rPr>
      </w:pPr>
      <w:r w:rsidRPr="00FD50C0">
        <w:rPr>
          <w:rFonts w:cs="Arial"/>
          <w:sz w:val="24"/>
          <w:szCs w:val="24"/>
          <w:lang w:val="de-DE"/>
        </w:rPr>
        <w:t xml:space="preserve">Die Angabe, ob es sich bei den eventuellen privaten oder gemeinschaftlichen Nebenkosten um </w:t>
      </w:r>
      <w:r w:rsidRPr="00FD50C0">
        <w:rPr>
          <w:rFonts w:cs="Arial"/>
          <w:b/>
          <w:sz w:val="24"/>
          <w:szCs w:val="24"/>
          <w:lang w:val="de-DE"/>
        </w:rPr>
        <w:t xml:space="preserve">Pauschalbeträge </w:t>
      </w:r>
      <w:r w:rsidRPr="00FD50C0">
        <w:rPr>
          <w:rFonts w:cs="Arial"/>
          <w:sz w:val="24"/>
          <w:szCs w:val="24"/>
          <w:lang w:val="de-DE"/>
        </w:rPr>
        <w:t xml:space="preserve">oder </w:t>
      </w:r>
      <w:r w:rsidRPr="00FD50C0">
        <w:rPr>
          <w:rFonts w:cs="Arial"/>
          <w:b/>
          <w:sz w:val="24"/>
          <w:szCs w:val="24"/>
          <w:lang w:val="de-DE"/>
        </w:rPr>
        <w:t xml:space="preserve">Vorauszahlungen </w:t>
      </w:r>
      <w:r w:rsidRPr="00FD50C0">
        <w:rPr>
          <w:rFonts w:cs="Arial"/>
          <w:sz w:val="24"/>
          <w:szCs w:val="24"/>
          <w:lang w:val="de-DE"/>
        </w:rPr>
        <w:t>handelt;</w:t>
      </w:r>
    </w:p>
    <w:p w:rsidR="00FD50C0" w:rsidRPr="00FD50C0" w:rsidRDefault="00FD50C0" w:rsidP="00FD50C0">
      <w:pPr>
        <w:pStyle w:val="Paragraphedeliste"/>
        <w:numPr>
          <w:ilvl w:val="0"/>
          <w:numId w:val="29"/>
        </w:numPr>
        <w:spacing w:after="0" w:line="280" w:lineRule="auto"/>
        <w:ind w:left="284" w:hanging="284"/>
        <w:jc w:val="both"/>
        <w:rPr>
          <w:rFonts w:cs="Arial"/>
          <w:sz w:val="24"/>
          <w:szCs w:val="24"/>
        </w:rPr>
      </w:pPr>
      <w:r w:rsidRPr="00FD50C0">
        <w:rPr>
          <w:rFonts w:cs="Arial"/>
          <w:sz w:val="24"/>
          <w:szCs w:val="24"/>
          <w:lang w:val="de-DE"/>
        </w:rPr>
        <w:t xml:space="preserve">Bei einem Gebäude mit mehreren Wohnungen, wenn der Betrag der Nebenkosten kein Pauschalbetrag ist, das </w:t>
      </w:r>
      <w:r w:rsidRPr="00FD50C0">
        <w:rPr>
          <w:rFonts w:cs="Arial"/>
          <w:b/>
          <w:sz w:val="24"/>
          <w:szCs w:val="24"/>
          <w:lang w:val="de-DE"/>
        </w:rPr>
        <w:t>Berechnungsverfahren</w:t>
      </w:r>
      <w:r w:rsidRPr="00FD50C0">
        <w:rPr>
          <w:rFonts w:cs="Arial"/>
          <w:sz w:val="24"/>
          <w:szCs w:val="24"/>
          <w:lang w:val="de-DE"/>
        </w:rPr>
        <w:t xml:space="preserve"> der Nebenkosten und deren </w:t>
      </w:r>
      <w:r w:rsidRPr="00FD50C0">
        <w:rPr>
          <w:rFonts w:cs="Arial"/>
          <w:b/>
          <w:sz w:val="24"/>
          <w:szCs w:val="24"/>
          <w:lang w:val="de-DE"/>
        </w:rPr>
        <w:t>Verteilung</w:t>
      </w:r>
      <w:r w:rsidRPr="00FD50C0">
        <w:rPr>
          <w:rFonts w:cs="Arial"/>
          <w:sz w:val="24"/>
          <w:szCs w:val="24"/>
          <w:lang w:val="de-DE"/>
        </w:rPr>
        <w:t>.</w:t>
      </w:r>
    </w:p>
    <w:p w:rsidR="00FD50C0" w:rsidRPr="00FD50C0" w:rsidRDefault="00FD50C0" w:rsidP="00FD50C0">
      <w:pPr>
        <w:pStyle w:val="Paragraphedeliste"/>
        <w:numPr>
          <w:ilvl w:val="0"/>
          <w:numId w:val="29"/>
        </w:numPr>
        <w:spacing w:after="0" w:line="280" w:lineRule="auto"/>
        <w:ind w:left="284" w:hanging="284"/>
        <w:rPr>
          <w:rFonts w:cs="Arial"/>
          <w:sz w:val="24"/>
          <w:szCs w:val="24"/>
        </w:rPr>
      </w:pPr>
      <w:r w:rsidRPr="00FD50C0">
        <w:rPr>
          <w:rFonts w:cs="Arial"/>
          <w:sz w:val="24"/>
          <w:szCs w:val="24"/>
          <w:lang w:val="de-DE"/>
        </w:rPr>
        <w:t xml:space="preserve"> Das Vorhandensein von </w:t>
      </w:r>
      <w:r w:rsidRPr="00FD50C0">
        <w:rPr>
          <w:rFonts w:cs="Arial"/>
          <w:b/>
          <w:sz w:val="24"/>
          <w:szCs w:val="24"/>
          <w:lang w:val="de-DE"/>
        </w:rPr>
        <w:t xml:space="preserve">getrennten </w:t>
      </w:r>
      <w:r w:rsidRPr="00FD50C0">
        <w:rPr>
          <w:rFonts w:cs="Arial"/>
          <w:sz w:val="24"/>
          <w:szCs w:val="24"/>
          <w:lang w:val="de-DE"/>
        </w:rPr>
        <w:t xml:space="preserve">oder </w:t>
      </w:r>
      <w:r w:rsidRPr="00FD50C0">
        <w:rPr>
          <w:rFonts w:cs="Arial"/>
          <w:b/>
          <w:sz w:val="24"/>
          <w:szCs w:val="24"/>
          <w:lang w:val="de-DE"/>
        </w:rPr>
        <w:t>gemeinschaftlichen Zählern</w:t>
      </w:r>
      <w:r w:rsidRPr="00FD50C0">
        <w:rPr>
          <w:rFonts w:cs="Arial"/>
          <w:sz w:val="24"/>
          <w:szCs w:val="24"/>
          <w:lang w:val="de-DE"/>
        </w:rPr>
        <w:t>.</w:t>
      </w:r>
    </w:p>
    <w:p w:rsidR="00FD50C0" w:rsidRPr="00FD50C0" w:rsidRDefault="00FD50C0" w:rsidP="00FD50C0">
      <w:pPr>
        <w:pStyle w:val="Paragraphedeliste"/>
        <w:numPr>
          <w:ilvl w:val="0"/>
          <w:numId w:val="29"/>
        </w:numPr>
        <w:spacing w:after="0" w:line="280" w:lineRule="auto"/>
        <w:ind w:left="284" w:hanging="284"/>
        <w:jc w:val="both"/>
        <w:rPr>
          <w:rFonts w:cs="Arial"/>
          <w:sz w:val="24"/>
          <w:szCs w:val="24"/>
        </w:rPr>
      </w:pPr>
      <w:r w:rsidRPr="00FD50C0">
        <w:rPr>
          <w:rFonts w:cs="Arial"/>
          <w:sz w:val="24"/>
          <w:szCs w:val="24"/>
          <w:lang w:val="de-DE"/>
        </w:rPr>
        <w:t xml:space="preserve">das Datum des letzten </w:t>
      </w:r>
      <w:r w:rsidRPr="00FD50C0">
        <w:rPr>
          <w:rFonts w:cs="Arial"/>
          <w:b/>
          <w:sz w:val="24"/>
          <w:szCs w:val="24"/>
          <w:lang w:val="de-DE"/>
        </w:rPr>
        <w:t>PEB-Ausweises</w:t>
      </w:r>
      <w:r w:rsidRPr="00FD50C0">
        <w:rPr>
          <w:rFonts w:cs="Arial"/>
          <w:sz w:val="24"/>
          <w:szCs w:val="24"/>
          <w:lang w:val="de-DE"/>
        </w:rPr>
        <w:t>, wenn dieser aufgrund des Dekrets vom 28. November 2013 über die Energieeffizienz von Gebäuden erforderlich ist, sowie die Effizienzzahl, die dem Mietobjekt gegeben wurde.</w:t>
      </w:r>
    </w:p>
    <w:p w:rsidR="00FD50C0" w:rsidRPr="00FD50C0" w:rsidRDefault="00FD50C0" w:rsidP="00FD50C0">
      <w:pPr>
        <w:jc w:val="both"/>
        <w:rPr>
          <w:rFonts w:cs="Arial"/>
          <w:sz w:val="24"/>
          <w:szCs w:val="24"/>
        </w:rPr>
      </w:pPr>
    </w:p>
    <w:p w:rsidR="00FD50C0" w:rsidRPr="00FD50C0" w:rsidRDefault="00FD50C0" w:rsidP="00FD50C0">
      <w:pPr>
        <w:jc w:val="both"/>
        <w:rPr>
          <w:rFonts w:cs="Arial"/>
          <w:sz w:val="24"/>
          <w:szCs w:val="24"/>
        </w:rPr>
      </w:pPr>
      <w:r w:rsidRPr="00FD50C0">
        <w:rPr>
          <w:rFonts w:cs="Arial"/>
          <w:sz w:val="24"/>
          <w:szCs w:val="24"/>
          <w:lang w:val="de-DE"/>
        </w:rPr>
        <w:t xml:space="preserve">Der Mietvertrag muss </w:t>
      </w:r>
      <w:r w:rsidRPr="00FD50C0">
        <w:rPr>
          <w:rFonts w:cs="Arial"/>
          <w:b/>
          <w:sz w:val="24"/>
          <w:szCs w:val="24"/>
          <w:lang w:val="de-DE"/>
        </w:rPr>
        <w:t xml:space="preserve">in so vielen Ausfertigungen </w:t>
      </w:r>
      <w:r w:rsidRPr="00FD50C0">
        <w:rPr>
          <w:sz w:val="24"/>
          <w:szCs w:val="24"/>
          <w:lang w:val="de-DE"/>
        </w:rPr>
        <w:t>erstellt werden</w:t>
      </w:r>
      <w:r w:rsidRPr="00FD50C0">
        <w:rPr>
          <w:rFonts w:cs="Arial"/>
          <w:b/>
          <w:sz w:val="24"/>
          <w:szCs w:val="24"/>
          <w:lang w:val="de-DE"/>
        </w:rPr>
        <w:t>, wie es Vertragsparteien gibt.</w:t>
      </w:r>
      <w:r w:rsidRPr="00FD50C0">
        <w:rPr>
          <w:rFonts w:cs="Arial"/>
          <w:sz w:val="24"/>
          <w:szCs w:val="24"/>
        </w:rPr>
        <w:t xml:space="preserve"> </w:t>
      </w:r>
      <w:r w:rsidRPr="00FD50C0">
        <w:rPr>
          <w:rFonts w:cs="Arial"/>
          <w:sz w:val="24"/>
          <w:szCs w:val="24"/>
          <w:lang w:val="de-DE"/>
        </w:rPr>
        <w:t xml:space="preserve">Jede Ausfertigung gibt die </w:t>
      </w:r>
      <w:r w:rsidRPr="00FD50C0">
        <w:rPr>
          <w:rFonts w:cs="Arial"/>
          <w:b/>
          <w:sz w:val="24"/>
          <w:szCs w:val="24"/>
          <w:lang w:val="de-DE"/>
        </w:rPr>
        <w:t xml:space="preserve">Anzahl der originalen Ausfertigungen </w:t>
      </w:r>
      <w:r w:rsidRPr="00FD50C0">
        <w:rPr>
          <w:rFonts w:cs="Arial"/>
          <w:sz w:val="24"/>
          <w:szCs w:val="24"/>
          <w:lang w:val="de-DE"/>
        </w:rPr>
        <w:t>an, die erstellt und unterzeichnet worden sind.</w:t>
      </w:r>
      <w:r w:rsidRPr="00FD50C0">
        <w:rPr>
          <w:rFonts w:cs="Arial"/>
          <w:sz w:val="24"/>
          <w:szCs w:val="24"/>
        </w:rPr>
        <w:t xml:space="preserve"> </w:t>
      </w:r>
      <w:r w:rsidRPr="00FD50C0">
        <w:rPr>
          <w:rFonts w:cs="Arial"/>
          <w:sz w:val="24"/>
          <w:szCs w:val="24"/>
          <w:lang w:val="de-DE"/>
        </w:rPr>
        <w:t xml:space="preserve">Es wird jeder Partei </w:t>
      </w:r>
      <w:r w:rsidRPr="00FD50C0">
        <w:rPr>
          <w:rFonts w:cs="Arial"/>
          <w:b/>
          <w:sz w:val="24"/>
          <w:szCs w:val="24"/>
          <w:lang w:val="de-DE"/>
        </w:rPr>
        <w:t xml:space="preserve">eine originale Ausfertigung </w:t>
      </w:r>
      <w:r w:rsidRPr="00FD50C0">
        <w:rPr>
          <w:rFonts w:cs="Arial"/>
          <w:sz w:val="24"/>
          <w:szCs w:val="24"/>
          <w:lang w:val="de-DE"/>
        </w:rPr>
        <w:t>ausgehändigt.</w:t>
      </w:r>
      <w:r w:rsidRPr="00FD50C0">
        <w:rPr>
          <w:rFonts w:cs="Arial"/>
          <w:sz w:val="24"/>
          <w:szCs w:val="24"/>
        </w:rPr>
        <w:t xml:space="preserve"> </w:t>
      </w:r>
      <w:r w:rsidRPr="00FD50C0">
        <w:rPr>
          <w:rFonts w:cs="Arial"/>
          <w:sz w:val="24"/>
          <w:szCs w:val="24"/>
          <w:lang w:val="de-DE"/>
        </w:rPr>
        <w:t>Wenn es nur zwei Vertragsparteien gibt (ein Mieter und ein Vermieter) ist der Vertrag also in mindestens zwei Ausfertigungen, eine für jede Partei, zu erstellen.</w:t>
      </w:r>
      <w:r w:rsidRPr="00FD50C0">
        <w:rPr>
          <w:rFonts w:cs="Arial"/>
          <w:sz w:val="24"/>
          <w:szCs w:val="24"/>
        </w:rPr>
        <w:t xml:space="preserve"> </w:t>
      </w:r>
      <w:r w:rsidRPr="00FD50C0">
        <w:rPr>
          <w:rFonts w:cs="Arial"/>
          <w:sz w:val="24"/>
          <w:szCs w:val="24"/>
          <w:lang w:val="de-DE"/>
        </w:rPr>
        <w:t>In der Praxis ist eine zusätzliche Ausfertigung zu erstellen, da eine Ausfertigung zur verbindlichen Formalität der Registrierung bestimmt wird.</w:t>
      </w:r>
    </w:p>
    <w:p w:rsidR="00FD50C0" w:rsidRPr="00FD50C0" w:rsidRDefault="00FD50C0" w:rsidP="00FD50C0">
      <w:pPr>
        <w:tabs>
          <w:tab w:val="left" w:pos="0"/>
        </w:tabs>
        <w:ind w:hanging="227"/>
        <w:jc w:val="both"/>
        <w:rPr>
          <w:rFonts w:cs="Arial"/>
          <w:b/>
          <w:sz w:val="24"/>
          <w:szCs w:val="24"/>
        </w:rPr>
      </w:pPr>
      <w:r w:rsidRPr="00FD50C0">
        <w:rPr>
          <w:rFonts w:cs="Arial"/>
          <w:b/>
          <w:sz w:val="24"/>
          <w:szCs w:val="24"/>
        </w:rPr>
        <w:t>4)</w:t>
      </w:r>
      <w:r w:rsidRPr="00FD50C0">
        <w:rPr>
          <w:rFonts w:cs="Arial"/>
          <w:b/>
          <w:sz w:val="24"/>
          <w:szCs w:val="24"/>
        </w:rPr>
        <w:tab/>
      </w:r>
      <w:r w:rsidRPr="00FD50C0">
        <w:rPr>
          <w:rFonts w:cs="Arial"/>
          <w:b/>
          <w:sz w:val="24"/>
          <w:szCs w:val="24"/>
          <w:u w:val="single"/>
          <w:lang w:val="de-DE"/>
        </w:rPr>
        <w:t>Registrierung des Mietvertrags</w:t>
      </w:r>
    </w:p>
    <w:p w:rsidR="00FD50C0" w:rsidRPr="00FD50C0" w:rsidRDefault="00FD50C0" w:rsidP="00FD50C0">
      <w:pPr>
        <w:jc w:val="both"/>
        <w:rPr>
          <w:rFonts w:cs="Arial"/>
          <w:sz w:val="24"/>
          <w:szCs w:val="24"/>
        </w:rPr>
      </w:pPr>
      <w:r w:rsidRPr="00FD50C0">
        <w:rPr>
          <w:rFonts w:cs="Arial"/>
          <w:sz w:val="24"/>
          <w:szCs w:val="24"/>
          <w:lang w:val="de-DE"/>
        </w:rPr>
        <w:t xml:space="preserve">Der Vermieter muss den Mietvertrag beim </w:t>
      </w:r>
      <w:r w:rsidRPr="00FD50C0">
        <w:rPr>
          <w:rFonts w:cs="Arial"/>
          <w:b/>
          <w:sz w:val="24"/>
          <w:szCs w:val="24"/>
          <w:lang w:val="de-DE"/>
        </w:rPr>
        <w:t xml:space="preserve">Registrierungsamt </w:t>
      </w:r>
      <w:r w:rsidRPr="00FD50C0">
        <w:rPr>
          <w:rFonts w:cs="Arial"/>
          <w:sz w:val="24"/>
          <w:szCs w:val="24"/>
          <w:lang w:val="de-DE"/>
        </w:rPr>
        <w:t xml:space="preserve">des Ortes, wo die zu Miete gegebene Wohnung gelegen ist, registrieren lassen. </w:t>
      </w:r>
      <w:r w:rsidRPr="00FD50C0">
        <w:rPr>
          <w:rFonts w:cs="Arial"/>
          <w:sz w:val="24"/>
          <w:szCs w:val="24"/>
        </w:rPr>
        <w:t xml:space="preserve"> </w:t>
      </w:r>
      <w:r w:rsidRPr="00FD50C0">
        <w:rPr>
          <w:rFonts w:cs="Arial"/>
          <w:sz w:val="24"/>
          <w:szCs w:val="24"/>
          <w:lang w:val="de-DE"/>
        </w:rPr>
        <w:t>Das Registrierungsamt unterliegt dem "Föderaler Öffentlicher Dienst Finanzen".</w:t>
      </w:r>
      <w:r w:rsidRPr="00FD50C0">
        <w:rPr>
          <w:rFonts w:cs="Arial"/>
          <w:sz w:val="24"/>
          <w:szCs w:val="24"/>
        </w:rPr>
        <w:t xml:space="preserve"> </w:t>
      </w:r>
      <w:r w:rsidRPr="00FD50C0">
        <w:rPr>
          <w:rFonts w:cs="Arial"/>
          <w:sz w:val="24"/>
          <w:szCs w:val="24"/>
          <w:lang w:val="de-DE"/>
        </w:rPr>
        <w:t xml:space="preserve">Die Registrierung des Mietvertrags kann entweder </w:t>
      </w:r>
      <w:r w:rsidRPr="00FD50C0">
        <w:rPr>
          <w:rFonts w:cs="Arial"/>
          <w:b/>
          <w:sz w:val="24"/>
          <w:szCs w:val="24"/>
          <w:lang w:val="de-DE"/>
        </w:rPr>
        <w:t xml:space="preserve">vor Ort </w:t>
      </w:r>
      <w:r w:rsidRPr="00FD50C0">
        <w:rPr>
          <w:rFonts w:cs="Arial"/>
          <w:sz w:val="24"/>
          <w:szCs w:val="24"/>
          <w:lang w:val="de-DE"/>
        </w:rPr>
        <w:t xml:space="preserve">oder </w:t>
      </w:r>
      <w:r w:rsidRPr="00FD50C0">
        <w:rPr>
          <w:rFonts w:cs="Arial"/>
          <w:b/>
          <w:sz w:val="24"/>
          <w:szCs w:val="24"/>
          <w:lang w:val="de-DE"/>
        </w:rPr>
        <w:t>mit der Post</w:t>
      </w:r>
      <w:r w:rsidRPr="00FD50C0">
        <w:rPr>
          <w:rFonts w:cs="Arial"/>
          <w:sz w:val="24"/>
          <w:szCs w:val="24"/>
          <w:lang w:val="de-DE"/>
        </w:rPr>
        <w:t xml:space="preserve">, auch der elektronischen Post, oder </w:t>
      </w:r>
      <w:r w:rsidRPr="00FD50C0">
        <w:rPr>
          <w:rFonts w:cs="Arial"/>
          <w:b/>
          <w:sz w:val="24"/>
          <w:szCs w:val="24"/>
          <w:lang w:val="de-DE"/>
        </w:rPr>
        <w:t xml:space="preserve">per Fax </w:t>
      </w:r>
      <w:r w:rsidRPr="00FD50C0">
        <w:rPr>
          <w:rFonts w:cs="Arial"/>
          <w:sz w:val="24"/>
          <w:szCs w:val="24"/>
          <w:lang w:val="de-DE"/>
        </w:rPr>
        <w:t xml:space="preserve">oder </w:t>
      </w:r>
      <w:r w:rsidRPr="00FD50C0">
        <w:rPr>
          <w:rFonts w:cs="Arial"/>
          <w:b/>
          <w:sz w:val="24"/>
          <w:szCs w:val="24"/>
          <w:lang w:val="de-DE"/>
        </w:rPr>
        <w:t xml:space="preserve">auf elektronischem Weg </w:t>
      </w:r>
      <w:r w:rsidRPr="00FD50C0">
        <w:rPr>
          <w:rFonts w:cs="Arial"/>
          <w:sz w:val="24"/>
          <w:szCs w:val="24"/>
          <w:lang w:val="de-DE"/>
        </w:rPr>
        <w:t xml:space="preserve">über die Anwendung </w:t>
      </w:r>
      <w:r w:rsidRPr="00FD50C0">
        <w:rPr>
          <w:rFonts w:cs="Arial"/>
          <w:i/>
          <w:sz w:val="24"/>
          <w:szCs w:val="24"/>
          <w:lang w:val="de-DE"/>
        </w:rPr>
        <w:t>Myrent</w:t>
      </w:r>
      <w:r w:rsidRPr="00FD50C0">
        <w:rPr>
          <w:rFonts w:cs="Arial"/>
          <w:sz w:val="24"/>
          <w:szCs w:val="24"/>
          <w:lang w:val="de-DE"/>
        </w:rPr>
        <w:t xml:space="preserve"> erfolgen.</w:t>
      </w:r>
    </w:p>
    <w:p w:rsidR="00FD50C0" w:rsidRPr="00FD50C0" w:rsidRDefault="00FD50C0" w:rsidP="00FD50C0">
      <w:pPr>
        <w:jc w:val="both"/>
        <w:rPr>
          <w:rFonts w:cs="Arial"/>
          <w:sz w:val="24"/>
          <w:szCs w:val="24"/>
        </w:rPr>
      </w:pPr>
      <w:r w:rsidRPr="00FD50C0">
        <w:rPr>
          <w:rFonts w:cs="Arial"/>
          <w:sz w:val="24"/>
          <w:szCs w:val="24"/>
          <w:lang w:val="de-DE"/>
        </w:rPr>
        <w:t xml:space="preserve">Die Registrierung ist unentgeltlich, wenn es innerhalb von zwei Monaten nach der Unterzeichnung des Mietvertrages erfolgt. </w:t>
      </w:r>
      <w:r w:rsidRPr="00FD50C0">
        <w:rPr>
          <w:rFonts w:cs="Arial"/>
          <w:sz w:val="24"/>
          <w:szCs w:val="24"/>
        </w:rPr>
        <w:t xml:space="preserve"> </w:t>
      </w:r>
    </w:p>
    <w:p w:rsidR="00FD50C0" w:rsidRPr="00FD50C0" w:rsidRDefault="00FD50C0" w:rsidP="00FD50C0">
      <w:pPr>
        <w:jc w:val="both"/>
        <w:rPr>
          <w:rFonts w:cs="Arial"/>
          <w:sz w:val="24"/>
          <w:szCs w:val="24"/>
        </w:rPr>
      </w:pPr>
      <w:r w:rsidRPr="00FD50C0">
        <w:rPr>
          <w:rFonts w:cs="Arial"/>
          <w:sz w:val="24"/>
          <w:szCs w:val="24"/>
          <w:lang w:val="de-DE"/>
        </w:rPr>
        <w:t>Eine fehlende Registrierung kann Folgen über die Auflösung des Mietvertrags durch den Mieter haben (siehe Punkt 5 D).</w:t>
      </w:r>
    </w:p>
    <w:p w:rsidR="00FD50C0" w:rsidRPr="00FD50C0" w:rsidRDefault="00FD50C0" w:rsidP="00FD50C0">
      <w:pPr>
        <w:tabs>
          <w:tab w:val="left" w:pos="0"/>
        </w:tabs>
        <w:ind w:hanging="227"/>
        <w:jc w:val="both"/>
        <w:rPr>
          <w:rFonts w:cs="Arial"/>
          <w:b/>
          <w:sz w:val="24"/>
          <w:szCs w:val="24"/>
        </w:rPr>
      </w:pPr>
      <w:r w:rsidRPr="00FD50C0">
        <w:rPr>
          <w:rFonts w:cs="Arial"/>
          <w:b/>
          <w:sz w:val="24"/>
          <w:szCs w:val="24"/>
        </w:rPr>
        <w:t>5)</w:t>
      </w:r>
      <w:r w:rsidRPr="00FD50C0">
        <w:rPr>
          <w:rFonts w:cs="Arial"/>
          <w:b/>
          <w:sz w:val="24"/>
          <w:szCs w:val="24"/>
        </w:rPr>
        <w:tab/>
      </w:r>
      <w:r w:rsidRPr="00FD50C0">
        <w:rPr>
          <w:rFonts w:cs="Arial"/>
          <w:b/>
          <w:sz w:val="24"/>
          <w:szCs w:val="24"/>
          <w:u w:val="single"/>
          <w:lang w:val="de-DE"/>
        </w:rPr>
        <w:t>Dauer und Auflösung (Ende) des Mietvertrags</w:t>
      </w:r>
    </w:p>
    <w:p w:rsidR="00FD50C0" w:rsidRPr="00FD50C0" w:rsidRDefault="00FD50C0" w:rsidP="00FD50C0">
      <w:pPr>
        <w:spacing w:before="120"/>
        <w:ind w:left="284" w:hanging="284"/>
        <w:jc w:val="both"/>
        <w:rPr>
          <w:rFonts w:cs="Arial"/>
          <w:sz w:val="24"/>
          <w:szCs w:val="24"/>
        </w:rPr>
      </w:pPr>
      <w:r w:rsidRPr="00FD50C0">
        <w:rPr>
          <w:rFonts w:cs="Arial"/>
          <w:sz w:val="24"/>
          <w:szCs w:val="24"/>
          <w:lang w:val="de-DE"/>
        </w:rPr>
        <w:t>A.</w:t>
      </w:r>
      <w:r w:rsidRPr="00FD50C0">
        <w:rPr>
          <w:rFonts w:cs="Arial"/>
          <w:sz w:val="24"/>
          <w:szCs w:val="24"/>
        </w:rPr>
        <w:tab/>
      </w:r>
      <w:r w:rsidRPr="00FD50C0">
        <w:rPr>
          <w:rFonts w:cs="Arial"/>
          <w:sz w:val="24"/>
          <w:szCs w:val="24"/>
          <w:u w:val="single"/>
          <w:lang w:val="de-DE"/>
        </w:rPr>
        <w:t>Allgemeine Bemerkung über die Form der Kündigung und den Beginn der Kündigungsfristen.</w:t>
      </w:r>
    </w:p>
    <w:p w:rsidR="00FD50C0" w:rsidRDefault="00FD50C0" w:rsidP="00FD50C0">
      <w:pPr>
        <w:pStyle w:val="Corpsdetexte"/>
        <w:spacing w:before="60"/>
        <w:ind w:left="284"/>
        <w:rPr>
          <w:rFonts w:asciiTheme="minorHAnsi" w:hAnsiTheme="minorHAnsi" w:cs="Arial"/>
          <w:szCs w:val="24"/>
          <w:lang w:val="de-DE"/>
        </w:rPr>
      </w:pPr>
      <w:r w:rsidRPr="00FD50C0">
        <w:rPr>
          <w:rFonts w:asciiTheme="minorHAnsi" w:hAnsiTheme="minorHAnsi" w:cs="Arial"/>
          <w:szCs w:val="24"/>
          <w:lang w:val="de-DE"/>
        </w:rPr>
        <w:t>In allen Fällen, wo eine Kündigung jederzeit erteilt werden kann, läuft die Kündigungsfrist ab dem ersten Tag des Monats nach demjenigen, in dem die Kündigung erteilt wird.</w:t>
      </w:r>
      <w:r w:rsidRPr="00FD50C0">
        <w:rPr>
          <w:rFonts w:asciiTheme="minorHAnsi" w:hAnsiTheme="minorHAnsi" w:cs="Arial"/>
          <w:szCs w:val="24"/>
        </w:rPr>
        <w:t xml:space="preserve"> </w:t>
      </w:r>
      <w:r w:rsidRPr="00FD50C0">
        <w:rPr>
          <w:rFonts w:asciiTheme="minorHAnsi" w:hAnsiTheme="minorHAnsi" w:cs="Arial"/>
          <w:szCs w:val="24"/>
          <w:lang w:val="de-DE"/>
        </w:rPr>
        <w:t>Die Kündigung ist entweder per Einschreiben oder Gerichtsvollzieherurkunde zu senden oder in die Hände des Empfängers abzugeben, der die Abschrift unter Angabe des Empfangsdatums unterzeichnet hat.</w:t>
      </w:r>
    </w:p>
    <w:p w:rsidR="00EC64B5" w:rsidRPr="00FD50C0" w:rsidRDefault="00EC64B5" w:rsidP="00FD50C0">
      <w:pPr>
        <w:pStyle w:val="Corpsdetexte"/>
        <w:spacing w:before="60"/>
        <w:ind w:left="284"/>
        <w:rPr>
          <w:rFonts w:asciiTheme="minorHAnsi" w:hAnsiTheme="minorHAnsi" w:cs="Arial"/>
          <w:szCs w:val="24"/>
        </w:rPr>
      </w:pPr>
    </w:p>
    <w:p w:rsidR="00FD50C0" w:rsidRPr="00FD50C0" w:rsidRDefault="00FD50C0" w:rsidP="00FD50C0">
      <w:pPr>
        <w:ind w:left="284" w:hanging="284"/>
        <w:jc w:val="both"/>
        <w:rPr>
          <w:rFonts w:cs="Arial"/>
          <w:sz w:val="24"/>
          <w:szCs w:val="24"/>
        </w:rPr>
      </w:pPr>
      <w:r w:rsidRPr="00FD50C0">
        <w:rPr>
          <w:rFonts w:cs="Arial"/>
          <w:sz w:val="24"/>
          <w:szCs w:val="24"/>
          <w:lang w:val="de-DE"/>
        </w:rPr>
        <w:t>B.</w:t>
      </w:r>
      <w:r w:rsidRPr="00FD50C0">
        <w:rPr>
          <w:rFonts w:cs="Arial"/>
          <w:sz w:val="24"/>
          <w:szCs w:val="24"/>
        </w:rPr>
        <w:tab/>
      </w:r>
      <w:r w:rsidRPr="00FD50C0">
        <w:rPr>
          <w:rFonts w:cs="Arial"/>
          <w:sz w:val="24"/>
          <w:szCs w:val="24"/>
          <w:u w:val="single"/>
          <w:lang w:val="de-DE"/>
        </w:rPr>
        <w:t>Einjähriger Mietvertrag</w:t>
      </w:r>
    </w:p>
    <w:p w:rsidR="00FD50C0" w:rsidRPr="00FD50C0" w:rsidRDefault="00FD50C0" w:rsidP="00FD50C0">
      <w:pPr>
        <w:pStyle w:val="Corpsdetexte3"/>
        <w:spacing w:before="120"/>
        <w:ind w:left="284"/>
        <w:rPr>
          <w:rFonts w:cs="Arial"/>
          <w:sz w:val="24"/>
          <w:szCs w:val="24"/>
        </w:rPr>
      </w:pPr>
      <w:r w:rsidRPr="00FD50C0">
        <w:rPr>
          <w:rFonts w:cs="Arial"/>
          <w:sz w:val="24"/>
          <w:szCs w:val="24"/>
          <w:lang w:val="de-DE"/>
        </w:rPr>
        <w:t>Außer wenn die Parteien einen Mietvertrag von weniger als einem Jahr abgeschlossen haben (siehe Punt C unten), hat jeder Studentenmietvertrag eine Dauer von</w:t>
      </w:r>
      <w:r w:rsidRPr="00FD50C0">
        <w:rPr>
          <w:rFonts w:cs="Arial"/>
          <w:b/>
          <w:sz w:val="24"/>
          <w:szCs w:val="24"/>
          <w:lang w:val="de-DE"/>
        </w:rPr>
        <w:t xml:space="preserve"> einem Jahr.</w:t>
      </w:r>
      <w:r w:rsidRPr="00FD50C0">
        <w:rPr>
          <w:rFonts w:cs="Arial"/>
          <w:sz w:val="24"/>
          <w:szCs w:val="24"/>
        </w:rPr>
        <w:t xml:space="preserve"> </w:t>
      </w:r>
    </w:p>
    <w:p w:rsidR="00FD50C0" w:rsidRPr="00FD50C0" w:rsidRDefault="00FD50C0" w:rsidP="00FD50C0">
      <w:pPr>
        <w:pStyle w:val="Corpsdetexte3"/>
        <w:spacing w:before="120"/>
        <w:ind w:left="284"/>
        <w:rPr>
          <w:rFonts w:cs="Arial"/>
          <w:sz w:val="24"/>
          <w:szCs w:val="24"/>
        </w:rPr>
      </w:pPr>
      <w:r w:rsidRPr="00FD50C0">
        <w:rPr>
          <w:rFonts w:cs="Arial"/>
          <w:sz w:val="24"/>
          <w:szCs w:val="24"/>
          <w:lang w:val="de-DE"/>
        </w:rPr>
        <w:t xml:space="preserve">Um die Mietverhältnisse an Tag ihrer normalen Ablauf zu beenden, müssen der Mieter und der Vermieter mindestens </w:t>
      </w:r>
      <w:r w:rsidRPr="00FD50C0">
        <w:rPr>
          <w:rFonts w:cs="Arial"/>
          <w:b/>
          <w:sz w:val="24"/>
          <w:szCs w:val="24"/>
          <w:lang w:val="de-DE"/>
        </w:rPr>
        <w:t>einen Monat</w:t>
      </w:r>
      <w:r w:rsidRPr="00FD50C0">
        <w:rPr>
          <w:rFonts w:cs="Arial"/>
          <w:sz w:val="24"/>
          <w:szCs w:val="24"/>
          <w:lang w:val="de-DE"/>
        </w:rPr>
        <w:t xml:space="preserve"> vor seinem Ablauf eine Kündigung einreichen.</w:t>
      </w:r>
    </w:p>
    <w:p w:rsidR="00FD50C0" w:rsidRPr="00FD50C0" w:rsidRDefault="00FD50C0" w:rsidP="00FD50C0">
      <w:pPr>
        <w:pStyle w:val="Corpsdetexte3"/>
        <w:spacing w:before="120"/>
        <w:ind w:left="284"/>
        <w:rPr>
          <w:rFonts w:cs="Arial"/>
          <w:sz w:val="24"/>
          <w:szCs w:val="24"/>
        </w:rPr>
      </w:pPr>
      <w:r w:rsidRPr="00FD50C0">
        <w:rPr>
          <w:rFonts w:cs="Arial"/>
          <w:sz w:val="24"/>
          <w:szCs w:val="24"/>
          <w:lang w:val="de-DE"/>
        </w:rPr>
        <w:t>Wenn nach Ablauf der Periode von einem Jahr keine der beiden Parteien gekündigt hat, und wenn der Mieter ohne Einspruch des Vermieters das Gut weiter bewohnt, wird der Mietvertrag zu denselben Bedingungen für eine weitere Dauer von einem Jahr verlängert.</w:t>
      </w:r>
    </w:p>
    <w:p w:rsidR="00FD50C0" w:rsidRPr="00FD50C0" w:rsidRDefault="00FD50C0" w:rsidP="00FD50C0">
      <w:pPr>
        <w:ind w:left="284" w:hanging="284"/>
        <w:jc w:val="both"/>
        <w:rPr>
          <w:rFonts w:cs="Arial"/>
          <w:sz w:val="24"/>
          <w:szCs w:val="24"/>
        </w:rPr>
      </w:pPr>
      <w:r w:rsidRPr="00FD50C0">
        <w:rPr>
          <w:rFonts w:cs="Arial"/>
          <w:sz w:val="24"/>
          <w:szCs w:val="24"/>
          <w:lang w:val="de-DE"/>
        </w:rPr>
        <w:t>C.</w:t>
      </w:r>
      <w:r w:rsidRPr="00FD50C0">
        <w:rPr>
          <w:rFonts w:cs="Arial"/>
          <w:sz w:val="24"/>
          <w:szCs w:val="24"/>
        </w:rPr>
        <w:tab/>
      </w:r>
      <w:r w:rsidRPr="00FD50C0">
        <w:rPr>
          <w:rFonts w:cs="Arial"/>
          <w:sz w:val="24"/>
          <w:szCs w:val="24"/>
          <w:u w:val="single"/>
          <w:lang w:val="de-DE"/>
        </w:rPr>
        <w:t xml:space="preserve">Mietvertrag von weniger als einem Jahr </w:t>
      </w:r>
    </w:p>
    <w:p w:rsidR="00FD50C0" w:rsidRPr="00FD50C0" w:rsidRDefault="00FD50C0" w:rsidP="00FD50C0">
      <w:pPr>
        <w:pStyle w:val="Corpsdetexte"/>
        <w:spacing w:before="60"/>
        <w:ind w:left="284"/>
        <w:rPr>
          <w:rFonts w:asciiTheme="minorHAnsi" w:hAnsiTheme="minorHAnsi" w:cs="Arial"/>
          <w:szCs w:val="24"/>
        </w:rPr>
      </w:pPr>
      <w:r w:rsidRPr="00FD50C0">
        <w:rPr>
          <w:rFonts w:asciiTheme="minorHAnsi" w:hAnsiTheme="minorHAnsi" w:cs="Arial"/>
          <w:szCs w:val="24"/>
          <w:lang w:val="de-DE"/>
        </w:rPr>
        <w:t xml:space="preserve">Die Parteien können einen Mietvertrag für eine </w:t>
      </w:r>
      <w:r w:rsidRPr="00FD50C0">
        <w:rPr>
          <w:rFonts w:asciiTheme="minorHAnsi" w:hAnsiTheme="minorHAnsi" w:cs="Arial"/>
          <w:b/>
          <w:szCs w:val="24"/>
          <w:lang w:val="de-DE"/>
        </w:rPr>
        <w:t xml:space="preserve">Dauer von weniger als einem Jahr </w:t>
      </w:r>
      <w:r w:rsidRPr="00FD50C0">
        <w:rPr>
          <w:rFonts w:asciiTheme="minorHAnsi" w:hAnsiTheme="minorHAnsi" w:cs="Arial"/>
          <w:szCs w:val="24"/>
          <w:lang w:val="de-DE"/>
        </w:rPr>
        <w:t>abschließen.</w:t>
      </w:r>
    </w:p>
    <w:p w:rsidR="00FD50C0" w:rsidRPr="00FD50C0" w:rsidRDefault="00FD50C0" w:rsidP="00FD50C0">
      <w:pPr>
        <w:pStyle w:val="Corpsdetexte"/>
        <w:spacing w:before="60"/>
        <w:ind w:left="284"/>
        <w:rPr>
          <w:rFonts w:asciiTheme="minorHAnsi" w:hAnsiTheme="minorHAnsi" w:cs="Arial"/>
          <w:szCs w:val="24"/>
        </w:rPr>
      </w:pPr>
      <w:r w:rsidRPr="00FD50C0">
        <w:rPr>
          <w:rFonts w:asciiTheme="minorHAnsi" w:hAnsiTheme="minorHAnsi" w:cs="Arial"/>
          <w:szCs w:val="24"/>
          <w:lang w:val="de-DE"/>
        </w:rPr>
        <w:t xml:space="preserve">Wenn einen Monat vor dem Termin keine der beiden Parteien gekündigt hat, oder wenn der Mieter nach Ablauf der vereinbarten Dauer ohne Einspruch des Vermieters das Gut weiter bewohnt, wird </w:t>
      </w:r>
      <w:r w:rsidRPr="00FD50C0">
        <w:rPr>
          <w:rFonts w:asciiTheme="minorHAnsi" w:hAnsiTheme="minorHAnsi" w:cs="Arial"/>
          <w:b/>
          <w:szCs w:val="24"/>
          <w:lang w:val="de-DE"/>
        </w:rPr>
        <w:t>davon ausgegangen</w:t>
      </w:r>
      <w:r w:rsidRPr="00FD50C0">
        <w:rPr>
          <w:rFonts w:asciiTheme="minorHAnsi" w:hAnsiTheme="minorHAnsi" w:cs="Arial"/>
          <w:szCs w:val="24"/>
          <w:lang w:val="de-DE"/>
        </w:rPr>
        <w:t xml:space="preserve">, dass der ursprüngliche Mietvertrag eine </w:t>
      </w:r>
      <w:r w:rsidRPr="00FD50C0">
        <w:rPr>
          <w:rFonts w:asciiTheme="minorHAnsi" w:hAnsiTheme="minorHAnsi" w:cs="Arial"/>
          <w:b/>
          <w:szCs w:val="24"/>
          <w:lang w:val="de-DE"/>
        </w:rPr>
        <w:t>Dauer von einem Jahr</w:t>
      </w:r>
      <w:r w:rsidRPr="00FD50C0">
        <w:rPr>
          <w:rFonts w:asciiTheme="minorHAnsi" w:hAnsiTheme="minorHAnsi" w:cs="Arial"/>
          <w:szCs w:val="24"/>
          <w:lang w:val="de-DE"/>
        </w:rPr>
        <w:t xml:space="preserve"> ab dem Inkrafttreten des ursprünglichen Mietvertrags hat.</w:t>
      </w:r>
    </w:p>
    <w:p w:rsidR="00FD50C0" w:rsidRPr="00FD50C0" w:rsidRDefault="00FD50C0" w:rsidP="00FD50C0">
      <w:pPr>
        <w:pStyle w:val="Corpsdetexte"/>
        <w:spacing w:before="60"/>
        <w:ind w:left="284"/>
        <w:rPr>
          <w:rFonts w:asciiTheme="minorHAnsi" w:hAnsiTheme="minorHAnsi" w:cs="Arial"/>
          <w:szCs w:val="24"/>
        </w:rPr>
      </w:pPr>
    </w:p>
    <w:p w:rsidR="00FD50C0" w:rsidRPr="00FD50C0" w:rsidRDefault="00FD50C0" w:rsidP="00FD50C0">
      <w:pPr>
        <w:ind w:left="284" w:hanging="284"/>
        <w:jc w:val="both"/>
        <w:rPr>
          <w:rFonts w:cs="Arial"/>
          <w:sz w:val="24"/>
          <w:szCs w:val="24"/>
        </w:rPr>
      </w:pPr>
      <w:r w:rsidRPr="00FD50C0">
        <w:rPr>
          <w:rFonts w:cs="Arial"/>
          <w:sz w:val="24"/>
          <w:szCs w:val="24"/>
          <w:lang w:val="de-DE"/>
        </w:rPr>
        <w:t>D.</w:t>
      </w:r>
      <w:r w:rsidRPr="00FD50C0">
        <w:rPr>
          <w:rFonts w:cs="Arial"/>
          <w:sz w:val="24"/>
          <w:szCs w:val="24"/>
        </w:rPr>
        <w:tab/>
      </w:r>
      <w:r w:rsidRPr="00FD50C0">
        <w:rPr>
          <w:sz w:val="24"/>
          <w:szCs w:val="24"/>
          <w:lang w:val="de-DE"/>
        </w:rPr>
        <w:t>Vor</w:t>
      </w:r>
      <w:r w:rsidRPr="00FD50C0">
        <w:rPr>
          <w:rFonts w:cs="Arial"/>
          <w:sz w:val="24"/>
          <w:szCs w:val="24"/>
          <w:u w:val="single"/>
          <w:lang w:val="de-DE"/>
        </w:rPr>
        <w:t>zeitige Auflösung des Mietvertrags durch den Studenten</w:t>
      </w:r>
    </w:p>
    <w:p w:rsidR="00FD50C0" w:rsidRPr="00FD50C0" w:rsidRDefault="00FD50C0" w:rsidP="00FD50C0">
      <w:pPr>
        <w:pStyle w:val="Corpsdetexte"/>
        <w:spacing w:before="0"/>
        <w:ind w:left="284"/>
        <w:rPr>
          <w:rFonts w:asciiTheme="minorHAnsi" w:hAnsiTheme="minorHAnsi" w:cs="Arial"/>
          <w:color w:val="000000" w:themeColor="text1"/>
          <w:szCs w:val="24"/>
        </w:rPr>
      </w:pPr>
      <w:r w:rsidRPr="00FD50C0">
        <w:rPr>
          <w:rFonts w:asciiTheme="minorHAnsi" w:hAnsiTheme="minorHAnsi" w:cs="Arial"/>
          <w:color w:val="000000" w:themeColor="text1"/>
          <w:szCs w:val="24"/>
          <w:lang w:val="de-DE"/>
        </w:rPr>
        <w:t xml:space="preserve">Der Student kann dem Mietvertrag mittels einer </w:t>
      </w:r>
      <w:r w:rsidRPr="00FD50C0">
        <w:rPr>
          <w:rFonts w:asciiTheme="minorHAnsi" w:hAnsiTheme="minorHAnsi" w:cs="Arial"/>
          <w:b/>
          <w:color w:val="000000" w:themeColor="text1"/>
          <w:szCs w:val="24"/>
          <w:lang w:val="de-DE"/>
        </w:rPr>
        <w:t>Kündigung von zwei Monaten</w:t>
      </w:r>
      <w:r w:rsidRPr="00FD50C0">
        <w:rPr>
          <w:rFonts w:asciiTheme="minorHAnsi" w:hAnsiTheme="minorHAnsi" w:cs="Arial"/>
          <w:color w:val="000000" w:themeColor="text1"/>
          <w:szCs w:val="24"/>
          <w:lang w:val="de-DE"/>
        </w:rPr>
        <w:t xml:space="preserve"> und der Zahlung einer </w:t>
      </w:r>
      <w:r w:rsidRPr="00FD50C0">
        <w:rPr>
          <w:rFonts w:asciiTheme="minorHAnsi" w:hAnsiTheme="minorHAnsi" w:cs="Arial"/>
          <w:b/>
          <w:color w:val="000000" w:themeColor="text1"/>
          <w:szCs w:val="24"/>
          <w:lang w:val="de-DE"/>
        </w:rPr>
        <w:t xml:space="preserve">Entschädigung, die der Miete von drei Monaten entspricht, </w:t>
      </w:r>
      <w:r w:rsidRPr="00FD50C0">
        <w:rPr>
          <w:rFonts w:asciiTheme="minorHAnsi" w:hAnsiTheme="minorHAnsi" w:cs="Arial"/>
          <w:color w:val="000000" w:themeColor="text1"/>
          <w:szCs w:val="24"/>
          <w:lang w:val="de-DE"/>
        </w:rPr>
        <w:t>jederzeit beenden.</w:t>
      </w:r>
      <w:r w:rsidRPr="00FD50C0">
        <w:rPr>
          <w:rFonts w:asciiTheme="minorHAnsi" w:hAnsiTheme="minorHAnsi" w:cs="Arial"/>
          <w:color w:val="000000" w:themeColor="text1"/>
          <w:szCs w:val="24"/>
        </w:rPr>
        <w:t xml:space="preserve"> </w:t>
      </w:r>
      <w:r w:rsidRPr="00FD50C0">
        <w:rPr>
          <w:rFonts w:asciiTheme="minorHAnsi" w:hAnsiTheme="minorHAnsi" w:cs="Arial"/>
          <w:color w:val="000000" w:themeColor="text1"/>
          <w:szCs w:val="24"/>
          <w:lang w:val="de-DE"/>
        </w:rPr>
        <w:t xml:space="preserve">Diese Kündigung darf jedoch </w:t>
      </w:r>
      <w:r w:rsidRPr="00FD50C0">
        <w:rPr>
          <w:rFonts w:asciiTheme="minorHAnsi" w:hAnsiTheme="minorHAnsi" w:cs="Arial"/>
          <w:b/>
          <w:color w:val="000000" w:themeColor="text1"/>
          <w:szCs w:val="24"/>
          <w:lang w:val="de-DE"/>
        </w:rPr>
        <w:t xml:space="preserve">nicht nach dem 15. März </w:t>
      </w:r>
      <w:r w:rsidRPr="00FD50C0">
        <w:rPr>
          <w:rFonts w:asciiTheme="minorHAnsi" w:hAnsiTheme="minorHAnsi" w:cs="Arial"/>
          <w:color w:val="000000" w:themeColor="text1"/>
          <w:szCs w:val="24"/>
          <w:lang w:val="de-DE"/>
        </w:rPr>
        <w:t>erteilt werden.</w:t>
      </w:r>
      <w:r w:rsidRPr="00FD50C0">
        <w:rPr>
          <w:rFonts w:asciiTheme="minorHAnsi" w:hAnsiTheme="minorHAnsi" w:cs="Arial"/>
          <w:color w:val="000000" w:themeColor="text1"/>
          <w:szCs w:val="24"/>
        </w:rPr>
        <w:t xml:space="preserve"> </w:t>
      </w:r>
    </w:p>
    <w:p w:rsidR="00FD50C0" w:rsidRPr="00FD50C0" w:rsidRDefault="00FD50C0" w:rsidP="00FD50C0">
      <w:pPr>
        <w:pStyle w:val="Corpsdetexte"/>
        <w:spacing w:before="0"/>
        <w:ind w:left="284"/>
        <w:rPr>
          <w:rFonts w:asciiTheme="minorHAnsi" w:hAnsiTheme="minorHAnsi" w:cs="Arial"/>
          <w:color w:val="000000" w:themeColor="text1"/>
          <w:szCs w:val="24"/>
        </w:rPr>
      </w:pPr>
    </w:p>
    <w:p w:rsidR="00FD50C0" w:rsidRPr="00FD50C0" w:rsidRDefault="00FD50C0" w:rsidP="00FD50C0">
      <w:pPr>
        <w:pStyle w:val="Corpsdetexte"/>
        <w:spacing w:before="0"/>
        <w:ind w:left="284"/>
        <w:rPr>
          <w:rFonts w:asciiTheme="minorHAnsi" w:hAnsiTheme="minorHAnsi" w:cs="Arial"/>
          <w:color w:val="000000" w:themeColor="text1"/>
          <w:szCs w:val="24"/>
        </w:rPr>
      </w:pPr>
      <w:r w:rsidRPr="00FD50C0">
        <w:rPr>
          <w:rFonts w:asciiTheme="minorHAnsi" w:hAnsiTheme="minorHAnsi" w:cs="Arial"/>
          <w:color w:val="000000" w:themeColor="text1"/>
          <w:szCs w:val="24"/>
          <w:lang w:val="de-DE"/>
        </w:rPr>
        <w:t>Die Entschädigung von drei Monatsmieten ist in den folgenden Fällen nicht geschuldet:</w:t>
      </w:r>
    </w:p>
    <w:p w:rsidR="00FD50C0" w:rsidRPr="00FD50C0" w:rsidRDefault="00FD50C0" w:rsidP="00FD50C0">
      <w:pPr>
        <w:pStyle w:val="Corpsdetexte"/>
        <w:spacing w:before="0"/>
        <w:ind w:left="284"/>
        <w:rPr>
          <w:rFonts w:asciiTheme="minorHAnsi" w:hAnsiTheme="minorHAnsi" w:cs="Arial"/>
          <w:color w:val="000000" w:themeColor="text1"/>
          <w:szCs w:val="24"/>
        </w:rPr>
      </w:pPr>
    </w:p>
    <w:p w:rsidR="00FD50C0" w:rsidRPr="00FD50C0" w:rsidRDefault="00FD50C0" w:rsidP="00FD50C0">
      <w:pPr>
        <w:pStyle w:val="Corpsdetexte"/>
        <w:numPr>
          <w:ilvl w:val="0"/>
          <w:numId w:val="30"/>
        </w:numPr>
        <w:spacing w:before="0"/>
        <w:ind w:left="567" w:hanging="283"/>
        <w:rPr>
          <w:rFonts w:asciiTheme="minorHAnsi" w:hAnsiTheme="minorHAnsi" w:cs="Arial"/>
          <w:color w:val="000000" w:themeColor="text1"/>
          <w:szCs w:val="24"/>
        </w:rPr>
      </w:pPr>
      <w:r w:rsidRPr="00FD50C0">
        <w:rPr>
          <w:rFonts w:asciiTheme="minorHAnsi" w:hAnsiTheme="minorHAnsi" w:cs="Arial"/>
          <w:color w:val="000000" w:themeColor="text1"/>
          <w:szCs w:val="24"/>
          <w:lang w:val="de-DE"/>
        </w:rPr>
        <w:t>Innerhalb eines Monats nach der Notifizierung seiner Kündigung übermittelt der Student dem Vermieter Dokumente zum Nachweis entweder der Unzulässigkeit bzw. Verweigerung der Einschreibung oder eines Studienabbruchs;</w:t>
      </w:r>
    </w:p>
    <w:p w:rsidR="00FD50C0" w:rsidRPr="00FD50C0" w:rsidRDefault="00FD50C0" w:rsidP="00FD50C0">
      <w:pPr>
        <w:pStyle w:val="Corpsdetexte"/>
        <w:numPr>
          <w:ilvl w:val="0"/>
          <w:numId w:val="30"/>
        </w:numPr>
        <w:spacing w:before="0"/>
        <w:ind w:left="567" w:hanging="283"/>
        <w:rPr>
          <w:rFonts w:asciiTheme="minorHAnsi" w:hAnsiTheme="minorHAnsi" w:cs="Arial"/>
          <w:color w:val="000000" w:themeColor="text1"/>
          <w:szCs w:val="24"/>
        </w:rPr>
      </w:pPr>
      <w:r w:rsidRPr="00FD50C0">
        <w:rPr>
          <w:rFonts w:asciiTheme="minorHAnsi" w:hAnsiTheme="minorHAnsi" w:cs="Arial"/>
          <w:color w:val="000000" w:themeColor="text1"/>
          <w:szCs w:val="24"/>
          <w:lang w:val="de-DE"/>
        </w:rPr>
        <w:t>der Student tritt mit dem schriftlichen Einverständnis des Vermieters seinen Mietvertrag einem anderen Studenten vor dem Ende der Kündigungsfrist ab.</w:t>
      </w:r>
    </w:p>
    <w:p w:rsidR="00FD50C0" w:rsidRPr="00FD50C0" w:rsidRDefault="00FD50C0" w:rsidP="00FD50C0">
      <w:pPr>
        <w:pStyle w:val="Corpsdetexte"/>
        <w:numPr>
          <w:ilvl w:val="0"/>
          <w:numId w:val="30"/>
        </w:numPr>
        <w:spacing w:before="0"/>
        <w:ind w:left="567" w:hanging="283"/>
        <w:rPr>
          <w:rFonts w:asciiTheme="minorHAnsi" w:hAnsiTheme="minorHAnsi" w:cs="Arial"/>
          <w:color w:val="000000" w:themeColor="text1"/>
          <w:szCs w:val="24"/>
        </w:rPr>
      </w:pPr>
      <w:r w:rsidRPr="00FD50C0">
        <w:rPr>
          <w:rFonts w:asciiTheme="minorHAnsi" w:hAnsiTheme="minorHAnsi" w:cs="Arial"/>
          <w:szCs w:val="24"/>
          <w:lang w:val="de-DE"/>
        </w:rPr>
        <w:t>Ein Elternteil oder ein Unterhaltspflichtiger des Studenten stirbt.</w:t>
      </w:r>
    </w:p>
    <w:p w:rsidR="00FD50C0" w:rsidRPr="00FD50C0" w:rsidRDefault="00FD50C0" w:rsidP="00FD50C0">
      <w:pPr>
        <w:spacing w:before="120"/>
        <w:ind w:left="284"/>
        <w:jc w:val="both"/>
        <w:rPr>
          <w:rFonts w:cs="Arial"/>
          <w:sz w:val="24"/>
          <w:szCs w:val="24"/>
        </w:rPr>
      </w:pPr>
      <w:r w:rsidRPr="00FD50C0">
        <w:rPr>
          <w:rFonts w:cs="Arial"/>
          <w:sz w:val="24"/>
          <w:szCs w:val="24"/>
          <w:lang w:val="de-DE"/>
        </w:rPr>
        <w:t>Es besteht eine besondere Auflösungsmöglichkeit in den Fällen, dass der Mietvertrag für den Hauptwohnort nicht registriert ist (siehe Punkt 4). Der Mieter kann aus der Mietsache jederzeit ohne Kündigung und ohne Entschädigung austreten, vorausgesetzt, dass eine vorherige an den Vermieter gerichtete Inverzugsetzung zur Registrierung des Mietvertrags einen Monat lang ohne Wirkung geblieben ist.</w:t>
      </w:r>
    </w:p>
    <w:p w:rsidR="00FD50C0" w:rsidRPr="00FD50C0" w:rsidRDefault="00FD50C0" w:rsidP="00FD50C0">
      <w:pPr>
        <w:ind w:left="284" w:hanging="284"/>
        <w:jc w:val="both"/>
        <w:rPr>
          <w:rFonts w:cs="Arial"/>
          <w:sz w:val="24"/>
          <w:szCs w:val="24"/>
        </w:rPr>
      </w:pPr>
      <w:r w:rsidRPr="00FD50C0">
        <w:rPr>
          <w:rFonts w:cs="Arial"/>
          <w:sz w:val="24"/>
          <w:szCs w:val="24"/>
          <w:lang w:val="de-DE"/>
        </w:rPr>
        <w:t>E.</w:t>
      </w:r>
      <w:r w:rsidRPr="00FD50C0">
        <w:rPr>
          <w:rFonts w:cs="Arial"/>
          <w:sz w:val="24"/>
          <w:szCs w:val="24"/>
        </w:rPr>
        <w:tab/>
      </w:r>
      <w:r w:rsidRPr="00FD50C0">
        <w:rPr>
          <w:rFonts w:cs="Arial"/>
          <w:sz w:val="24"/>
          <w:szCs w:val="24"/>
          <w:u w:val="single"/>
          <w:lang w:val="de-DE"/>
        </w:rPr>
        <w:t>Weiterführung durch den Studenten seines Studiums in einer anderen Anstalt.</w:t>
      </w:r>
    </w:p>
    <w:p w:rsidR="00FD50C0" w:rsidRPr="00FD50C0" w:rsidRDefault="00FD50C0" w:rsidP="00FD50C0">
      <w:pPr>
        <w:spacing w:line="216" w:lineRule="auto"/>
        <w:ind w:left="284"/>
        <w:jc w:val="both"/>
        <w:rPr>
          <w:color w:val="000000" w:themeColor="text1"/>
          <w:sz w:val="24"/>
          <w:szCs w:val="24"/>
        </w:rPr>
      </w:pPr>
      <w:r w:rsidRPr="00FD50C0">
        <w:rPr>
          <w:rFonts w:cs="Arial"/>
          <w:color w:val="000000" w:themeColor="text1"/>
          <w:sz w:val="24"/>
          <w:szCs w:val="24"/>
          <w:lang w:val="de-DE"/>
        </w:rPr>
        <w:t xml:space="preserve">Die </w:t>
      </w:r>
      <w:r w:rsidRPr="00FD50C0">
        <w:rPr>
          <w:rFonts w:cs="Arial"/>
          <w:b/>
          <w:color w:val="000000" w:themeColor="text1"/>
          <w:sz w:val="24"/>
          <w:szCs w:val="24"/>
          <w:lang w:val="de-DE"/>
        </w:rPr>
        <w:t>Untervermietung</w:t>
      </w:r>
      <w:r w:rsidRPr="00FD50C0">
        <w:rPr>
          <w:rFonts w:cs="Arial"/>
          <w:color w:val="000000" w:themeColor="text1"/>
          <w:sz w:val="24"/>
          <w:szCs w:val="24"/>
          <w:lang w:val="de-DE"/>
        </w:rPr>
        <w:t xml:space="preserve"> wird mit dem Einverständnis des Vermieters erlaubt, wenn der Student dazu veranlasst wird, für einen </w:t>
      </w:r>
      <w:r w:rsidRPr="00FD50C0">
        <w:rPr>
          <w:rFonts w:cs="Arial"/>
          <w:b/>
          <w:color w:val="000000" w:themeColor="text1"/>
          <w:sz w:val="24"/>
          <w:szCs w:val="24"/>
          <w:lang w:val="de-DE"/>
        </w:rPr>
        <w:t xml:space="preserve">Zeitraum von mehr als einem Monat </w:t>
      </w:r>
      <w:r w:rsidRPr="00FD50C0">
        <w:rPr>
          <w:rFonts w:cs="Arial"/>
          <w:color w:val="000000" w:themeColor="text1"/>
          <w:sz w:val="24"/>
          <w:szCs w:val="24"/>
          <w:lang w:val="de-DE"/>
        </w:rPr>
        <w:t xml:space="preserve">von seinem üblichen Studienort fernzubleiben, um </w:t>
      </w:r>
      <w:r w:rsidRPr="00FD50C0">
        <w:rPr>
          <w:rFonts w:cs="Arial"/>
          <w:b/>
          <w:color w:val="000000" w:themeColor="text1"/>
          <w:sz w:val="24"/>
          <w:szCs w:val="24"/>
          <w:lang w:val="de-DE"/>
        </w:rPr>
        <w:t>sein Studium in einer anderen Anstalt fortzusetzen</w:t>
      </w:r>
      <w:r w:rsidRPr="00FD50C0">
        <w:rPr>
          <w:rFonts w:cs="Arial"/>
          <w:color w:val="000000" w:themeColor="text1"/>
          <w:sz w:val="24"/>
          <w:szCs w:val="24"/>
          <w:lang w:val="de-DE"/>
        </w:rPr>
        <w:t xml:space="preserve"> (zum Beispiel Erasmus oder Praktikum).</w:t>
      </w:r>
    </w:p>
    <w:p w:rsidR="00FD50C0" w:rsidRPr="00FD50C0" w:rsidRDefault="00FD50C0" w:rsidP="00FD50C0">
      <w:pPr>
        <w:pStyle w:val="Corpsdetexte"/>
        <w:spacing w:before="60"/>
        <w:ind w:left="284"/>
        <w:rPr>
          <w:rFonts w:asciiTheme="minorHAnsi" w:hAnsiTheme="minorHAnsi" w:cs="Arial"/>
          <w:szCs w:val="24"/>
        </w:rPr>
      </w:pPr>
      <w:r w:rsidRPr="00FD50C0">
        <w:rPr>
          <w:rFonts w:asciiTheme="minorHAnsi" w:hAnsiTheme="minorHAnsi" w:cs="Arial"/>
          <w:szCs w:val="24"/>
          <w:lang w:val="de-DE"/>
        </w:rPr>
        <w:t>Es wird davon ausgegangen, dass das Einverständnis des Vermieters erhalten wurde, wenn er innerhalb von zwei Monaten nach der Notifizierung des Mieters per Einschreiben seine Ablehnung nicht bekundet hat.</w:t>
      </w:r>
    </w:p>
    <w:p w:rsidR="00FD50C0" w:rsidRDefault="00FD50C0" w:rsidP="00FD50C0">
      <w:pPr>
        <w:pStyle w:val="Corpsdetexte"/>
        <w:spacing w:before="60"/>
        <w:ind w:left="284"/>
        <w:rPr>
          <w:rFonts w:asciiTheme="minorHAnsi" w:hAnsiTheme="minorHAnsi" w:cs="Arial"/>
          <w:szCs w:val="24"/>
        </w:rPr>
      </w:pPr>
    </w:p>
    <w:p w:rsidR="003D5F2C" w:rsidRDefault="003D5F2C" w:rsidP="00FD50C0">
      <w:pPr>
        <w:pStyle w:val="Corpsdetexte"/>
        <w:spacing w:before="60"/>
        <w:ind w:left="284"/>
        <w:rPr>
          <w:rFonts w:asciiTheme="minorHAnsi" w:hAnsiTheme="minorHAnsi" w:cs="Arial"/>
          <w:szCs w:val="24"/>
        </w:rPr>
      </w:pPr>
    </w:p>
    <w:p w:rsidR="003D5F2C" w:rsidRDefault="003D5F2C" w:rsidP="00FD50C0">
      <w:pPr>
        <w:pStyle w:val="Corpsdetexte"/>
        <w:spacing w:before="60"/>
        <w:ind w:left="284"/>
        <w:rPr>
          <w:rFonts w:asciiTheme="minorHAnsi" w:hAnsiTheme="minorHAnsi" w:cs="Arial"/>
          <w:szCs w:val="24"/>
        </w:rPr>
      </w:pPr>
    </w:p>
    <w:p w:rsidR="003D5F2C" w:rsidRPr="00FD50C0" w:rsidRDefault="003D5F2C" w:rsidP="00FD50C0">
      <w:pPr>
        <w:pStyle w:val="Corpsdetexte"/>
        <w:spacing w:before="60"/>
        <w:ind w:left="284"/>
        <w:rPr>
          <w:rFonts w:asciiTheme="minorHAnsi" w:hAnsiTheme="minorHAnsi" w:cs="Arial"/>
          <w:szCs w:val="24"/>
        </w:rPr>
      </w:pPr>
    </w:p>
    <w:p w:rsidR="00FD50C0" w:rsidRPr="00FD50C0" w:rsidRDefault="00FD50C0" w:rsidP="00FD50C0">
      <w:pPr>
        <w:tabs>
          <w:tab w:val="left" w:pos="0"/>
        </w:tabs>
        <w:ind w:hanging="227"/>
        <w:jc w:val="both"/>
        <w:rPr>
          <w:rFonts w:cs="Arial"/>
          <w:b/>
          <w:sz w:val="24"/>
          <w:szCs w:val="24"/>
        </w:rPr>
      </w:pPr>
      <w:r w:rsidRPr="00FD50C0">
        <w:rPr>
          <w:rFonts w:cs="Arial"/>
          <w:b/>
          <w:sz w:val="24"/>
          <w:szCs w:val="24"/>
        </w:rPr>
        <w:t>6)</w:t>
      </w:r>
      <w:r w:rsidRPr="00FD50C0">
        <w:rPr>
          <w:rFonts w:cs="Arial"/>
          <w:b/>
          <w:sz w:val="24"/>
          <w:szCs w:val="24"/>
        </w:rPr>
        <w:tab/>
      </w:r>
      <w:r w:rsidRPr="00FD50C0">
        <w:rPr>
          <w:rFonts w:cs="Arial"/>
          <w:b/>
          <w:sz w:val="24"/>
          <w:szCs w:val="24"/>
          <w:u w:val="single"/>
          <w:lang w:val="de-DE"/>
        </w:rPr>
        <w:t>Indexierung des Mietpreises</w:t>
      </w:r>
    </w:p>
    <w:p w:rsidR="00FD50C0" w:rsidRPr="00FD50C0" w:rsidRDefault="00FD50C0" w:rsidP="00FD50C0">
      <w:pPr>
        <w:spacing w:before="120"/>
        <w:jc w:val="both"/>
        <w:rPr>
          <w:sz w:val="24"/>
          <w:szCs w:val="24"/>
        </w:rPr>
      </w:pPr>
      <w:r w:rsidRPr="00FD50C0">
        <w:rPr>
          <w:rFonts w:cs="Arial"/>
          <w:sz w:val="24"/>
          <w:szCs w:val="24"/>
          <w:lang w:val="de-DE"/>
        </w:rPr>
        <w:t xml:space="preserve">Wenn eine Indexierung des Mietpreises nicht ausdrücklich ausgeschlossen worden ist und unter der Bedingung, dass der Mietvertrag registriert wurde, ist diese Indexierung </w:t>
      </w:r>
      <w:r w:rsidRPr="00FD50C0">
        <w:rPr>
          <w:rFonts w:cs="Arial"/>
          <w:b/>
          <w:sz w:val="24"/>
          <w:szCs w:val="24"/>
          <w:lang w:val="de-DE"/>
        </w:rPr>
        <w:t>zugelassen</w:t>
      </w:r>
      <w:r w:rsidRPr="00FD50C0">
        <w:rPr>
          <w:rFonts w:cs="Arial"/>
          <w:sz w:val="24"/>
          <w:szCs w:val="24"/>
          <w:lang w:val="de-DE"/>
        </w:rPr>
        <w:t>.</w:t>
      </w:r>
    </w:p>
    <w:p w:rsidR="00FD50C0" w:rsidRPr="00FD50C0" w:rsidRDefault="00FD50C0" w:rsidP="00FD50C0">
      <w:pPr>
        <w:spacing w:before="120"/>
        <w:jc w:val="both"/>
        <w:rPr>
          <w:rFonts w:cs="Arial"/>
          <w:sz w:val="24"/>
          <w:szCs w:val="24"/>
        </w:rPr>
      </w:pPr>
      <w:r w:rsidRPr="00FD50C0">
        <w:rPr>
          <w:rFonts w:cs="Arial"/>
          <w:sz w:val="24"/>
          <w:szCs w:val="24"/>
          <w:lang w:val="de-DE"/>
        </w:rPr>
        <w:t xml:space="preserve">Die Indexierung kann </w:t>
      </w:r>
      <w:r w:rsidRPr="00FD50C0">
        <w:rPr>
          <w:rFonts w:cs="Arial"/>
          <w:b/>
          <w:sz w:val="24"/>
          <w:szCs w:val="24"/>
          <w:lang w:val="de-DE"/>
        </w:rPr>
        <w:t>frühestens am Jahrestag des Inkrafttretens des Mietvertrags</w:t>
      </w:r>
      <w:r w:rsidRPr="00FD50C0">
        <w:rPr>
          <w:rFonts w:cs="Arial"/>
          <w:sz w:val="24"/>
          <w:szCs w:val="24"/>
          <w:lang w:val="de-DE"/>
        </w:rPr>
        <w:t xml:space="preserve"> beantragt werden und wird nach einer gesetzlichen Formel berechnet, die die Entwicklung des Gesundheitsindex berücksichtigt:</w:t>
      </w:r>
    </w:p>
    <w:p w:rsidR="00FD50C0" w:rsidRPr="00FD50C0" w:rsidRDefault="00FD50C0" w:rsidP="00FD50C0">
      <w:pPr>
        <w:jc w:val="center"/>
        <w:rPr>
          <w:rFonts w:cs="Arial"/>
          <w:b/>
          <w:sz w:val="24"/>
          <w:szCs w:val="24"/>
        </w:rPr>
      </w:pPr>
      <w:r w:rsidRPr="00FD50C0">
        <w:rPr>
          <w:rFonts w:cs="Arial"/>
          <w:b/>
          <w:sz w:val="24"/>
          <w:szCs w:val="24"/>
          <w:lang w:val="de-DE"/>
        </w:rPr>
        <w:t>Basismiete x neuer Index</w:t>
      </w:r>
    </w:p>
    <w:p w:rsidR="00FD50C0" w:rsidRPr="00FD50C0" w:rsidRDefault="00FD50C0" w:rsidP="00FD50C0">
      <w:pPr>
        <w:jc w:val="center"/>
        <w:rPr>
          <w:rFonts w:cs="Arial"/>
          <w:b/>
          <w:sz w:val="24"/>
          <w:szCs w:val="24"/>
        </w:rPr>
      </w:pPr>
      <w:r w:rsidRPr="00FD50C0">
        <w:rPr>
          <w:rFonts w:cs="Arial"/>
          <w:b/>
          <w:sz w:val="24"/>
          <w:szCs w:val="24"/>
        </w:rPr>
        <w:t>----------------------------------------</w:t>
      </w:r>
    </w:p>
    <w:p w:rsidR="00FD50C0" w:rsidRPr="00FD50C0" w:rsidRDefault="00FD50C0" w:rsidP="00FD50C0">
      <w:pPr>
        <w:tabs>
          <w:tab w:val="left" w:pos="0"/>
        </w:tabs>
        <w:jc w:val="center"/>
        <w:rPr>
          <w:rFonts w:cs="Arial"/>
          <w:sz w:val="24"/>
          <w:szCs w:val="24"/>
        </w:rPr>
      </w:pPr>
      <w:r w:rsidRPr="00FD50C0">
        <w:rPr>
          <w:rFonts w:cs="Arial"/>
          <w:b/>
          <w:sz w:val="24"/>
          <w:szCs w:val="24"/>
          <w:lang w:val="de-DE"/>
        </w:rPr>
        <w:t>Ausgangsindex</w:t>
      </w:r>
    </w:p>
    <w:p w:rsidR="00FD50C0" w:rsidRPr="00FD50C0" w:rsidRDefault="00FD50C0" w:rsidP="00FD50C0">
      <w:pPr>
        <w:tabs>
          <w:tab w:val="left" w:pos="0"/>
        </w:tabs>
        <w:jc w:val="both"/>
        <w:rPr>
          <w:rFonts w:cs="Arial"/>
          <w:sz w:val="24"/>
          <w:szCs w:val="24"/>
        </w:rPr>
      </w:pPr>
      <w:r w:rsidRPr="00FD50C0">
        <w:rPr>
          <w:rFonts w:cs="Arial"/>
          <w:sz w:val="24"/>
          <w:szCs w:val="24"/>
          <w:lang w:val="de-DE"/>
        </w:rPr>
        <w:t xml:space="preserve">Die </w:t>
      </w:r>
      <w:r w:rsidRPr="00FD50C0">
        <w:rPr>
          <w:rFonts w:cs="Arial"/>
          <w:b/>
          <w:sz w:val="24"/>
          <w:szCs w:val="24"/>
          <w:lang w:val="de-DE"/>
        </w:rPr>
        <w:t>Basismiete</w:t>
      </w:r>
      <w:r w:rsidRPr="00FD50C0">
        <w:rPr>
          <w:rFonts w:cs="Arial"/>
          <w:sz w:val="24"/>
          <w:szCs w:val="24"/>
          <w:lang w:val="de-DE"/>
        </w:rPr>
        <w:t xml:space="preserve"> ist die Miete, die am Anfang der Vermietung vereinbart worden ist.</w:t>
      </w:r>
    </w:p>
    <w:p w:rsidR="00FD50C0" w:rsidRPr="00FD50C0" w:rsidRDefault="00FD50C0" w:rsidP="00FD50C0">
      <w:pPr>
        <w:tabs>
          <w:tab w:val="left" w:pos="0"/>
        </w:tabs>
        <w:jc w:val="both"/>
        <w:rPr>
          <w:rFonts w:cs="Arial"/>
          <w:sz w:val="24"/>
          <w:szCs w:val="24"/>
        </w:rPr>
      </w:pPr>
      <w:r w:rsidRPr="00FD50C0">
        <w:rPr>
          <w:rFonts w:cs="Arial"/>
          <w:sz w:val="24"/>
          <w:szCs w:val="24"/>
          <w:lang w:val="de-DE"/>
        </w:rPr>
        <w:t xml:space="preserve">Der </w:t>
      </w:r>
      <w:r w:rsidRPr="00FD50C0">
        <w:rPr>
          <w:rFonts w:cs="Arial"/>
          <w:b/>
          <w:sz w:val="24"/>
          <w:szCs w:val="24"/>
          <w:lang w:val="de-DE"/>
        </w:rPr>
        <w:t>neue Index</w:t>
      </w:r>
      <w:r w:rsidRPr="00FD50C0">
        <w:rPr>
          <w:rFonts w:cs="Arial"/>
          <w:sz w:val="24"/>
          <w:szCs w:val="24"/>
          <w:lang w:val="de-DE"/>
        </w:rPr>
        <w:t xml:space="preserve"> ist der Gesundheitsindex des Monats, der dem Jahrestag des Inkrafttretens des Mietvertrags vorangeht.</w:t>
      </w:r>
    </w:p>
    <w:p w:rsidR="00FD50C0" w:rsidRPr="00FD50C0" w:rsidRDefault="00FD50C0" w:rsidP="00FD50C0">
      <w:pPr>
        <w:tabs>
          <w:tab w:val="left" w:pos="0"/>
        </w:tabs>
        <w:jc w:val="both"/>
        <w:rPr>
          <w:rFonts w:cs="Arial"/>
          <w:sz w:val="24"/>
          <w:szCs w:val="24"/>
        </w:rPr>
      </w:pPr>
      <w:r w:rsidRPr="00FD50C0">
        <w:rPr>
          <w:rFonts w:cs="Arial"/>
          <w:sz w:val="24"/>
          <w:szCs w:val="24"/>
          <w:lang w:val="de-DE"/>
        </w:rPr>
        <w:t xml:space="preserve">Der </w:t>
      </w:r>
      <w:r w:rsidRPr="00FD50C0">
        <w:rPr>
          <w:rFonts w:cs="Arial"/>
          <w:b/>
          <w:sz w:val="24"/>
          <w:szCs w:val="24"/>
          <w:lang w:val="de-DE"/>
        </w:rPr>
        <w:t>Ausgangsindex</w:t>
      </w:r>
      <w:r w:rsidRPr="00FD50C0">
        <w:rPr>
          <w:rFonts w:cs="Arial"/>
          <w:sz w:val="24"/>
          <w:szCs w:val="24"/>
          <w:lang w:val="de-DE"/>
        </w:rPr>
        <w:t xml:space="preserve"> ist der Gesundheitsindex des Monats, der der Unterzeichnung des Mietvertrags vorangeht.</w:t>
      </w:r>
      <w:r w:rsidRPr="00FD50C0">
        <w:rPr>
          <w:rFonts w:cs="Arial"/>
          <w:sz w:val="24"/>
          <w:szCs w:val="24"/>
        </w:rPr>
        <w:t xml:space="preserve"> </w:t>
      </w:r>
    </w:p>
    <w:p w:rsidR="00FD50C0" w:rsidRPr="00FD50C0" w:rsidRDefault="00FD50C0" w:rsidP="00FD50C0">
      <w:pPr>
        <w:tabs>
          <w:tab w:val="left" w:pos="0"/>
        </w:tabs>
        <w:jc w:val="both"/>
        <w:rPr>
          <w:rFonts w:cs="Arial"/>
          <w:sz w:val="24"/>
          <w:szCs w:val="24"/>
        </w:rPr>
      </w:pPr>
      <w:r w:rsidRPr="00FD50C0">
        <w:rPr>
          <w:rFonts w:cs="Arial"/>
          <w:sz w:val="24"/>
          <w:szCs w:val="24"/>
          <w:lang w:val="de-DE"/>
        </w:rPr>
        <w:t>Der Gesundheitsindex ist an folgende Adresse zu finden:</w:t>
      </w:r>
      <w:r w:rsidRPr="00FD50C0">
        <w:rPr>
          <w:rFonts w:cs="Arial"/>
          <w:sz w:val="24"/>
          <w:szCs w:val="24"/>
        </w:rPr>
        <w:t xml:space="preserve"> </w:t>
      </w:r>
      <w:hyperlink r:id="rId10" w:history="1">
        <w:r w:rsidRPr="00FD50C0">
          <w:rPr>
            <w:rStyle w:val="Lienhypertexte"/>
            <w:rFonts w:cs="Arial"/>
            <w:sz w:val="24"/>
            <w:szCs w:val="24"/>
          </w:rPr>
          <w:t>https://statbel.fgov.be/fr/themes/prix-la-consommation/indexation-du-loyer</w:t>
        </w:r>
      </w:hyperlink>
    </w:p>
    <w:p w:rsidR="00FD50C0" w:rsidRPr="00FD50C0" w:rsidRDefault="00FD50C0" w:rsidP="00FD50C0">
      <w:pPr>
        <w:tabs>
          <w:tab w:val="left" w:pos="0"/>
        </w:tabs>
        <w:jc w:val="both"/>
        <w:rPr>
          <w:rFonts w:cs="Arial"/>
          <w:sz w:val="24"/>
          <w:szCs w:val="24"/>
        </w:rPr>
      </w:pPr>
      <w:r w:rsidRPr="00FD50C0">
        <w:rPr>
          <w:rFonts w:cs="Arial"/>
          <w:sz w:val="24"/>
          <w:szCs w:val="24"/>
          <w:lang w:val="de-DE"/>
        </w:rPr>
        <w:t>Wenn der Vermieter die Indexierung nach dem Jahrestag des Inkrafttretens des Mietvertrags beantragt, wirkt die Indexierung für die Vergangenheit lediglich zurück auf die drei Monate vor dem Monat der Beantragung.</w:t>
      </w:r>
    </w:p>
    <w:p w:rsidR="00FD50C0" w:rsidRPr="00FD50C0" w:rsidRDefault="00FD50C0" w:rsidP="00FD50C0">
      <w:pPr>
        <w:tabs>
          <w:tab w:val="left" w:pos="0"/>
        </w:tabs>
        <w:ind w:hanging="142"/>
        <w:jc w:val="both"/>
        <w:rPr>
          <w:rFonts w:cs="Arial"/>
          <w:b/>
          <w:sz w:val="24"/>
          <w:szCs w:val="24"/>
        </w:rPr>
      </w:pPr>
      <w:r w:rsidRPr="00FD50C0">
        <w:rPr>
          <w:rFonts w:cs="Arial"/>
          <w:b/>
          <w:sz w:val="24"/>
          <w:szCs w:val="24"/>
          <w:lang w:val="de-DE"/>
        </w:rPr>
        <w:t xml:space="preserve">7) </w:t>
      </w:r>
      <w:r w:rsidRPr="00FD50C0">
        <w:rPr>
          <w:rFonts w:cs="Arial"/>
          <w:b/>
          <w:sz w:val="24"/>
          <w:szCs w:val="24"/>
          <w:u w:val="single"/>
          <w:lang w:val="de-DE"/>
        </w:rPr>
        <w:t>Mietrevision</w:t>
      </w:r>
    </w:p>
    <w:p w:rsidR="00FD50C0" w:rsidRPr="00FD50C0" w:rsidRDefault="00FD50C0" w:rsidP="00FD50C0">
      <w:pPr>
        <w:spacing w:before="120"/>
        <w:jc w:val="both"/>
        <w:rPr>
          <w:rFonts w:cs="Arial"/>
          <w:sz w:val="24"/>
          <w:szCs w:val="24"/>
        </w:rPr>
      </w:pPr>
      <w:r w:rsidRPr="00FD50C0">
        <w:rPr>
          <w:rFonts w:cs="Arial"/>
          <w:sz w:val="24"/>
          <w:szCs w:val="24"/>
          <w:lang w:val="de-DE"/>
        </w:rPr>
        <w:t>Es ist unter bestimmten Bedingungen möglich, eine Mietrevision, ob Erhöhung oder Minderung, vorzunehmen.</w:t>
      </w:r>
      <w:r w:rsidRPr="00FD50C0">
        <w:rPr>
          <w:rFonts w:cs="Arial"/>
          <w:sz w:val="24"/>
          <w:szCs w:val="24"/>
        </w:rPr>
        <w:t xml:space="preserve"> </w:t>
      </w:r>
      <w:r w:rsidRPr="00FD50C0">
        <w:rPr>
          <w:rFonts w:cs="Arial"/>
          <w:sz w:val="24"/>
          <w:szCs w:val="24"/>
          <w:lang w:val="de-DE"/>
        </w:rPr>
        <w:t xml:space="preserve">Diese Revision kann nur </w:t>
      </w:r>
      <w:r w:rsidRPr="00FD50C0">
        <w:rPr>
          <w:rFonts w:cs="Arial"/>
          <w:b/>
          <w:sz w:val="24"/>
          <w:szCs w:val="24"/>
          <w:lang w:val="de-DE"/>
        </w:rPr>
        <w:t>am Ende jeder Dreijahresperiode</w:t>
      </w:r>
      <w:r w:rsidRPr="00FD50C0">
        <w:rPr>
          <w:rFonts w:cs="Arial"/>
          <w:sz w:val="24"/>
          <w:szCs w:val="24"/>
          <w:lang w:val="de-DE"/>
        </w:rPr>
        <w:t xml:space="preserve"> stattfinden.</w:t>
      </w:r>
      <w:r w:rsidRPr="00FD50C0">
        <w:rPr>
          <w:rFonts w:cs="Arial"/>
          <w:sz w:val="24"/>
          <w:szCs w:val="24"/>
        </w:rPr>
        <w:t xml:space="preserve"> </w:t>
      </w:r>
      <w:r w:rsidRPr="00FD50C0">
        <w:rPr>
          <w:rFonts w:cs="Arial"/>
          <w:sz w:val="24"/>
          <w:szCs w:val="24"/>
          <w:lang w:val="de-DE"/>
        </w:rPr>
        <w:t>Sie kann sowohl von dem Vermieter als auch von der anderen Partei, jedoch lediglich im Laufe einer genauen Periode beantragt werden:</w:t>
      </w:r>
      <w:r w:rsidRPr="00FD50C0">
        <w:rPr>
          <w:rFonts w:cs="Arial"/>
          <w:sz w:val="24"/>
          <w:szCs w:val="24"/>
        </w:rPr>
        <w:t xml:space="preserve"> </w:t>
      </w:r>
      <w:r w:rsidRPr="00FD50C0">
        <w:rPr>
          <w:rFonts w:cs="Arial"/>
          <w:b/>
          <w:sz w:val="24"/>
          <w:szCs w:val="24"/>
          <w:lang w:val="de-DE"/>
        </w:rPr>
        <w:t xml:space="preserve">zwischen dem 9. und dem 6. Monat </w:t>
      </w:r>
      <w:r w:rsidRPr="00FD50C0">
        <w:rPr>
          <w:sz w:val="24"/>
          <w:szCs w:val="24"/>
          <w:lang w:val="de-DE"/>
        </w:rPr>
        <w:t>vor Ablauf einer Dreijahresperiode.</w:t>
      </w:r>
    </w:p>
    <w:p w:rsidR="00FD50C0" w:rsidRPr="00FD50C0" w:rsidRDefault="00FD50C0" w:rsidP="00FD50C0">
      <w:pPr>
        <w:spacing w:before="120"/>
        <w:jc w:val="both"/>
        <w:rPr>
          <w:rFonts w:cs="Arial"/>
          <w:sz w:val="24"/>
          <w:szCs w:val="24"/>
        </w:rPr>
      </w:pPr>
      <w:r w:rsidRPr="00FD50C0">
        <w:rPr>
          <w:rFonts w:cs="Arial"/>
          <w:sz w:val="24"/>
          <w:szCs w:val="24"/>
          <w:lang w:val="de-DE"/>
        </w:rPr>
        <w:t>Nach Einreichung dieses Antrags sind zwei Lösungen möglich:</w:t>
      </w:r>
    </w:p>
    <w:p w:rsidR="00FD50C0" w:rsidRPr="00FD50C0" w:rsidRDefault="00FD50C0" w:rsidP="00FD50C0">
      <w:pPr>
        <w:spacing w:before="60"/>
        <w:ind w:left="284" w:hanging="284"/>
        <w:jc w:val="both"/>
        <w:rPr>
          <w:rFonts w:cs="Arial"/>
          <w:sz w:val="24"/>
          <w:szCs w:val="24"/>
        </w:rPr>
      </w:pPr>
      <w:r w:rsidRPr="00FD50C0">
        <w:rPr>
          <w:rFonts w:cs="Arial"/>
          <w:sz w:val="24"/>
          <w:szCs w:val="24"/>
          <w:lang w:val="de-DE"/>
        </w:rPr>
        <w:t xml:space="preserve">a) entweder erklären sich die Parteien für einverstanden mit dem Grundsatz der Mietrevision und deren Betrag; </w:t>
      </w:r>
    </w:p>
    <w:p w:rsidR="00FD50C0" w:rsidRDefault="00FD50C0" w:rsidP="00FD50C0">
      <w:pPr>
        <w:tabs>
          <w:tab w:val="left" w:pos="0"/>
        </w:tabs>
        <w:jc w:val="both"/>
        <w:rPr>
          <w:rFonts w:cs="Arial"/>
          <w:sz w:val="24"/>
          <w:szCs w:val="24"/>
          <w:lang w:val="de-DE"/>
        </w:rPr>
      </w:pPr>
      <w:r w:rsidRPr="00FD50C0">
        <w:rPr>
          <w:rFonts w:cs="Arial"/>
          <w:sz w:val="24"/>
          <w:szCs w:val="24"/>
          <w:lang w:val="de-DE"/>
        </w:rPr>
        <w:t>b) oder sie erzielen keine Einigung; in diesem Fall kann sich die beantragende Partei an den Richter wenden, jedoch ausschließlich zwischen dem 9. und dem 6. Monat vor Ablauf ´des laufenden Dreijahresperiode.</w:t>
      </w:r>
    </w:p>
    <w:p w:rsidR="003D5F2C" w:rsidRPr="00FD50C0" w:rsidRDefault="003D5F2C" w:rsidP="00FD50C0">
      <w:pPr>
        <w:tabs>
          <w:tab w:val="left" w:pos="0"/>
        </w:tabs>
        <w:jc w:val="both"/>
        <w:rPr>
          <w:rFonts w:cs="Arial"/>
          <w:sz w:val="24"/>
          <w:szCs w:val="24"/>
        </w:rPr>
      </w:pPr>
    </w:p>
    <w:p w:rsidR="00FD50C0" w:rsidRPr="00FD50C0" w:rsidRDefault="00FD50C0" w:rsidP="00FD50C0">
      <w:pPr>
        <w:tabs>
          <w:tab w:val="left" w:pos="0"/>
        </w:tabs>
        <w:ind w:hanging="227"/>
        <w:jc w:val="both"/>
        <w:rPr>
          <w:rFonts w:cs="Arial"/>
          <w:b/>
          <w:sz w:val="24"/>
          <w:szCs w:val="24"/>
        </w:rPr>
      </w:pPr>
      <w:r w:rsidRPr="00FD50C0">
        <w:rPr>
          <w:rFonts w:cs="Arial"/>
          <w:b/>
          <w:sz w:val="24"/>
          <w:szCs w:val="24"/>
        </w:rPr>
        <w:t>8)</w:t>
      </w:r>
      <w:r w:rsidRPr="00FD50C0">
        <w:rPr>
          <w:rFonts w:cs="Arial"/>
          <w:b/>
          <w:sz w:val="24"/>
          <w:szCs w:val="24"/>
        </w:rPr>
        <w:tab/>
      </w:r>
      <w:r w:rsidRPr="00FD50C0">
        <w:rPr>
          <w:rFonts w:cs="Arial"/>
          <w:b/>
          <w:sz w:val="24"/>
          <w:szCs w:val="24"/>
          <w:u w:val="single"/>
          <w:lang w:val="de-DE"/>
        </w:rPr>
        <w:t>Nebenkosten und Lasten</w:t>
      </w:r>
    </w:p>
    <w:p w:rsidR="00FD50C0" w:rsidRPr="00FD50C0" w:rsidRDefault="00FD50C0" w:rsidP="00FD50C0">
      <w:pPr>
        <w:spacing w:before="120"/>
        <w:jc w:val="both"/>
        <w:rPr>
          <w:rFonts w:cs="Arial"/>
          <w:sz w:val="24"/>
          <w:szCs w:val="24"/>
        </w:rPr>
      </w:pPr>
      <w:r w:rsidRPr="00FD50C0">
        <w:rPr>
          <w:rFonts w:cs="Arial"/>
          <w:sz w:val="24"/>
          <w:szCs w:val="24"/>
          <w:lang w:val="de-DE"/>
        </w:rPr>
        <w:t>Im Allgemeinen wird nicht angegeben, wer von dem Mieter oder dem Vermieter für bestimmte Nebenkosten aufkommen muss.</w:t>
      </w:r>
      <w:r w:rsidRPr="00FD50C0">
        <w:rPr>
          <w:rFonts w:cs="Arial"/>
          <w:sz w:val="24"/>
          <w:szCs w:val="24"/>
        </w:rPr>
        <w:t xml:space="preserve"> </w:t>
      </w:r>
      <w:r w:rsidRPr="00FD50C0">
        <w:rPr>
          <w:rFonts w:cs="Arial"/>
          <w:sz w:val="24"/>
          <w:szCs w:val="24"/>
          <w:lang w:val="de-DE"/>
        </w:rPr>
        <w:t xml:space="preserve">Nur der </w:t>
      </w:r>
      <w:r w:rsidRPr="00FD50C0">
        <w:rPr>
          <w:rFonts w:cs="Arial"/>
          <w:b/>
          <w:sz w:val="24"/>
          <w:szCs w:val="24"/>
          <w:lang w:val="de-DE"/>
        </w:rPr>
        <w:t xml:space="preserve">Immobilienvorabzug </w:t>
      </w:r>
      <w:r w:rsidRPr="00FD50C0">
        <w:rPr>
          <w:rFonts w:cs="Arial"/>
          <w:sz w:val="24"/>
          <w:szCs w:val="24"/>
          <w:lang w:val="de-DE"/>
        </w:rPr>
        <w:t>muss unbedingt von dem Vermieter gezahlt werden und kann also nicht dem Mieter zulasten gelegt werden.</w:t>
      </w:r>
    </w:p>
    <w:p w:rsidR="00FD50C0" w:rsidRPr="00FD50C0" w:rsidRDefault="00FD50C0" w:rsidP="00FD50C0">
      <w:pPr>
        <w:spacing w:before="120"/>
        <w:jc w:val="both"/>
        <w:rPr>
          <w:rFonts w:cs="Arial"/>
          <w:sz w:val="24"/>
          <w:szCs w:val="24"/>
        </w:rPr>
      </w:pPr>
      <w:r w:rsidRPr="00FD50C0">
        <w:rPr>
          <w:rFonts w:cs="Arial"/>
          <w:sz w:val="24"/>
          <w:szCs w:val="24"/>
          <w:lang w:val="de-DE"/>
        </w:rPr>
        <w:t>Die sonstigen Nebenkosten und Lasten müssen immer von der Miete unterschieden werden und in einer getrennten Abrechnung angegeben werden.</w:t>
      </w:r>
    </w:p>
    <w:p w:rsidR="00FD50C0" w:rsidRPr="00FD50C0" w:rsidRDefault="00FD50C0" w:rsidP="00FD50C0">
      <w:pPr>
        <w:spacing w:before="120"/>
        <w:jc w:val="both"/>
        <w:rPr>
          <w:rFonts w:cs="Arial"/>
          <w:sz w:val="24"/>
          <w:szCs w:val="24"/>
        </w:rPr>
      </w:pPr>
      <w:r w:rsidRPr="00FD50C0">
        <w:rPr>
          <w:rFonts w:cs="Arial"/>
          <w:sz w:val="24"/>
          <w:szCs w:val="24"/>
          <w:lang w:val="de-DE"/>
        </w:rPr>
        <w:t xml:space="preserve">Wenn die Nebenkosten und Lasten </w:t>
      </w:r>
      <w:r w:rsidRPr="00FD50C0">
        <w:rPr>
          <w:rFonts w:cs="Arial"/>
          <w:b/>
          <w:sz w:val="24"/>
          <w:szCs w:val="24"/>
          <w:lang w:val="de-DE"/>
        </w:rPr>
        <w:t>pauschal</w:t>
      </w:r>
      <w:r w:rsidRPr="00FD50C0">
        <w:rPr>
          <w:rFonts w:cs="Arial"/>
          <w:sz w:val="24"/>
          <w:szCs w:val="24"/>
          <w:lang w:val="de-DE"/>
        </w:rPr>
        <w:t xml:space="preserve"> festgesetzt worden sind (zum Beispiel: ein fester Betrag von 75 Euro pro Monat), können die Parteien sie nicht einseitig anpassen, indem sie die wirklichen Nebenkosten und Lasten, die höher oder niedriger als diesen Pauschalbetrag sein könnten, in Betracht ziehen. </w:t>
      </w:r>
      <w:r w:rsidRPr="00FD50C0">
        <w:rPr>
          <w:rFonts w:cs="Arial"/>
          <w:sz w:val="24"/>
          <w:szCs w:val="24"/>
        </w:rPr>
        <w:t xml:space="preserve"> </w:t>
      </w:r>
      <w:r w:rsidRPr="00FD50C0">
        <w:rPr>
          <w:rFonts w:cs="Arial"/>
          <w:sz w:val="24"/>
          <w:szCs w:val="24"/>
          <w:lang w:val="de-DE"/>
        </w:rPr>
        <w:t>Jedoch können der Mieter und der Vermieter jederzeit beim Friedensrichter die Revision des Betrags der Pauschalnebenkosten und –lasten oder die Umwandlung dieses Pauschalbetrags in reellen Nebenkosten und Lasten beantragen.</w:t>
      </w:r>
    </w:p>
    <w:p w:rsidR="00FD50C0" w:rsidRPr="00FD50C0" w:rsidRDefault="00FD50C0" w:rsidP="00FD50C0">
      <w:pPr>
        <w:spacing w:before="120"/>
        <w:jc w:val="both"/>
        <w:rPr>
          <w:rFonts w:cs="Arial"/>
          <w:sz w:val="24"/>
          <w:szCs w:val="24"/>
        </w:rPr>
      </w:pPr>
      <w:r w:rsidRPr="00FD50C0">
        <w:rPr>
          <w:rFonts w:cs="Arial"/>
          <w:sz w:val="24"/>
          <w:szCs w:val="24"/>
          <w:lang w:val="de-DE"/>
        </w:rPr>
        <w:t xml:space="preserve">Wenn die Nebenkosten und Lasten </w:t>
      </w:r>
      <w:r w:rsidRPr="00FD50C0">
        <w:rPr>
          <w:rFonts w:cs="Arial"/>
          <w:b/>
          <w:sz w:val="24"/>
          <w:szCs w:val="24"/>
          <w:lang w:val="de-DE"/>
        </w:rPr>
        <w:t xml:space="preserve">nicht pauschal </w:t>
      </w:r>
      <w:r w:rsidRPr="00FD50C0">
        <w:rPr>
          <w:rFonts w:cs="Arial"/>
          <w:sz w:val="24"/>
          <w:szCs w:val="24"/>
          <w:lang w:val="de-DE"/>
        </w:rPr>
        <w:t>festgesetzt worden sind, sieht das Gesetz vor, dass sie den reellen Ausgaben entsprechen müssen.</w:t>
      </w:r>
      <w:r w:rsidRPr="00FD50C0">
        <w:rPr>
          <w:rFonts w:cs="Arial"/>
          <w:sz w:val="24"/>
          <w:szCs w:val="24"/>
        </w:rPr>
        <w:t xml:space="preserve"> </w:t>
      </w:r>
      <w:r w:rsidRPr="00FD50C0">
        <w:rPr>
          <w:rFonts w:cs="Arial"/>
          <w:sz w:val="24"/>
          <w:szCs w:val="24"/>
          <w:lang w:val="de-DE"/>
        </w:rPr>
        <w:t xml:space="preserve">Der Mieter zahlt Vorauszahlungen für die Nebenkosten und hat das Recht, vom Vermieter zu verlangen, dass er ihm die Belege der ihm zugestellten Rechnungen übermittelt. </w:t>
      </w:r>
    </w:p>
    <w:p w:rsidR="00FD50C0" w:rsidRPr="00FD50C0" w:rsidRDefault="00FD50C0" w:rsidP="00FD50C0">
      <w:pPr>
        <w:tabs>
          <w:tab w:val="left" w:pos="0"/>
        </w:tabs>
        <w:ind w:hanging="227"/>
        <w:jc w:val="both"/>
        <w:rPr>
          <w:rFonts w:cs="Arial"/>
          <w:b/>
          <w:sz w:val="24"/>
          <w:szCs w:val="24"/>
          <w:u w:val="single"/>
        </w:rPr>
      </w:pPr>
      <w:r w:rsidRPr="00FD50C0">
        <w:rPr>
          <w:rFonts w:cs="Arial"/>
          <w:b/>
          <w:sz w:val="24"/>
          <w:szCs w:val="24"/>
          <w:lang w:val="de-DE"/>
        </w:rPr>
        <w:t xml:space="preserve">9) </w:t>
      </w:r>
      <w:r w:rsidRPr="00FD50C0">
        <w:rPr>
          <w:rFonts w:cs="Arial"/>
          <w:b/>
          <w:sz w:val="24"/>
          <w:szCs w:val="24"/>
          <w:u w:val="single"/>
          <w:lang w:val="de-DE"/>
        </w:rPr>
        <w:t>Bestimmungen über die Reparaturarbeiten zu Lasten des Mieters</w:t>
      </w:r>
    </w:p>
    <w:p w:rsidR="00FD50C0" w:rsidRPr="00FD50C0" w:rsidRDefault="00FD50C0" w:rsidP="00FD50C0">
      <w:pPr>
        <w:jc w:val="both"/>
        <w:rPr>
          <w:rFonts w:cs="Arial"/>
          <w:sz w:val="24"/>
          <w:szCs w:val="24"/>
        </w:rPr>
      </w:pPr>
      <w:r w:rsidRPr="00FD50C0">
        <w:rPr>
          <w:rFonts w:cs="Arial"/>
          <w:sz w:val="24"/>
          <w:szCs w:val="24"/>
          <w:lang w:val="de-DE"/>
        </w:rPr>
        <w:t xml:space="preserve">Der </w:t>
      </w:r>
      <w:r w:rsidRPr="00FD50C0">
        <w:rPr>
          <w:rFonts w:cs="Arial"/>
          <w:b/>
          <w:sz w:val="24"/>
          <w:szCs w:val="24"/>
          <w:lang w:val="de-DE"/>
        </w:rPr>
        <w:t xml:space="preserve">Vermieter </w:t>
      </w:r>
      <w:r w:rsidRPr="00FD50C0">
        <w:rPr>
          <w:rFonts w:cs="Arial"/>
          <w:sz w:val="24"/>
          <w:szCs w:val="24"/>
          <w:lang w:val="de-DE"/>
        </w:rPr>
        <w:t>ist verpflichtet, das Mietobjekt in einem solchen Zustand zu unterhalten, dass es dem Gebrauch dienen kann, zu dem es vermietet worden ist.</w:t>
      </w:r>
    </w:p>
    <w:p w:rsidR="00FD50C0" w:rsidRPr="00FD50C0" w:rsidRDefault="00FD50C0" w:rsidP="00FD50C0">
      <w:pPr>
        <w:jc w:val="both"/>
        <w:rPr>
          <w:rFonts w:cs="Arial"/>
          <w:sz w:val="24"/>
          <w:szCs w:val="24"/>
        </w:rPr>
      </w:pPr>
      <w:r w:rsidRPr="00FD50C0">
        <w:rPr>
          <w:rFonts w:cs="Arial"/>
          <w:sz w:val="24"/>
          <w:szCs w:val="24"/>
          <w:lang w:val="de-DE"/>
        </w:rPr>
        <w:t xml:space="preserve">Der </w:t>
      </w:r>
      <w:r w:rsidRPr="00FD50C0">
        <w:rPr>
          <w:rFonts w:cs="Arial"/>
          <w:b/>
          <w:sz w:val="24"/>
          <w:szCs w:val="24"/>
          <w:lang w:val="de-DE"/>
        </w:rPr>
        <w:t xml:space="preserve">Mieter </w:t>
      </w:r>
      <w:r w:rsidRPr="00FD50C0">
        <w:rPr>
          <w:rFonts w:cs="Arial"/>
          <w:sz w:val="24"/>
          <w:szCs w:val="24"/>
          <w:lang w:val="de-DE"/>
        </w:rPr>
        <w:t>hat den Vermieter ggf. über die Beschädigungen an dem Mietobjekt und die Reparaturen, die vorgenommen werden müssen, zu informieren.</w:t>
      </w:r>
      <w:r w:rsidRPr="00FD50C0">
        <w:rPr>
          <w:rFonts w:cs="Arial"/>
          <w:sz w:val="24"/>
          <w:szCs w:val="24"/>
        </w:rPr>
        <w:t xml:space="preserve"> </w:t>
      </w:r>
      <w:r w:rsidRPr="00FD50C0">
        <w:rPr>
          <w:rFonts w:cs="Arial"/>
          <w:sz w:val="24"/>
          <w:szCs w:val="24"/>
          <w:lang w:val="de-DE"/>
        </w:rPr>
        <w:t>Der Mieter muss ebenfalls für die Reparaturen sorgen, die ihm obliegen.</w:t>
      </w:r>
      <w:r w:rsidRPr="00FD50C0">
        <w:rPr>
          <w:rFonts w:cs="Arial"/>
          <w:sz w:val="24"/>
          <w:szCs w:val="24"/>
        </w:rPr>
        <w:t xml:space="preserve"> </w:t>
      </w:r>
      <w:r w:rsidRPr="00FD50C0">
        <w:rPr>
          <w:rFonts w:cs="Arial"/>
          <w:sz w:val="24"/>
          <w:szCs w:val="24"/>
          <w:lang w:val="de-DE"/>
        </w:rPr>
        <w:t>Die Verpflichtungen des Mieters im Bereich der Reparaturen, die ihm obliegen, sind streng begrenzt:</w:t>
      </w:r>
      <w:r w:rsidRPr="00FD50C0">
        <w:rPr>
          <w:rFonts w:cs="Arial"/>
          <w:sz w:val="24"/>
          <w:szCs w:val="24"/>
        </w:rPr>
        <w:t xml:space="preserve"> </w:t>
      </w:r>
      <w:r w:rsidRPr="00FD50C0">
        <w:rPr>
          <w:rFonts w:cs="Arial"/>
          <w:sz w:val="24"/>
          <w:szCs w:val="24"/>
          <w:lang w:val="de-DE"/>
        </w:rPr>
        <w:t>keine der Reparaturen, die normalerweise zu Lasten des Mieters gehen, obliegen ihm, wenn sie nur durch Überalterung oder höhere Gewalt verursacht werden.</w:t>
      </w:r>
    </w:p>
    <w:p w:rsidR="00FD50C0" w:rsidRPr="00FD50C0" w:rsidRDefault="00FD50C0" w:rsidP="00FD50C0">
      <w:pPr>
        <w:jc w:val="both"/>
        <w:rPr>
          <w:rFonts w:cs="Arial"/>
          <w:sz w:val="24"/>
          <w:szCs w:val="24"/>
        </w:rPr>
      </w:pPr>
      <w:r w:rsidRPr="00FD50C0">
        <w:rPr>
          <w:rFonts w:cs="Arial"/>
          <w:sz w:val="24"/>
          <w:szCs w:val="24"/>
          <w:lang w:val="de-DE"/>
        </w:rPr>
        <w:t>Diese Bestimmungen sind unabdingbar.</w:t>
      </w:r>
      <w:r w:rsidRPr="00FD50C0">
        <w:rPr>
          <w:rFonts w:cs="Arial"/>
          <w:sz w:val="24"/>
          <w:szCs w:val="24"/>
        </w:rPr>
        <w:t xml:space="preserve"> </w:t>
      </w:r>
    </w:p>
    <w:p w:rsidR="00FD50C0" w:rsidRPr="00FD50C0" w:rsidRDefault="00FD50C0" w:rsidP="00FD50C0">
      <w:pPr>
        <w:jc w:val="both"/>
        <w:rPr>
          <w:rFonts w:cs="Arial"/>
          <w:sz w:val="24"/>
          <w:szCs w:val="24"/>
        </w:rPr>
      </w:pPr>
      <w:r w:rsidRPr="00FD50C0">
        <w:rPr>
          <w:rFonts w:cs="Arial"/>
          <w:sz w:val="24"/>
          <w:szCs w:val="24"/>
          <w:lang w:val="de-DE"/>
        </w:rPr>
        <w:t>Die Regierung hat eine Beispielliste der Verteilung zwischen dem Vermieter und dem Mieter der häufigsten Reparaturen an dem Mietobjekt erstellt.</w:t>
      </w:r>
    </w:p>
    <w:p w:rsidR="00FD50C0" w:rsidRPr="00FD50C0" w:rsidRDefault="00FD50C0" w:rsidP="00FD50C0">
      <w:pPr>
        <w:tabs>
          <w:tab w:val="left" w:pos="0"/>
        </w:tabs>
        <w:ind w:hanging="227"/>
        <w:jc w:val="both"/>
        <w:rPr>
          <w:rFonts w:cs="Arial"/>
          <w:b/>
          <w:sz w:val="24"/>
          <w:szCs w:val="24"/>
          <w:u w:val="single"/>
        </w:rPr>
      </w:pPr>
      <w:r w:rsidRPr="00FD50C0">
        <w:rPr>
          <w:rFonts w:cs="Arial"/>
          <w:b/>
          <w:sz w:val="24"/>
          <w:szCs w:val="24"/>
          <w:lang w:val="de-DE"/>
        </w:rPr>
        <w:t xml:space="preserve">10) </w:t>
      </w:r>
      <w:r w:rsidRPr="00FD50C0">
        <w:rPr>
          <w:rFonts w:cs="Arial"/>
          <w:b/>
          <w:sz w:val="24"/>
          <w:szCs w:val="24"/>
          <w:u w:val="single"/>
          <w:lang w:val="de-DE"/>
        </w:rPr>
        <w:t>Brandversicherung</w:t>
      </w:r>
    </w:p>
    <w:p w:rsidR="00FD50C0" w:rsidRPr="00FD50C0" w:rsidRDefault="00FD50C0" w:rsidP="00FD50C0">
      <w:pPr>
        <w:tabs>
          <w:tab w:val="left" w:pos="0"/>
        </w:tabs>
        <w:ind w:hanging="284"/>
        <w:jc w:val="both"/>
        <w:rPr>
          <w:rFonts w:cs="Arial"/>
          <w:sz w:val="24"/>
          <w:szCs w:val="24"/>
        </w:rPr>
      </w:pPr>
      <w:r w:rsidRPr="00FD50C0">
        <w:rPr>
          <w:rFonts w:cs="Arial"/>
          <w:b/>
          <w:sz w:val="24"/>
          <w:szCs w:val="24"/>
        </w:rPr>
        <w:t xml:space="preserve">     </w:t>
      </w:r>
      <w:r w:rsidRPr="00FD50C0">
        <w:rPr>
          <w:rFonts w:cs="Arial"/>
          <w:sz w:val="24"/>
          <w:szCs w:val="24"/>
          <w:lang w:val="de-DE"/>
        </w:rPr>
        <w:t>Der Mieter haftet für den Brand des Mietobjekts, es sei denn, er bewiese, dass dieser ohne sein Verschulden ausgebrochen ist.</w:t>
      </w:r>
      <w:r w:rsidRPr="00FD50C0">
        <w:rPr>
          <w:rFonts w:cs="Arial"/>
          <w:sz w:val="24"/>
          <w:szCs w:val="24"/>
        </w:rPr>
        <w:t xml:space="preserve"> </w:t>
      </w:r>
    </w:p>
    <w:p w:rsidR="00FD50C0" w:rsidRPr="00FD50C0" w:rsidRDefault="00FD50C0" w:rsidP="00FD50C0">
      <w:pPr>
        <w:tabs>
          <w:tab w:val="left" w:pos="0"/>
        </w:tabs>
        <w:jc w:val="both"/>
        <w:rPr>
          <w:rFonts w:cs="Arial"/>
          <w:sz w:val="24"/>
          <w:szCs w:val="24"/>
        </w:rPr>
      </w:pPr>
      <w:r w:rsidRPr="00FD50C0">
        <w:rPr>
          <w:rFonts w:cs="Arial"/>
          <w:sz w:val="24"/>
          <w:szCs w:val="24"/>
          <w:lang w:val="de-DE"/>
        </w:rPr>
        <w:t>Die Haftung des Mieters muss durch eine Versicherung gedeckt werden.</w:t>
      </w:r>
      <w:r w:rsidRPr="00FD50C0">
        <w:rPr>
          <w:rFonts w:cs="Arial"/>
          <w:sz w:val="24"/>
          <w:szCs w:val="24"/>
        </w:rPr>
        <w:t xml:space="preserve"> </w:t>
      </w:r>
      <w:r w:rsidRPr="00FD50C0">
        <w:rPr>
          <w:rFonts w:cs="Arial"/>
          <w:sz w:val="24"/>
          <w:szCs w:val="24"/>
          <w:lang w:val="de-DE"/>
        </w:rPr>
        <w:t>Die Parteien haben die Wahl zwischen zwei Optionen:</w:t>
      </w:r>
      <w:r w:rsidRPr="00FD50C0">
        <w:rPr>
          <w:rFonts w:cs="Arial"/>
          <w:sz w:val="24"/>
          <w:szCs w:val="24"/>
        </w:rPr>
        <w:t xml:space="preserve"> </w:t>
      </w:r>
    </w:p>
    <w:p w:rsidR="00FD50C0" w:rsidRPr="00FD50C0" w:rsidRDefault="00FD50C0" w:rsidP="00FD50C0">
      <w:pPr>
        <w:pStyle w:val="Paragraphedeliste"/>
        <w:numPr>
          <w:ilvl w:val="0"/>
          <w:numId w:val="31"/>
        </w:numPr>
        <w:tabs>
          <w:tab w:val="left" w:pos="0"/>
        </w:tabs>
        <w:spacing w:line="280" w:lineRule="auto"/>
        <w:jc w:val="both"/>
        <w:rPr>
          <w:rFonts w:cs="Arial"/>
          <w:sz w:val="24"/>
          <w:szCs w:val="24"/>
        </w:rPr>
      </w:pPr>
      <w:r w:rsidRPr="00FD50C0">
        <w:rPr>
          <w:rFonts w:cs="Arial"/>
          <w:sz w:val="24"/>
          <w:szCs w:val="24"/>
          <w:lang w:val="de-DE"/>
        </w:rPr>
        <w:t xml:space="preserve">Entweder schließt der </w:t>
      </w:r>
      <w:r w:rsidRPr="00FD50C0">
        <w:rPr>
          <w:rFonts w:cs="Arial"/>
          <w:b/>
          <w:sz w:val="24"/>
          <w:szCs w:val="24"/>
          <w:lang w:val="de-DE"/>
        </w:rPr>
        <w:t xml:space="preserve">Mieter </w:t>
      </w:r>
      <w:r w:rsidRPr="00FD50C0">
        <w:rPr>
          <w:rFonts w:cs="Arial"/>
          <w:sz w:val="24"/>
          <w:szCs w:val="24"/>
          <w:lang w:val="de-DE"/>
        </w:rPr>
        <w:t>vor dem Einzug eine Brandversicherung für das Mietobjekt ab.</w:t>
      </w:r>
      <w:r w:rsidRPr="00FD50C0">
        <w:rPr>
          <w:rFonts w:cs="Arial"/>
          <w:sz w:val="24"/>
          <w:szCs w:val="24"/>
        </w:rPr>
        <w:t xml:space="preserve"> </w:t>
      </w:r>
      <w:r w:rsidRPr="00FD50C0">
        <w:rPr>
          <w:rFonts w:cs="Arial"/>
          <w:sz w:val="24"/>
          <w:szCs w:val="24"/>
          <w:lang w:val="de-DE"/>
        </w:rPr>
        <w:t>Er erbringt jährlich den Beweis der Zahlung der Prämien.</w:t>
      </w:r>
      <w:r w:rsidRPr="00FD50C0">
        <w:rPr>
          <w:rFonts w:cs="Arial"/>
          <w:sz w:val="24"/>
          <w:szCs w:val="24"/>
        </w:rPr>
        <w:t xml:space="preserve"> </w:t>
      </w:r>
      <w:r w:rsidRPr="00FD50C0">
        <w:rPr>
          <w:rFonts w:cs="Arial"/>
          <w:sz w:val="24"/>
          <w:szCs w:val="24"/>
          <w:lang w:val="de-DE"/>
        </w:rPr>
        <w:t>Falls der Mieter diesen Beweis nicht erbringt, kann der Vermieter bei seiner Versicherungsgesellschaft beantragen, dass sie zugunsten des Mieters eine Klausel über den Forderungsverzicht in seinen Wohnungsversicherungsvertrag einfügt.</w:t>
      </w:r>
      <w:r w:rsidRPr="00FD50C0">
        <w:rPr>
          <w:rFonts w:cs="Arial"/>
          <w:sz w:val="24"/>
          <w:szCs w:val="24"/>
        </w:rPr>
        <w:t xml:space="preserve"> </w:t>
      </w:r>
      <w:r w:rsidRPr="00FD50C0">
        <w:rPr>
          <w:rFonts w:cs="Arial"/>
          <w:sz w:val="24"/>
          <w:szCs w:val="24"/>
          <w:lang w:val="de-DE"/>
        </w:rPr>
        <w:t>In diesem Fall kann er die Kosten auf den Mieter überwälzen.</w:t>
      </w:r>
      <w:r w:rsidRPr="00FD50C0">
        <w:rPr>
          <w:rFonts w:cs="Arial"/>
          <w:sz w:val="24"/>
          <w:szCs w:val="24"/>
        </w:rPr>
        <w:t xml:space="preserve"> </w:t>
      </w:r>
      <w:r w:rsidRPr="00FD50C0">
        <w:rPr>
          <w:rFonts w:cs="Arial"/>
          <w:sz w:val="24"/>
          <w:szCs w:val="24"/>
          <w:lang w:val="de-DE"/>
        </w:rPr>
        <w:t>Die Franchise kann zu Lasten des Mieters gehen, wenn er als haftbar betrachtet wird.</w:t>
      </w:r>
    </w:p>
    <w:p w:rsidR="00FD50C0" w:rsidRPr="00FD50C0" w:rsidRDefault="00FD50C0" w:rsidP="00FD50C0">
      <w:pPr>
        <w:pStyle w:val="Paragraphedeliste"/>
        <w:tabs>
          <w:tab w:val="left" w:pos="0"/>
        </w:tabs>
        <w:jc w:val="both"/>
        <w:rPr>
          <w:rFonts w:cs="Arial"/>
          <w:sz w:val="24"/>
          <w:szCs w:val="24"/>
        </w:rPr>
      </w:pPr>
    </w:p>
    <w:p w:rsidR="00FD50C0" w:rsidRPr="00FD50C0" w:rsidRDefault="00FD50C0" w:rsidP="00FD50C0">
      <w:pPr>
        <w:pStyle w:val="Paragraphedeliste"/>
        <w:numPr>
          <w:ilvl w:val="0"/>
          <w:numId w:val="31"/>
        </w:numPr>
        <w:tabs>
          <w:tab w:val="left" w:pos="0"/>
        </w:tabs>
        <w:spacing w:after="0" w:line="240" w:lineRule="auto"/>
        <w:ind w:left="714" w:hanging="357"/>
        <w:jc w:val="both"/>
        <w:rPr>
          <w:rFonts w:cs="Arial"/>
          <w:sz w:val="24"/>
          <w:szCs w:val="24"/>
        </w:rPr>
      </w:pPr>
      <w:r w:rsidRPr="00FD50C0">
        <w:rPr>
          <w:rFonts w:cs="Arial"/>
          <w:sz w:val="24"/>
          <w:szCs w:val="24"/>
          <w:lang w:val="de-DE"/>
        </w:rPr>
        <w:t xml:space="preserve">Oder der </w:t>
      </w:r>
      <w:r w:rsidRPr="00FD50C0">
        <w:rPr>
          <w:rFonts w:cs="Arial"/>
          <w:b/>
          <w:sz w:val="24"/>
          <w:szCs w:val="24"/>
          <w:lang w:val="de-DE"/>
        </w:rPr>
        <w:t xml:space="preserve">Vermieter </w:t>
      </w:r>
      <w:r w:rsidRPr="00FD50C0">
        <w:rPr>
          <w:rFonts w:cs="Arial"/>
          <w:sz w:val="24"/>
          <w:szCs w:val="24"/>
          <w:lang w:val="de-DE"/>
        </w:rPr>
        <w:t xml:space="preserve">schließt eine Versicherung mit Forderungsverzicht ab und legt dem Mieter den Beweis davon vor. </w:t>
      </w:r>
      <w:r w:rsidRPr="00FD50C0">
        <w:rPr>
          <w:rFonts w:cs="Arial"/>
          <w:sz w:val="24"/>
          <w:szCs w:val="24"/>
        </w:rPr>
        <w:t xml:space="preserve"> </w:t>
      </w:r>
      <w:r w:rsidRPr="00FD50C0">
        <w:rPr>
          <w:rFonts w:cs="Arial"/>
          <w:sz w:val="24"/>
          <w:szCs w:val="24"/>
          <w:lang w:val="de-DE"/>
        </w:rPr>
        <w:t>Die Kosten dieser Versicherung werden auf den Mieter überwälzt.</w:t>
      </w:r>
      <w:r w:rsidRPr="00FD50C0">
        <w:rPr>
          <w:rFonts w:cs="Arial"/>
          <w:sz w:val="24"/>
          <w:szCs w:val="24"/>
        </w:rPr>
        <w:t xml:space="preserve"> </w:t>
      </w:r>
      <w:r w:rsidRPr="00FD50C0">
        <w:rPr>
          <w:rFonts w:cs="Arial"/>
          <w:sz w:val="24"/>
          <w:szCs w:val="24"/>
          <w:lang w:val="de-DE"/>
        </w:rPr>
        <w:t>Der Mieter hat weiterhin die Verantwortlichkeit, sein Mobiliar sowie seine Haftung gegenüber Dritten zu versichern.</w:t>
      </w:r>
    </w:p>
    <w:p w:rsidR="00FD50C0" w:rsidRPr="00FD50C0" w:rsidRDefault="00FD50C0" w:rsidP="00FD50C0">
      <w:pPr>
        <w:pStyle w:val="Paragraphedeliste"/>
        <w:tabs>
          <w:tab w:val="left" w:pos="0"/>
        </w:tabs>
        <w:spacing w:after="0" w:line="240" w:lineRule="auto"/>
        <w:ind w:left="714"/>
        <w:jc w:val="both"/>
        <w:rPr>
          <w:rFonts w:cs="Arial"/>
          <w:sz w:val="24"/>
          <w:szCs w:val="24"/>
        </w:rPr>
      </w:pPr>
    </w:p>
    <w:p w:rsidR="00FD50C0" w:rsidRPr="00FD50C0" w:rsidRDefault="00FD50C0" w:rsidP="00FD50C0">
      <w:pPr>
        <w:ind w:hanging="227"/>
        <w:jc w:val="both"/>
        <w:rPr>
          <w:rFonts w:cs="Arial"/>
          <w:b/>
          <w:sz w:val="24"/>
          <w:szCs w:val="24"/>
          <w:u w:val="single"/>
        </w:rPr>
      </w:pPr>
      <w:r w:rsidRPr="00FD50C0">
        <w:rPr>
          <w:rFonts w:cs="Arial"/>
          <w:b/>
          <w:sz w:val="24"/>
          <w:szCs w:val="24"/>
          <w:lang w:val="de-DE"/>
        </w:rPr>
        <w:t xml:space="preserve">11) </w:t>
      </w:r>
      <w:r w:rsidRPr="00FD50C0">
        <w:rPr>
          <w:rFonts w:cs="Arial"/>
          <w:b/>
          <w:sz w:val="24"/>
          <w:szCs w:val="24"/>
          <w:u w:val="single"/>
          <w:lang w:val="de-DE"/>
        </w:rPr>
        <w:t>Wohnungsübergabeprotokoll</w:t>
      </w:r>
    </w:p>
    <w:p w:rsidR="00FD50C0" w:rsidRPr="00FD50C0" w:rsidRDefault="00FD50C0" w:rsidP="00FD50C0">
      <w:pPr>
        <w:pStyle w:val="Paragraphedeliste"/>
        <w:numPr>
          <w:ilvl w:val="0"/>
          <w:numId w:val="32"/>
        </w:numPr>
        <w:spacing w:line="280" w:lineRule="auto"/>
        <w:jc w:val="both"/>
        <w:rPr>
          <w:rFonts w:cs="Arial"/>
          <w:sz w:val="24"/>
          <w:szCs w:val="24"/>
          <w:u w:val="single"/>
        </w:rPr>
      </w:pPr>
      <w:r w:rsidRPr="00FD50C0">
        <w:rPr>
          <w:rFonts w:cs="Arial"/>
          <w:sz w:val="24"/>
          <w:szCs w:val="24"/>
          <w:u w:val="single"/>
          <w:lang w:val="de-DE"/>
        </w:rPr>
        <w:t>Wohnungsübergabeprotokoll beim Einzug</w:t>
      </w:r>
      <w:r w:rsidRPr="00FD50C0">
        <w:rPr>
          <w:rFonts w:cs="Arial"/>
          <w:sz w:val="24"/>
          <w:szCs w:val="24"/>
          <w:u w:val="single"/>
        </w:rPr>
        <w:t xml:space="preserve"> </w:t>
      </w:r>
    </w:p>
    <w:p w:rsidR="00FD50C0" w:rsidRPr="00FD50C0" w:rsidRDefault="00FD50C0" w:rsidP="00FD50C0">
      <w:pPr>
        <w:pStyle w:val="Paragraphedeliste"/>
        <w:ind w:left="361"/>
        <w:jc w:val="both"/>
        <w:rPr>
          <w:rFonts w:cs="Arial"/>
          <w:sz w:val="24"/>
          <w:szCs w:val="24"/>
          <w:u w:val="single"/>
        </w:rPr>
      </w:pPr>
    </w:p>
    <w:p w:rsidR="00FD50C0" w:rsidRPr="00FD50C0" w:rsidRDefault="00FD50C0" w:rsidP="00FD50C0">
      <w:pPr>
        <w:pStyle w:val="Paragraphedeliste"/>
        <w:spacing w:line="280" w:lineRule="auto"/>
        <w:ind w:left="361"/>
        <w:jc w:val="both"/>
        <w:rPr>
          <w:rFonts w:cs="Arial"/>
          <w:sz w:val="24"/>
          <w:szCs w:val="24"/>
        </w:rPr>
      </w:pPr>
      <w:r w:rsidRPr="00FD50C0">
        <w:rPr>
          <w:rFonts w:cs="Arial"/>
          <w:sz w:val="24"/>
          <w:szCs w:val="24"/>
          <w:lang w:val="de-DE"/>
        </w:rPr>
        <w:t xml:space="preserve">Die Parteien </w:t>
      </w:r>
      <w:r w:rsidRPr="00FD50C0">
        <w:rPr>
          <w:rFonts w:cs="Arial"/>
          <w:b/>
          <w:sz w:val="24"/>
          <w:szCs w:val="24"/>
          <w:lang w:val="de-DE"/>
        </w:rPr>
        <w:t xml:space="preserve">müssen </w:t>
      </w:r>
      <w:r w:rsidRPr="00FD50C0">
        <w:rPr>
          <w:rFonts w:cs="Arial"/>
          <w:sz w:val="24"/>
          <w:szCs w:val="24"/>
          <w:lang w:val="de-DE"/>
        </w:rPr>
        <w:t>in kontradiktorischer Form (d.h. zusammen mit dem Einverständnis beider Parteien) ein detailliertes Wohnungsübergabeprotokoll auf gemeinsame Kosten erstellen.</w:t>
      </w:r>
      <w:r w:rsidRPr="00FD50C0">
        <w:rPr>
          <w:rFonts w:cs="Arial"/>
          <w:sz w:val="24"/>
          <w:szCs w:val="24"/>
        </w:rPr>
        <w:t xml:space="preserve"> </w:t>
      </w:r>
      <w:r w:rsidRPr="00FD50C0">
        <w:rPr>
          <w:rFonts w:cs="Arial"/>
          <w:sz w:val="24"/>
          <w:szCs w:val="24"/>
          <w:lang w:val="de-DE"/>
        </w:rPr>
        <w:t xml:space="preserve">Dieses Wohnungsübergabeprotokoll wird entweder während des Zeitraums, in dem die Räumlichkeiten unbewohnt sind, oder während des ersten Monats, in dem die Räumlichkeiten bewohnt sind, erstellt. </w:t>
      </w:r>
      <w:r w:rsidRPr="00FD50C0">
        <w:rPr>
          <w:rFonts w:cs="Arial"/>
          <w:sz w:val="24"/>
          <w:szCs w:val="24"/>
        </w:rPr>
        <w:t xml:space="preserve"> </w:t>
      </w:r>
    </w:p>
    <w:p w:rsidR="00FD50C0" w:rsidRPr="00FD50C0" w:rsidRDefault="00FD50C0" w:rsidP="00FD50C0">
      <w:pPr>
        <w:pStyle w:val="Paragraphedeliste"/>
        <w:ind w:left="361"/>
        <w:jc w:val="both"/>
        <w:rPr>
          <w:rFonts w:cs="Arial"/>
          <w:sz w:val="24"/>
          <w:szCs w:val="24"/>
        </w:rPr>
      </w:pPr>
    </w:p>
    <w:p w:rsidR="00FD50C0" w:rsidRPr="00FD50C0" w:rsidRDefault="00FD50C0" w:rsidP="00FD50C0">
      <w:pPr>
        <w:pStyle w:val="Paragraphedeliste"/>
        <w:spacing w:line="280" w:lineRule="auto"/>
        <w:ind w:left="361"/>
        <w:jc w:val="both"/>
        <w:rPr>
          <w:rFonts w:cs="Arial"/>
          <w:sz w:val="24"/>
          <w:szCs w:val="24"/>
        </w:rPr>
      </w:pPr>
      <w:r w:rsidRPr="00FD50C0">
        <w:rPr>
          <w:rFonts w:cs="Arial"/>
          <w:sz w:val="24"/>
          <w:szCs w:val="24"/>
          <w:lang w:val="de-DE"/>
        </w:rPr>
        <w:t xml:space="preserve">Dieses Protokoll wird </w:t>
      </w:r>
      <w:r w:rsidRPr="00FD50C0">
        <w:rPr>
          <w:rFonts w:cs="Arial"/>
          <w:b/>
          <w:sz w:val="24"/>
          <w:szCs w:val="24"/>
          <w:lang w:val="de-DE"/>
        </w:rPr>
        <w:t xml:space="preserve">dem Mietvertrag </w:t>
      </w:r>
      <w:r w:rsidRPr="00FD50C0">
        <w:rPr>
          <w:rFonts w:cs="Arial"/>
          <w:sz w:val="24"/>
          <w:szCs w:val="24"/>
          <w:lang w:val="de-DE"/>
        </w:rPr>
        <w:t xml:space="preserve">beigefügt und </w:t>
      </w:r>
      <w:r w:rsidRPr="00FD50C0">
        <w:rPr>
          <w:rFonts w:cs="Arial"/>
          <w:b/>
          <w:sz w:val="24"/>
          <w:szCs w:val="24"/>
          <w:lang w:val="de-DE"/>
        </w:rPr>
        <w:t>unterliegt ebenfalls der Registrierung</w:t>
      </w:r>
      <w:r w:rsidRPr="00FD50C0">
        <w:rPr>
          <w:rFonts w:cs="Arial"/>
          <w:sz w:val="24"/>
          <w:szCs w:val="24"/>
          <w:lang w:val="de-DE"/>
        </w:rPr>
        <w:t>.</w:t>
      </w:r>
    </w:p>
    <w:p w:rsidR="00FD50C0" w:rsidRPr="00FD50C0" w:rsidRDefault="00FD50C0" w:rsidP="00FD50C0">
      <w:pPr>
        <w:pStyle w:val="Paragraphedeliste"/>
        <w:ind w:left="361"/>
        <w:jc w:val="both"/>
        <w:rPr>
          <w:rFonts w:cs="Arial"/>
          <w:sz w:val="24"/>
          <w:szCs w:val="24"/>
          <w:u w:val="single"/>
        </w:rPr>
      </w:pPr>
    </w:p>
    <w:p w:rsidR="00FD50C0" w:rsidRPr="00FD50C0" w:rsidRDefault="00FD50C0" w:rsidP="00FD50C0">
      <w:pPr>
        <w:pStyle w:val="Paragraphedeliste"/>
        <w:spacing w:line="280" w:lineRule="auto"/>
        <w:ind w:left="361"/>
        <w:jc w:val="both"/>
        <w:rPr>
          <w:rFonts w:cs="Arial"/>
          <w:sz w:val="24"/>
          <w:szCs w:val="24"/>
        </w:rPr>
      </w:pPr>
      <w:r w:rsidRPr="00FD50C0">
        <w:rPr>
          <w:rFonts w:cs="Arial"/>
          <w:sz w:val="24"/>
          <w:szCs w:val="24"/>
          <w:lang w:val="de-DE"/>
        </w:rPr>
        <w:t>Die Regierung hat ein Muster des Wohnungsübergabeprotokolls, das als Anhaltspunkt dient, festgelegt.</w:t>
      </w:r>
    </w:p>
    <w:p w:rsidR="00FD50C0" w:rsidRPr="00FD50C0" w:rsidRDefault="00FD50C0" w:rsidP="00FD50C0">
      <w:pPr>
        <w:pStyle w:val="Paragraphedeliste"/>
        <w:ind w:left="361"/>
        <w:jc w:val="both"/>
        <w:rPr>
          <w:rFonts w:cs="Arial"/>
          <w:sz w:val="24"/>
          <w:szCs w:val="24"/>
          <w:u w:val="single"/>
        </w:rPr>
      </w:pPr>
    </w:p>
    <w:p w:rsidR="00FD50C0" w:rsidRPr="00FD50C0" w:rsidRDefault="00FD50C0" w:rsidP="00FD50C0">
      <w:pPr>
        <w:pStyle w:val="Paragraphedeliste"/>
        <w:numPr>
          <w:ilvl w:val="0"/>
          <w:numId w:val="32"/>
        </w:numPr>
        <w:spacing w:line="280" w:lineRule="auto"/>
        <w:jc w:val="both"/>
        <w:rPr>
          <w:rFonts w:cs="Arial"/>
          <w:sz w:val="24"/>
          <w:szCs w:val="24"/>
          <w:u w:val="single"/>
        </w:rPr>
      </w:pPr>
      <w:r w:rsidRPr="00FD50C0">
        <w:rPr>
          <w:rFonts w:cs="Arial"/>
          <w:sz w:val="24"/>
          <w:szCs w:val="24"/>
          <w:u w:val="single"/>
          <w:lang w:val="de-DE"/>
        </w:rPr>
        <w:t>Wohnungsübergabeprotokoll beim Auszug</w:t>
      </w:r>
    </w:p>
    <w:p w:rsidR="00FD50C0" w:rsidRPr="00FD50C0" w:rsidRDefault="00FD50C0" w:rsidP="00FD50C0">
      <w:pPr>
        <w:pStyle w:val="Paragraphedeliste"/>
        <w:ind w:left="361"/>
        <w:jc w:val="both"/>
        <w:rPr>
          <w:rFonts w:cs="Arial"/>
          <w:sz w:val="24"/>
          <w:szCs w:val="24"/>
          <w:u w:val="single"/>
        </w:rPr>
      </w:pPr>
    </w:p>
    <w:p w:rsidR="00EC64B5" w:rsidRDefault="00FD50C0" w:rsidP="00FD50C0">
      <w:pPr>
        <w:pStyle w:val="Paragraphedeliste"/>
        <w:spacing w:after="0" w:line="280" w:lineRule="auto"/>
        <w:ind w:left="363"/>
        <w:jc w:val="both"/>
        <w:rPr>
          <w:rFonts w:cs="Arial"/>
          <w:sz w:val="24"/>
          <w:szCs w:val="24"/>
          <w:lang w:val="de-DE"/>
        </w:rPr>
      </w:pPr>
      <w:r w:rsidRPr="00FD50C0">
        <w:rPr>
          <w:rFonts w:cs="Arial"/>
          <w:sz w:val="24"/>
          <w:szCs w:val="24"/>
          <w:lang w:val="de-DE"/>
        </w:rPr>
        <w:t>Jede Partei kann die Erstellung eines Wohnungsübergabeprotokolls beim Auszug in kontradiktorischer Form und auf gemeinsame Kosten beantragen.</w:t>
      </w:r>
    </w:p>
    <w:p w:rsidR="00FD50C0" w:rsidRPr="00FD50C0" w:rsidRDefault="00FD50C0" w:rsidP="00FD50C0">
      <w:pPr>
        <w:pStyle w:val="Paragraphedeliste"/>
        <w:spacing w:after="0" w:line="280" w:lineRule="auto"/>
        <w:ind w:left="363"/>
        <w:jc w:val="both"/>
        <w:rPr>
          <w:rFonts w:cs="Arial"/>
          <w:sz w:val="24"/>
          <w:szCs w:val="24"/>
        </w:rPr>
      </w:pPr>
      <w:r w:rsidRPr="00FD50C0">
        <w:rPr>
          <w:rFonts w:cs="Arial"/>
          <w:sz w:val="24"/>
          <w:szCs w:val="24"/>
        </w:rPr>
        <w:t xml:space="preserve"> </w:t>
      </w:r>
    </w:p>
    <w:p w:rsidR="00FD50C0" w:rsidRPr="00FD50C0" w:rsidRDefault="00FD50C0" w:rsidP="00FD50C0">
      <w:pPr>
        <w:tabs>
          <w:tab w:val="left" w:pos="0"/>
        </w:tabs>
        <w:ind w:hanging="227"/>
        <w:jc w:val="both"/>
        <w:rPr>
          <w:rFonts w:cs="Arial"/>
          <w:b/>
          <w:sz w:val="24"/>
          <w:szCs w:val="24"/>
        </w:rPr>
      </w:pPr>
      <w:r w:rsidRPr="00FD50C0">
        <w:rPr>
          <w:rFonts w:cs="Arial"/>
          <w:b/>
          <w:sz w:val="24"/>
          <w:szCs w:val="24"/>
          <w:lang w:val="de-DE"/>
        </w:rPr>
        <w:t xml:space="preserve">12)  </w:t>
      </w:r>
      <w:r w:rsidRPr="00FD50C0">
        <w:rPr>
          <w:rFonts w:cs="Arial"/>
          <w:b/>
          <w:sz w:val="24"/>
          <w:szCs w:val="24"/>
          <w:u w:val="single"/>
          <w:lang w:val="de-DE"/>
        </w:rPr>
        <w:t>Übertragung des Mietobjekts</w:t>
      </w:r>
    </w:p>
    <w:p w:rsidR="00FD50C0" w:rsidRPr="00FD50C0" w:rsidRDefault="00FD50C0" w:rsidP="00FD50C0">
      <w:pPr>
        <w:spacing w:before="120"/>
        <w:jc w:val="both"/>
        <w:rPr>
          <w:rFonts w:cs="Arial"/>
          <w:sz w:val="24"/>
          <w:szCs w:val="24"/>
        </w:rPr>
      </w:pPr>
      <w:r w:rsidRPr="00FD50C0">
        <w:rPr>
          <w:rFonts w:cs="Arial"/>
          <w:sz w:val="24"/>
          <w:szCs w:val="24"/>
          <w:lang w:val="de-DE"/>
        </w:rPr>
        <w:t>Wenn ein Mietobjekt verkauft wird, ist der Schutz des Mieters nicht immer gleich.</w:t>
      </w:r>
      <w:r w:rsidRPr="00FD50C0">
        <w:rPr>
          <w:rFonts w:cs="Arial"/>
          <w:sz w:val="24"/>
          <w:szCs w:val="24"/>
        </w:rPr>
        <w:t xml:space="preserve"> </w:t>
      </w:r>
      <w:r w:rsidRPr="00FD50C0">
        <w:rPr>
          <w:rFonts w:cs="Arial"/>
          <w:sz w:val="24"/>
          <w:szCs w:val="24"/>
          <w:lang w:val="de-DE"/>
        </w:rPr>
        <w:t xml:space="preserve">Es hängt viel davon ab, ob der Mietvertrag ein </w:t>
      </w:r>
      <w:r w:rsidRPr="00FD50C0">
        <w:rPr>
          <w:rFonts w:cs="Arial"/>
          <w:b/>
          <w:sz w:val="24"/>
          <w:szCs w:val="24"/>
          <w:lang w:val="de-DE"/>
        </w:rPr>
        <w:t>sicheres Datum</w:t>
      </w:r>
      <w:r w:rsidRPr="00FD50C0">
        <w:rPr>
          <w:rFonts w:cs="Arial"/>
          <w:sz w:val="24"/>
          <w:szCs w:val="24"/>
          <w:lang w:val="de-DE"/>
        </w:rPr>
        <w:t xml:space="preserve"> hat, das vor dem Verkauf des Mietobjekts zurückliegt.</w:t>
      </w:r>
    </w:p>
    <w:p w:rsidR="00FD50C0" w:rsidRPr="00FD50C0" w:rsidRDefault="00FD50C0" w:rsidP="00FD50C0">
      <w:pPr>
        <w:spacing w:before="120"/>
        <w:jc w:val="both"/>
        <w:rPr>
          <w:rFonts w:cs="Arial"/>
          <w:sz w:val="24"/>
          <w:szCs w:val="24"/>
        </w:rPr>
      </w:pPr>
      <w:r w:rsidRPr="00FD50C0">
        <w:rPr>
          <w:rFonts w:cs="Arial"/>
          <w:sz w:val="24"/>
          <w:szCs w:val="24"/>
          <w:lang w:val="de-DE"/>
        </w:rPr>
        <w:t>Ein notarieller Mietvertrag, d.h. ein Mietvertrag, der von einem Notar erstellt wird, hat immer ein sicheres Datum.</w:t>
      </w:r>
      <w:r w:rsidRPr="00FD50C0">
        <w:rPr>
          <w:rFonts w:cs="Arial"/>
          <w:sz w:val="24"/>
          <w:szCs w:val="24"/>
        </w:rPr>
        <w:t xml:space="preserve"> </w:t>
      </w:r>
      <w:r w:rsidRPr="00FD50C0">
        <w:rPr>
          <w:rFonts w:cs="Arial"/>
          <w:sz w:val="24"/>
          <w:szCs w:val="24"/>
          <w:lang w:val="de-DE"/>
        </w:rPr>
        <w:t xml:space="preserve">Ein privatschriftlicher Mietvertrag (d.h. kein notarieller Mietvertrag, sondern ein Mietvertrag, der jedoch von den Parteien unterzeichnet wurde) hat ein sicheres Datum ab dem Tag der Registrierung (siehe Punkt 4) oder ab dem Tag des Ablebens eines der Unterzeichner des Mietvertrags oder ab dem Tag, an dem das Bestehen des Mietvertrags durch Urteil oder durch eine von einem öffentlichen Amtsträger wie einem Notar oder einem Gerichtsvollzieher erstellte Urkunde bestätigt wurde. </w:t>
      </w:r>
      <w:r w:rsidRPr="00FD50C0">
        <w:rPr>
          <w:rFonts w:cs="Arial"/>
          <w:sz w:val="24"/>
          <w:szCs w:val="24"/>
        </w:rPr>
        <w:t xml:space="preserve"> </w:t>
      </w:r>
      <w:r w:rsidRPr="00FD50C0">
        <w:rPr>
          <w:rFonts w:cs="Arial"/>
          <w:sz w:val="24"/>
          <w:szCs w:val="24"/>
          <w:lang w:val="de-DE"/>
        </w:rPr>
        <w:t>Ein mündlicher Mietvertrag hat nie ein sicheres Datum.</w:t>
      </w:r>
    </w:p>
    <w:p w:rsidR="00FD50C0" w:rsidRPr="00FD50C0" w:rsidRDefault="00FD50C0" w:rsidP="00FD50C0">
      <w:pPr>
        <w:spacing w:before="120"/>
        <w:jc w:val="both"/>
        <w:rPr>
          <w:rFonts w:cs="Arial"/>
          <w:sz w:val="24"/>
          <w:szCs w:val="24"/>
        </w:rPr>
      </w:pPr>
      <w:r w:rsidRPr="00FD50C0">
        <w:rPr>
          <w:rFonts w:cs="Arial"/>
          <w:sz w:val="24"/>
          <w:szCs w:val="24"/>
          <w:lang w:val="de-DE"/>
        </w:rPr>
        <w:t xml:space="preserve">Wenn der Mietvertrag ein sicheres Datum hat, das vor dem Verkauf des Mietobjekts zurückliegt, tritt der Erwerber in die gesamten Rechte und Verpflichtungen des ehemaligen Vermieters ein. </w:t>
      </w:r>
    </w:p>
    <w:p w:rsidR="00FD50C0" w:rsidRPr="00FD50C0" w:rsidRDefault="00FD50C0" w:rsidP="00FD50C0">
      <w:pPr>
        <w:spacing w:before="120"/>
        <w:jc w:val="both"/>
        <w:rPr>
          <w:rFonts w:cs="Arial"/>
          <w:sz w:val="24"/>
          <w:szCs w:val="24"/>
        </w:rPr>
      </w:pPr>
      <w:r w:rsidRPr="00FD50C0">
        <w:rPr>
          <w:rFonts w:cs="Arial"/>
          <w:sz w:val="24"/>
          <w:szCs w:val="24"/>
          <w:lang w:val="de-DE"/>
        </w:rPr>
        <w:t xml:space="preserve">Wenn der Mietvertrag </w:t>
      </w:r>
      <w:r w:rsidRPr="00FD50C0">
        <w:rPr>
          <w:rFonts w:cs="Arial"/>
          <w:b/>
          <w:sz w:val="24"/>
          <w:szCs w:val="24"/>
          <w:lang w:val="de-DE"/>
        </w:rPr>
        <w:t xml:space="preserve">kein sicheres Datum </w:t>
      </w:r>
      <w:r w:rsidRPr="00FD50C0">
        <w:rPr>
          <w:rFonts w:cs="Arial"/>
          <w:sz w:val="24"/>
          <w:szCs w:val="24"/>
          <w:lang w:val="de-DE"/>
        </w:rPr>
        <w:t>hat, das vor der Veräußerung des Mietobjekts zurückliegt (d.h. zum Zeitpunkt des Verkaufs des Mietobjekts), liegen zwei Möglichkeiten vor:</w:t>
      </w:r>
    </w:p>
    <w:p w:rsidR="00FD50C0" w:rsidRPr="00FD50C0" w:rsidRDefault="00FD50C0" w:rsidP="00FD50C0">
      <w:pPr>
        <w:spacing w:before="60"/>
        <w:ind w:left="284" w:hanging="284"/>
        <w:jc w:val="both"/>
        <w:rPr>
          <w:rFonts w:cs="Arial"/>
          <w:sz w:val="24"/>
          <w:szCs w:val="24"/>
        </w:rPr>
      </w:pPr>
      <w:r w:rsidRPr="00FD50C0">
        <w:rPr>
          <w:rFonts w:cs="Arial"/>
          <w:sz w:val="24"/>
          <w:szCs w:val="24"/>
          <w:lang w:val="de-DE"/>
        </w:rPr>
        <w:t>a)</w:t>
      </w:r>
      <w:r w:rsidRPr="00FD50C0">
        <w:rPr>
          <w:rFonts w:cs="Arial"/>
          <w:sz w:val="24"/>
          <w:szCs w:val="24"/>
        </w:rPr>
        <w:tab/>
      </w:r>
      <w:r w:rsidRPr="00FD50C0">
        <w:rPr>
          <w:rFonts w:cs="Arial"/>
          <w:sz w:val="24"/>
          <w:szCs w:val="24"/>
          <w:lang w:val="de-DE"/>
        </w:rPr>
        <w:t>entweder bewohnt der Mieter das Gut seit weniger als 6 Monate.</w:t>
      </w:r>
      <w:r w:rsidRPr="00FD50C0">
        <w:rPr>
          <w:rFonts w:cs="Arial"/>
          <w:sz w:val="24"/>
          <w:szCs w:val="24"/>
        </w:rPr>
        <w:t xml:space="preserve"> </w:t>
      </w:r>
      <w:r w:rsidRPr="00FD50C0">
        <w:rPr>
          <w:rFonts w:cs="Arial"/>
          <w:sz w:val="24"/>
          <w:szCs w:val="24"/>
          <w:lang w:val="de-DE"/>
        </w:rPr>
        <w:t>In diesem Fall kann der Erwerber die Mietverhältnisse ohne Grund oder Entschädigung beenden;</w:t>
      </w:r>
    </w:p>
    <w:p w:rsidR="00FD50C0" w:rsidRPr="00FD50C0" w:rsidRDefault="00FD50C0" w:rsidP="00FD50C0">
      <w:pPr>
        <w:spacing w:before="60"/>
        <w:ind w:left="284" w:hanging="284"/>
        <w:jc w:val="both"/>
        <w:rPr>
          <w:rFonts w:cs="Arial"/>
          <w:sz w:val="24"/>
          <w:szCs w:val="24"/>
        </w:rPr>
      </w:pPr>
      <w:r w:rsidRPr="00FD50C0">
        <w:rPr>
          <w:rFonts w:cs="Arial"/>
          <w:sz w:val="24"/>
          <w:szCs w:val="24"/>
          <w:lang w:val="de-DE"/>
        </w:rPr>
        <w:t>b)</w:t>
      </w:r>
      <w:r w:rsidRPr="00FD50C0">
        <w:rPr>
          <w:rFonts w:cs="Arial"/>
          <w:sz w:val="24"/>
          <w:szCs w:val="24"/>
        </w:rPr>
        <w:tab/>
      </w:r>
      <w:r w:rsidRPr="00FD50C0">
        <w:rPr>
          <w:rFonts w:cs="Arial"/>
          <w:sz w:val="24"/>
          <w:szCs w:val="24"/>
          <w:lang w:val="de-DE"/>
        </w:rPr>
        <w:t>Oder der Mieter bewohnt das Gut seit mindestens 6 Monaten.</w:t>
      </w:r>
      <w:r w:rsidRPr="00FD50C0">
        <w:rPr>
          <w:rFonts w:cs="Arial"/>
          <w:sz w:val="24"/>
          <w:szCs w:val="24"/>
        </w:rPr>
        <w:t xml:space="preserve"> </w:t>
      </w:r>
      <w:r w:rsidRPr="00FD50C0">
        <w:rPr>
          <w:rFonts w:cs="Arial"/>
          <w:sz w:val="24"/>
          <w:szCs w:val="24"/>
          <w:lang w:val="de-DE"/>
        </w:rPr>
        <w:t>Der Erwerber tritt in die Rechte und Verpflichtungen des ursprünglichen Vermieters ein (d.h., dass er den ursprünglichen Vermieter für seine Rechten und Verpflichtungen ersetzt).</w:t>
      </w:r>
      <w:r w:rsidRPr="00FD50C0">
        <w:rPr>
          <w:sz w:val="24"/>
          <w:szCs w:val="24"/>
        </w:rPr>
        <w:t xml:space="preserve"> </w:t>
      </w:r>
    </w:p>
    <w:p w:rsidR="00FD50C0" w:rsidRPr="00FD50C0" w:rsidRDefault="00FD50C0" w:rsidP="00FD50C0">
      <w:pPr>
        <w:tabs>
          <w:tab w:val="left" w:pos="142"/>
        </w:tabs>
        <w:ind w:hanging="284"/>
        <w:jc w:val="both"/>
        <w:rPr>
          <w:rFonts w:cs="Arial"/>
          <w:b/>
          <w:sz w:val="24"/>
          <w:szCs w:val="24"/>
        </w:rPr>
      </w:pPr>
      <w:r w:rsidRPr="00FD50C0">
        <w:rPr>
          <w:rFonts w:cs="Arial"/>
          <w:b/>
          <w:sz w:val="24"/>
          <w:szCs w:val="24"/>
        </w:rPr>
        <w:t>13)</w:t>
      </w:r>
      <w:r w:rsidRPr="00FD50C0">
        <w:rPr>
          <w:rFonts w:cs="Arial"/>
          <w:b/>
          <w:sz w:val="24"/>
          <w:szCs w:val="24"/>
        </w:rPr>
        <w:tab/>
      </w:r>
      <w:r w:rsidRPr="00FD50C0">
        <w:rPr>
          <w:rFonts w:cs="Arial"/>
          <w:b/>
          <w:sz w:val="24"/>
          <w:szCs w:val="24"/>
          <w:u w:val="single"/>
          <w:lang w:val="de-DE"/>
        </w:rPr>
        <w:t>Juristischer Beistand und Gerichtskostenhilfe</w:t>
      </w:r>
    </w:p>
    <w:p w:rsidR="00FD50C0" w:rsidRPr="00FD50C0" w:rsidRDefault="00FD50C0" w:rsidP="00FD50C0">
      <w:pPr>
        <w:spacing w:before="120"/>
        <w:ind w:left="284" w:hanging="284"/>
        <w:jc w:val="both"/>
        <w:rPr>
          <w:rFonts w:cs="Arial"/>
          <w:sz w:val="24"/>
          <w:szCs w:val="24"/>
        </w:rPr>
      </w:pPr>
      <w:r w:rsidRPr="00FD50C0">
        <w:rPr>
          <w:rFonts w:cs="Arial"/>
          <w:sz w:val="24"/>
          <w:szCs w:val="24"/>
          <w:lang w:val="de-DE"/>
        </w:rPr>
        <w:t>A.</w:t>
      </w:r>
      <w:r w:rsidRPr="00FD50C0">
        <w:rPr>
          <w:rFonts w:cs="Arial"/>
          <w:sz w:val="24"/>
          <w:szCs w:val="24"/>
        </w:rPr>
        <w:tab/>
      </w:r>
      <w:r w:rsidRPr="00FD50C0">
        <w:rPr>
          <w:rFonts w:cs="Arial"/>
          <w:sz w:val="24"/>
          <w:szCs w:val="24"/>
          <w:u w:val="single"/>
          <w:lang w:val="de-DE"/>
        </w:rPr>
        <w:t>Juristischer Beistand</w:t>
      </w:r>
    </w:p>
    <w:p w:rsidR="00FD50C0" w:rsidRPr="00FD50C0" w:rsidRDefault="00FD50C0" w:rsidP="00EC64B5">
      <w:pPr>
        <w:pStyle w:val="Titre8"/>
        <w:spacing w:before="120"/>
        <w:rPr>
          <w:rFonts w:asciiTheme="minorHAnsi" w:hAnsiTheme="minorHAnsi" w:cs="Arial"/>
          <w:sz w:val="24"/>
          <w:szCs w:val="24"/>
        </w:rPr>
      </w:pPr>
      <w:r w:rsidRPr="00FD50C0">
        <w:rPr>
          <w:rFonts w:asciiTheme="minorHAnsi" w:hAnsiTheme="minorHAnsi" w:cs="Arial"/>
          <w:sz w:val="24"/>
          <w:szCs w:val="24"/>
          <w:lang w:val="de-DE"/>
        </w:rPr>
        <w:t>Erster juristischer Beistand</w:t>
      </w:r>
    </w:p>
    <w:p w:rsidR="00EC64B5" w:rsidRDefault="00EC64B5" w:rsidP="00EC64B5">
      <w:pPr>
        <w:spacing w:after="0"/>
        <w:ind w:left="284"/>
        <w:jc w:val="both"/>
        <w:rPr>
          <w:rFonts w:cs="Arial"/>
          <w:sz w:val="24"/>
          <w:szCs w:val="24"/>
          <w:lang w:val="de-DE"/>
        </w:rPr>
      </w:pPr>
    </w:p>
    <w:p w:rsidR="00FD50C0" w:rsidRPr="00FD50C0" w:rsidRDefault="00FD50C0" w:rsidP="00EC64B5">
      <w:pPr>
        <w:spacing w:after="0"/>
        <w:ind w:left="284"/>
        <w:jc w:val="both"/>
        <w:rPr>
          <w:rFonts w:cs="Arial"/>
          <w:sz w:val="24"/>
          <w:szCs w:val="24"/>
        </w:rPr>
      </w:pPr>
      <w:r w:rsidRPr="00FD50C0">
        <w:rPr>
          <w:rFonts w:cs="Arial"/>
          <w:sz w:val="24"/>
          <w:szCs w:val="24"/>
          <w:lang w:val="de-DE"/>
        </w:rPr>
        <w:t xml:space="preserve">Der </w:t>
      </w:r>
      <w:r w:rsidRPr="00FD50C0">
        <w:rPr>
          <w:rFonts w:cs="Arial"/>
          <w:b/>
          <w:sz w:val="24"/>
          <w:szCs w:val="24"/>
          <w:lang w:val="de-DE"/>
        </w:rPr>
        <w:t xml:space="preserve">erste juristische Beistand </w:t>
      </w:r>
      <w:r w:rsidRPr="00FD50C0">
        <w:rPr>
          <w:rFonts w:cs="Arial"/>
          <w:sz w:val="24"/>
          <w:szCs w:val="24"/>
          <w:lang w:val="de-DE"/>
        </w:rPr>
        <w:t xml:space="preserve">zielt darauf ab, </w:t>
      </w:r>
      <w:r w:rsidRPr="00FD50C0">
        <w:rPr>
          <w:rFonts w:cs="Arial"/>
          <w:b/>
          <w:sz w:val="24"/>
          <w:szCs w:val="24"/>
          <w:lang w:val="de-DE"/>
        </w:rPr>
        <w:t>bei einer kurzen Konsultation praktische Auskünfte, rechtliche Informationen oder ein erstes rechtliches Gutachten zu geben</w:t>
      </w:r>
      <w:r w:rsidRPr="00FD50C0">
        <w:rPr>
          <w:rFonts w:cs="Arial"/>
          <w:sz w:val="24"/>
          <w:szCs w:val="24"/>
          <w:lang w:val="de-DE"/>
        </w:rPr>
        <w:t>.</w:t>
      </w:r>
      <w:r w:rsidRPr="00FD50C0">
        <w:rPr>
          <w:rFonts w:cs="Arial"/>
          <w:sz w:val="24"/>
          <w:szCs w:val="24"/>
        </w:rPr>
        <w:t xml:space="preserve"> </w:t>
      </w:r>
    </w:p>
    <w:p w:rsidR="00EC64B5" w:rsidRDefault="00EC64B5" w:rsidP="00EC64B5">
      <w:pPr>
        <w:spacing w:after="0"/>
        <w:ind w:left="284"/>
        <w:jc w:val="both"/>
        <w:rPr>
          <w:rFonts w:cs="Arial"/>
          <w:sz w:val="24"/>
          <w:szCs w:val="24"/>
          <w:lang w:val="de-DE"/>
        </w:rPr>
      </w:pPr>
    </w:p>
    <w:p w:rsidR="00EC64B5" w:rsidRDefault="00FD50C0" w:rsidP="00EC64B5">
      <w:pPr>
        <w:spacing w:after="0"/>
        <w:ind w:left="284"/>
        <w:jc w:val="both"/>
        <w:rPr>
          <w:rFonts w:cs="Arial"/>
          <w:sz w:val="24"/>
          <w:szCs w:val="24"/>
          <w:lang w:val="de-DE"/>
        </w:rPr>
      </w:pPr>
      <w:r w:rsidRPr="00FD50C0">
        <w:rPr>
          <w:rFonts w:cs="Arial"/>
          <w:sz w:val="24"/>
          <w:szCs w:val="24"/>
          <w:lang w:val="de-DE"/>
        </w:rPr>
        <w:t>Bereitschaftsdienste werden in den Justizpalasten, den Friedengerichten und den Justizhäusern sowie bei bestimmten Gemeindeverwaltungen, ÖSHZ oder VoE, die über einen juristischen Dienst verfügen, gehalten.</w:t>
      </w:r>
      <w:r w:rsidRPr="00FD50C0">
        <w:rPr>
          <w:rFonts w:cs="Arial"/>
          <w:sz w:val="24"/>
          <w:szCs w:val="24"/>
        </w:rPr>
        <w:t xml:space="preserve"> </w:t>
      </w:r>
      <w:r w:rsidRPr="00FD50C0">
        <w:rPr>
          <w:rFonts w:cs="Arial"/>
          <w:sz w:val="24"/>
          <w:szCs w:val="24"/>
          <w:lang w:val="de-DE"/>
        </w:rPr>
        <w:t>Um die Bereitschaftsorten und –zeiten zu kennen, wird beraten, die Ausschüsse für juristischen Beistand zu kontaktieren, deren Kontaktinformationen auf der folgenden Internetseite zu finden sind:</w:t>
      </w:r>
    </w:p>
    <w:p w:rsidR="00EC64B5" w:rsidRDefault="00EC64B5" w:rsidP="00EC64B5">
      <w:pPr>
        <w:spacing w:after="0"/>
        <w:ind w:left="284"/>
        <w:jc w:val="both"/>
        <w:rPr>
          <w:rFonts w:cs="Arial"/>
          <w:sz w:val="24"/>
          <w:szCs w:val="24"/>
          <w:lang w:val="de-DE"/>
        </w:rPr>
      </w:pPr>
    </w:p>
    <w:p w:rsidR="00FD50C0" w:rsidRPr="00FD50C0" w:rsidRDefault="009D4A46" w:rsidP="00EC64B5">
      <w:pPr>
        <w:spacing w:after="0"/>
        <w:ind w:left="284"/>
        <w:jc w:val="both"/>
        <w:rPr>
          <w:rFonts w:cs="Arial"/>
          <w:sz w:val="24"/>
          <w:szCs w:val="24"/>
        </w:rPr>
      </w:pPr>
      <w:hyperlink r:id="rId11" w:history="1">
        <w:r w:rsidR="00FD50C0" w:rsidRPr="00FD50C0">
          <w:rPr>
            <w:rStyle w:val="Lienhypertexte"/>
            <w:rFonts w:cs="Arial"/>
            <w:sz w:val="24"/>
            <w:szCs w:val="24"/>
          </w:rPr>
          <w:t>https://avocats.be/de/commissions-daide-juridique</w:t>
        </w:r>
      </w:hyperlink>
      <w:r w:rsidR="00FD50C0" w:rsidRPr="00FD50C0">
        <w:rPr>
          <w:rFonts w:cs="Arial"/>
          <w:sz w:val="24"/>
          <w:szCs w:val="24"/>
        </w:rPr>
        <w:t xml:space="preserve">. </w:t>
      </w:r>
    </w:p>
    <w:p w:rsidR="00EC64B5" w:rsidRDefault="00EC64B5" w:rsidP="00EC64B5">
      <w:pPr>
        <w:spacing w:after="0"/>
        <w:ind w:left="284"/>
        <w:jc w:val="both"/>
        <w:rPr>
          <w:rFonts w:cs="Arial"/>
          <w:sz w:val="24"/>
          <w:szCs w:val="24"/>
          <w:lang w:val="de-DE"/>
        </w:rPr>
      </w:pPr>
    </w:p>
    <w:p w:rsidR="00FD50C0" w:rsidRPr="00FD50C0" w:rsidRDefault="00FD50C0" w:rsidP="00EC64B5">
      <w:pPr>
        <w:spacing w:after="0"/>
        <w:ind w:left="284"/>
        <w:jc w:val="both"/>
        <w:rPr>
          <w:rFonts w:cs="Arial"/>
          <w:sz w:val="24"/>
          <w:szCs w:val="24"/>
        </w:rPr>
      </w:pPr>
      <w:r w:rsidRPr="00FD50C0">
        <w:rPr>
          <w:rFonts w:cs="Arial"/>
          <w:sz w:val="24"/>
          <w:szCs w:val="24"/>
          <w:lang w:val="de-DE"/>
        </w:rPr>
        <w:t xml:space="preserve">Der erste juristische Beistand wird von </w:t>
      </w:r>
      <w:r w:rsidRPr="00FD50C0">
        <w:rPr>
          <w:rFonts w:cs="Arial"/>
          <w:b/>
          <w:sz w:val="24"/>
          <w:szCs w:val="24"/>
          <w:lang w:val="de-DE"/>
        </w:rPr>
        <w:t>Rechtsexperten</w:t>
      </w:r>
      <w:r w:rsidRPr="00FD50C0">
        <w:rPr>
          <w:rFonts w:cs="Arial"/>
          <w:sz w:val="24"/>
          <w:szCs w:val="24"/>
          <w:lang w:val="de-DE"/>
        </w:rPr>
        <w:t xml:space="preserve">, meistens von </w:t>
      </w:r>
      <w:r w:rsidRPr="00FD50C0">
        <w:rPr>
          <w:rFonts w:cs="Arial"/>
          <w:b/>
          <w:sz w:val="24"/>
          <w:szCs w:val="24"/>
          <w:lang w:val="de-DE"/>
        </w:rPr>
        <w:t xml:space="preserve">Rechtsanwälten </w:t>
      </w:r>
      <w:r w:rsidRPr="00FD50C0">
        <w:rPr>
          <w:rFonts w:cs="Arial"/>
          <w:sz w:val="24"/>
          <w:szCs w:val="24"/>
          <w:lang w:val="de-DE"/>
        </w:rPr>
        <w:t>geleistet.</w:t>
      </w:r>
      <w:r w:rsidRPr="00FD50C0">
        <w:rPr>
          <w:rFonts w:cs="Arial"/>
          <w:sz w:val="24"/>
          <w:szCs w:val="24"/>
        </w:rPr>
        <w:t xml:space="preserve"> </w:t>
      </w:r>
    </w:p>
    <w:p w:rsidR="00FD50C0" w:rsidRPr="00FD50C0" w:rsidRDefault="00FD50C0" w:rsidP="00EC64B5">
      <w:pPr>
        <w:spacing w:after="0"/>
        <w:ind w:left="284"/>
        <w:jc w:val="both"/>
        <w:rPr>
          <w:rFonts w:cs="Arial"/>
          <w:sz w:val="24"/>
          <w:szCs w:val="24"/>
        </w:rPr>
      </w:pPr>
    </w:p>
    <w:p w:rsidR="00FD50C0" w:rsidRPr="00FD50C0" w:rsidRDefault="00FD50C0" w:rsidP="00EC64B5">
      <w:pPr>
        <w:spacing w:after="0"/>
        <w:ind w:left="284"/>
        <w:jc w:val="both"/>
        <w:rPr>
          <w:sz w:val="24"/>
          <w:szCs w:val="24"/>
        </w:rPr>
      </w:pPr>
      <w:r w:rsidRPr="00FD50C0">
        <w:rPr>
          <w:rFonts w:cs="Arial"/>
          <w:sz w:val="24"/>
          <w:szCs w:val="24"/>
          <w:lang w:val="de-DE"/>
        </w:rPr>
        <w:t xml:space="preserve">Der erste juristische Beistand ist </w:t>
      </w:r>
      <w:r w:rsidRPr="00FD50C0">
        <w:rPr>
          <w:rFonts w:cs="Arial"/>
          <w:b/>
          <w:sz w:val="24"/>
          <w:szCs w:val="24"/>
          <w:u w:val="single"/>
          <w:lang w:val="de-DE"/>
        </w:rPr>
        <w:t xml:space="preserve">unentgeltlich </w:t>
      </w:r>
      <w:r w:rsidRPr="00FD50C0">
        <w:rPr>
          <w:rFonts w:cs="Arial"/>
          <w:sz w:val="24"/>
          <w:szCs w:val="24"/>
          <w:lang w:val="de-DE"/>
        </w:rPr>
        <w:t xml:space="preserve">und </w:t>
      </w:r>
      <w:r w:rsidRPr="00FD50C0">
        <w:rPr>
          <w:rFonts w:cs="Arial"/>
          <w:b/>
          <w:sz w:val="24"/>
          <w:szCs w:val="24"/>
          <w:u w:val="single"/>
          <w:lang w:val="de-DE"/>
        </w:rPr>
        <w:t xml:space="preserve">steht allen offen </w:t>
      </w:r>
      <w:r w:rsidRPr="00FD50C0">
        <w:rPr>
          <w:rFonts w:cs="Arial"/>
          <w:sz w:val="24"/>
          <w:szCs w:val="24"/>
          <w:lang w:val="de-DE"/>
        </w:rPr>
        <w:t>ohne Einkommensbedingungen und ohne Termin.</w:t>
      </w:r>
    </w:p>
    <w:p w:rsidR="00FD50C0" w:rsidRPr="00FD50C0" w:rsidRDefault="00FD50C0" w:rsidP="00EC64B5">
      <w:pPr>
        <w:pStyle w:val="Titre8"/>
        <w:spacing w:before="120"/>
        <w:rPr>
          <w:rFonts w:asciiTheme="minorHAnsi" w:hAnsiTheme="minorHAnsi" w:cs="Arial"/>
          <w:sz w:val="24"/>
          <w:szCs w:val="24"/>
        </w:rPr>
      </w:pPr>
      <w:r w:rsidRPr="00FD50C0">
        <w:rPr>
          <w:rFonts w:asciiTheme="minorHAnsi" w:hAnsiTheme="minorHAnsi" w:cs="Arial"/>
          <w:sz w:val="24"/>
          <w:szCs w:val="24"/>
          <w:lang w:val="de-DE"/>
        </w:rPr>
        <w:t>Weiterführender juristischer Beistand</w:t>
      </w:r>
    </w:p>
    <w:p w:rsidR="00EC64B5" w:rsidRDefault="00EC64B5" w:rsidP="00EC64B5">
      <w:pPr>
        <w:spacing w:after="0"/>
        <w:ind w:left="284"/>
        <w:jc w:val="both"/>
        <w:rPr>
          <w:rFonts w:cs="Arial"/>
          <w:sz w:val="24"/>
          <w:szCs w:val="24"/>
          <w:lang w:val="de-DE"/>
        </w:rPr>
      </w:pPr>
    </w:p>
    <w:p w:rsidR="00FD50C0" w:rsidRPr="00FD50C0" w:rsidRDefault="00FD50C0" w:rsidP="00EC64B5">
      <w:pPr>
        <w:spacing w:after="0"/>
        <w:ind w:left="284"/>
        <w:jc w:val="both"/>
        <w:rPr>
          <w:rFonts w:cs="Arial"/>
          <w:sz w:val="24"/>
          <w:szCs w:val="24"/>
        </w:rPr>
      </w:pPr>
      <w:r w:rsidRPr="00FD50C0">
        <w:rPr>
          <w:rFonts w:cs="Arial"/>
          <w:sz w:val="24"/>
          <w:szCs w:val="24"/>
          <w:lang w:val="de-DE"/>
        </w:rPr>
        <w:t xml:space="preserve">Der </w:t>
      </w:r>
      <w:r w:rsidRPr="00FD50C0">
        <w:rPr>
          <w:rFonts w:cs="Arial"/>
          <w:b/>
          <w:sz w:val="24"/>
          <w:szCs w:val="24"/>
          <w:lang w:val="de-DE"/>
        </w:rPr>
        <w:t>weiterführende juristische Beistand</w:t>
      </w:r>
      <w:r w:rsidRPr="00FD50C0">
        <w:rPr>
          <w:rFonts w:cs="Arial"/>
          <w:sz w:val="24"/>
          <w:szCs w:val="24"/>
          <w:lang w:val="de-DE"/>
        </w:rPr>
        <w:t xml:space="preserve"> erlaubt, unter bestimmten Bedingungen, die </w:t>
      </w:r>
      <w:r w:rsidRPr="00FD50C0">
        <w:rPr>
          <w:rFonts w:cs="Arial"/>
          <w:b/>
          <w:sz w:val="24"/>
          <w:szCs w:val="24"/>
          <w:lang w:val="de-DE"/>
        </w:rPr>
        <w:t>Bestellung eines Rechtsanwalts</w:t>
      </w:r>
      <w:r w:rsidRPr="00FD50C0">
        <w:rPr>
          <w:rFonts w:cs="Arial"/>
          <w:sz w:val="24"/>
          <w:szCs w:val="24"/>
          <w:lang w:val="de-DE"/>
        </w:rPr>
        <w:t xml:space="preserve">, dessen Leistungskosten "völlig" (vorbehaltlich eines Pauschalbetrags, der die Verwaltungskosten umfasst) oder teilweise unentgeltlich je nach dem Einkommen sind, zu erhalten. </w:t>
      </w:r>
    </w:p>
    <w:p w:rsidR="00FD50C0" w:rsidRPr="00FD50C0" w:rsidRDefault="00FD50C0" w:rsidP="00FD50C0">
      <w:pPr>
        <w:ind w:left="284"/>
        <w:jc w:val="both"/>
        <w:rPr>
          <w:rFonts w:cs="Arial"/>
          <w:sz w:val="24"/>
          <w:szCs w:val="24"/>
        </w:rPr>
      </w:pPr>
      <w:r w:rsidRPr="00FD50C0">
        <w:rPr>
          <w:rFonts w:cs="Arial"/>
          <w:sz w:val="24"/>
          <w:szCs w:val="24"/>
          <w:lang w:val="de-DE"/>
        </w:rPr>
        <w:t xml:space="preserve">Zuständig für die Überprüfung der Gewährungsbedingungen, die Erteilung des weiterführenden juristischen Beistands und die Bestellung eines Rechtsanwalts sind die Büros für juristischen Beistand (B.J.B.). </w:t>
      </w:r>
      <w:r w:rsidRPr="00FD50C0">
        <w:rPr>
          <w:rFonts w:cs="Arial"/>
          <w:sz w:val="24"/>
          <w:szCs w:val="24"/>
        </w:rPr>
        <w:t xml:space="preserve"> </w:t>
      </w:r>
      <w:r w:rsidRPr="00FD50C0">
        <w:rPr>
          <w:rFonts w:cs="Arial"/>
          <w:sz w:val="24"/>
          <w:szCs w:val="24"/>
          <w:lang w:val="de-DE"/>
        </w:rPr>
        <w:t xml:space="preserve">Die Büros werden von den Rechtsanwaltschaften organisiert. </w:t>
      </w:r>
      <w:r w:rsidRPr="00FD50C0">
        <w:rPr>
          <w:rFonts w:cs="Arial"/>
          <w:sz w:val="24"/>
          <w:szCs w:val="24"/>
        </w:rPr>
        <w:t xml:space="preserve"> </w:t>
      </w:r>
      <w:r w:rsidRPr="00FD50C0">
        <w:rPr>
          <w:rFonts w:cs="Arial"/>
          <w:sz w:val="24"/>
          <w:szCs w:val="24"/>
          <w:lang w:val="de-DE"/>
        </w:rPr>
        <w:t>Um die Adressen und Bereitschaftszeiten des nächsten Büros für juristischen Beistand zu kennen, bitte dem folgenden Link folgen:</w:t>
      </w:r>
      <w:r w:rsidRPr="00FD50C0">
        <w:rPr>
          <w:rFonts w:cs="Arial"/>
          <w:sz w:val="24"/>
          <w:szCs w:val="24"/>
        </w:rPr>
        <w:t xml:space="preserve"> </w:t>
      </w:r>
      <w:hyperlink r:id="rId12" w:history="1">
        <w:r w:rsidRPr="00FD50C0">
          <w:rPr>
            <w:rStyle w:val="Lienhypertexte"/>
            <w:rFonts w:cs="Arial"/>
            <w:sz w:val="24"/>
            <w:szCs w:val="24"/>
          </w:rPr>
          <w:t>https://avocats.be/de/bureaux-daide-juridique-baj</w:t>
        </w:r>
      </w:hyperlink>
      <w:r w:rsidRPr="00FD50C0">
        <w:rPr>
          <w:rFonts w:cs="Arial"/>
          <w:sz w:val="24"/>
          <w:szCs w:val="24"/>
        </w:rPr>
        <w:t>.</w:t>
      </w:r>
    </w:p>
    <w:p w:rsidR="00FD50C0" w:rsidRPr="00FD50C0" w:rsidRDefault="00FD50C0" w:rsidP="00FD50C0">
      <w:pPr>
        <w:pStyle w:val="Corpsdetexte3"/>
        <w:spacing w:before="60"/>
        <w:ind w:left="284"/>
        <w:rPr>
          <w:rFonts w:cs="Arial"/>
          <w:sz w:val="24"/>
          <w:szCs w:val="24"/>
        </w:rPr>
      </w:pPr>
      <w:r w:rsidRPr="00FD50C0">
        <w:rPr>
          <w:rFonts w:cs="Arial"/>
          <w:sz w:val="24"/>
          <w:szCs w:val="24"/>
          <w:lang w:val="de-DE"/>
        </w:rPr>
        <w:t>Der Antrag auf einen juristischen Beistand kann entweder durch ein Schreiben an das Büro für juristischen Beistand des betroffenen Gerichtsbezirks oder direkt an Ort und Stelle eingereicht werden.</w:t>
      </w:r>
    </w:p>
    <w:p w:rsidR="00FD50C0" w:rsidRPr="00FD50C0" w:rsidRDefault="00FD50C0" w:rsidP="00FD50C0">
      <w:pPr>
        <w:spacing w:before="120"/>
        <w:ind w:left="284" w:hanging="284"/>
        <w:jc w:val="both"/>
        <w:rPr>
          <w:rFonts w:cs="Arial"/>
          <w:sz w:val="24"/>
          <w:szCs w:val="24"/>
        </w:rPr>
      </w:pPr>
      <w:r w:rsidRPr="00FD50C0">
        <w:rPr>
          <w:rFonts w:cs="Arial"/>
          <w:sz w:val="24"/>
          <w:szCs w:val="24"/>
          <w:lang w:val="de-DE"/>
        </w:rPr>
        <w:t>B.</w:t>
      </w:r>
      <w:r w:rsidRPr="00FD50C0">
        <w:rPr>
          <w:rFonts w:cs="Arial"/>
          <w:sz w:val="24"/>
          <w:szCs w:val="24"/>
        </w:rPr>
        <w:tab/>
      </w:r>
      <w:r w:rsidRPr="00FD50C0">
        <w:rPr>
          <w:rFonts w:cs="Arial"/>
          <w:sz w:val="24"/>
          <w:szCs w:val="24"/>
          <w:u w:val="single"/>
          <w:lang w:val="de-DE"/>
        </w:rPr>
        <w:t>Gerichtskostenhilfe</w:t>
      </w:r>
    </w:p>
    <w:p w:rsidR="00FD50C0" w:rsidRPr="00FD50C0" w:rsidRDefault="00FD50C0" w:rsidP="00FD50C0">
      <w:pPr>
        <w:ind w:left="284"/>
        <w:jc w:val="both"/>
        <w:rPr>
          <w:rFonts w:cs="Arial"/>
          <w:sz w:val="24"/>
          <w:szCs w:val="24"/>
        </w:rPr>
      </w:pPr>
      <w:r w:rsidRPr="00FD50C0">
        <w:rPr>
          <w:rFonts w:cs="Arial"/>
          <w:sz w:val="24"/>
          <w:szCs w:val="24"/>
          <w:lang w:val="de-DE"/>
        </w:rPr>
        <w:t xml:space="preserve">Die </w:t>
      </w:r>
      <w:r w:rsidRPr="00FD50C0">
        <w:rPr>
          <w:rFonts w:cs="Arial"/>
          <w:b/>
          <w:sz w:val="24"/>
          <w:szCs w:val="24"/>
          <w:lang w:val="de-DE"/>
        </w:rPr>
        <w:t>Gerichtskostenhilfe</w:t>
      </w:r>
      <w:r w:rsidRPr="00FD50C0">
        <w:rPr>
          <w:rFonts w:cs="Arial"/>
          <w:sz w:val="24"/>
          <w:szCs w:val="24"/>
          <w:lang w:val="de-DE"/>
        </w:rPr>
        <w:t xml:space="preserve"> besteht darin, diejenigen, die nicht über ausreichende Einkünfte verfügen, um die "Gerichtskosten" zu bestreiten, davon ganz oder teilweise zu befreien.</w:t>
      </w:r>
      <w:r w:rsidRPr="00FD50C0">
        <w:rPr>
          <w:rFonts w:cs="Arial"/>
          <w:sz w:val="24"/>
          <w:szCs w:val="24"/>
        </w:rPr>
        <w:t xml:space="preserve"> </w:t>
      </w:r>
      <w:r w:rsidRPr="00FD50C0">
        <w:rPr>
          <w:rFonts w:cs="Arial"/>
          <w:sz w:val="24"/>
          <w:szCs w:val="24"/>
          <w:lang w:val="de-DE"/>
        </w:rPr>
        <w:t xml:space="preserve">Sie gewährleistet ebenfalls für die Berechtigten die Kostenlosigkeit der Leistungen der öffentlichen und ministeriellen Amtsträger (Gerichtsvollzieher, Notare, usw.) sowie die Kostenlosigkeit des Beistands eines technischen Beraters bei Gerichtsgutachten. </w:t>
      </w:r>
    </w:p>
    <w:p w:rsidR="00FD50C0" w:rsidRPr="00FD50C0" w:rsidRDefault="00FD50C0" w:rsidP="00FD50C0">
      <w:pPr>
        <w:ind w:left="284"/>
        <w:jc w:val="both"/>
        <w:rPr>
          <w:sz w:val="24"/>
          <w:szCs w:val="24"/>
        </w:rPr>
      </w:pPr>
      <w:r w:rsidRPr="00FD50C0">
        <w:rPr>
          <w:rFonts w:cs="Arial"/>
          <w:sz w:val="24"/>
          <w:szCs w:val="24"/>
          <w:lang w:val="de-DE"/>
        </w:rPr>
        <w:t xml:space="preserve">Der Anspruch auf Gerichtskostenhilfe wird </w:t>
      </w:r>
      <w:r w:rsidRPr="00FD50C0">
        <w:rPr>
          <w:rFonts w:cs="Arial"/>
          <w:b/>
          <w:sz w:val="24"/>
          <w:szCs w:val="24"/>
          <w:lang w:val="de-DE"/>
        </w:rPr>
        <w:t xml:space="preserve">den Personen </w:t>
      </w:r>
      <w:r w:rsidRPr="00FD50C0">
        <w:rPr>
          <w:rFonts w:cs="Arial"/>
          <w:sz w:val="24"/>
          <w:szCs w:val="24"/>
          <w:lang w:val="de-DE"/>
        </w:rPr>
        <w:t xml:space="preserve">gewährt, </w:t>
      </w:r>
      <w:r w:rsidRPr="00FD50C0">
        <w:rPr>
          <w:rFonts w:cs="Arial"/>
          <w:b/>
          <w:sz w:val="24"/>
          <w:szCs w:val="24"/>
          <w:lang w:val="de-DE"/>
        </w:rPr>
        <w:t>die nachweisen, dass ihre Existenzmittel unzureichend sind</w:t>
      </w:r>
      <w:r w:rsidRPr="00FD50C0">
        <w:rPr>
          <w:rFonts w:cs="Arial"/>
          <w:sz w:val="24"/>
          <w:szCs w:val="24"/>
          <w:lang w:val="de-DE"/>
        </w:rPr>
        <w:t>.</w:t>
      </w:r>
      <w:r w:rsidRPr="00FD50C0">
        <w:rPr>
          <w:rFonts w:cs="Arial"/>
          <w:sz w:val="24"/>
          <w:szCs w:val="24"/>
        </w:rPr>
        <w:t xml:space="preserve"> </w:t>
      </w:r>
      <w:r w:rsidRPr="00FD50C0">
        <w:rPr>
          <w:rFonts w:cs="Arial"/>
          <w:sz w:val="24"/>
          <w:szCs w:val="24"/>
          <w:lang w:val="de-DE"/>
        </w:rPr>
        <w:t>Die Entscheidung des Büros für juristischen Beistand zur Gewährung des weiterführenden juristischen Beistands, der "völlig" (vorbehaltlich eines Pauschalbetrags, der die Verwaltungskosten umfasst) oder teilweise unentgeltlich ist, gilt als Beweis von unzureichenden Existenzmitteln.</w:t>
      </w:r>
    </w:p>
    <w:p w:rsidR="00FD50C0" w:rsidRPr="00FD50C0" w:rsidRDefault="00FD50C0" w:rsidP="00FD50C0">
      <w:pPr>
        <w:spacing w:before="120"/>
        <w:ind w:left="284"/>
        <w:jc w:val="both"/>
        <w:rPr>
          <w:rFonts w:cs="Arial"/>
          <w:sz w:val="24"/>
          <w:szCs w:val="24"/>
        </w:rPr>
      </w:pPr>
      <w:r w:rsidRPr="00FD50C0">
        <w:rPr>
          <w:rFonts w:cs="Arial"/>
          <w:sz w:val="24"/>
          <w:szCs w:val="24"/>
          <w:lang w:val="de-DE"/>
        </w:rPr>
        <w:t xml:space="preserve">Der Antrag auf Gerichtskostenhilfe wird bei dem Richter, der die Sache handelt oder handeln wird, eingereicht, nämlich im Bereich der Mietverträge, dem </w:t>
      </w:r>
      <w:r w:rsidRPr="00FD50C0">
        <w:rPr>
          <w:rFonts w:cs="Arial"/>
          <w:b/>
          <w:sz w:val="24"/>
          <w:szCs w:val="24"/>
          <w:lang w:val="de-DE"/>
        </w:rPr>
        <w:t>Friedensrichter</w:t>
      </w:r>
      <w:r w:rsidRPr="00FD50C0">
        <w:rPr>
          <w:rFonts w:cs="Arial"/>
          <w:sz w:val="24"/>
          <w:szCs w:val="24"/>
          <w:lang w:val="de-DE"/>
        </w:rPr>
        <w:t xml:space="preserve">, der mit der Sache befassen wird bzw. bereits befassen worden ist. </w:t>
      </w:r>
    </w:p>
    <w:p w:rsidR="00FD50C0" w:rsidRPr="00FD50C0" w:rsidRDefault="00FD50C0" w:rsidP="00FD50C0">
      <w:pPr>
        <w:rPr>
          <w:rFonts w:cs="Arial"/>
          <w:sz w:val="24"/>
          <w:szCs w:val="24"/>
        </w:rPr>
      </w:pPr>
    </w:p>
    <w:p w:rsidR="00FD50C0" w:rsidRPr="00FD50C0" w:rsidRDefault="00FD50C0" w:rsidP="00B5099C">
      <w:pPr>
        <w:spacing w:line="240" w:lineRule="atLeast"/>
        <w:jc w:val="center"/>
        <w:rPr>
          <w:rFonts w:cs="Times New Roman"/>
          <w:sz w:val="24"/>
          <w:szCs w:val="24"/>
          <w:lang w:eastAsia="fr-BE"/>
        </w:rPr>
      </w:pPr>
    </w:p>
    <w:p w:rsidR="00FD50C0" w:rsidRPr="00FD50C0" w:rsidRDefault="00FD50C0" w:rsidP="00B5099C">
      <w:pPr>
        <w:spacing w:line="240" w:lineRule="atLeast"/>
        <w:jc w:val="center"/>
        <w:rPr>
          <w:rFonts w:cs="Times New Roman"/>
          <w:sz w:val="24"/>
          <w:szCs w:val="24"/>
          <w:lang w:eastAsia="fr-BE"/>
        </w:rPr>
      </w:pPr>
    </w:p>
    <w:p w:rsidR="00FD50C0" w:rsidRPr="00FD50C0" w:rsidRDefault="00FD50C0" w:rsidP="00B5099C">
      <w:pPr>
        <w:spacing w:line="240" w:lineRule="atLeast"/>
        <w:jc w:val="center"/>
        <w:rPr>
          <w:rFonts w:cs="Times New Roman"/>
          <w:sz w:val="24"/>
          <w:szCs w:val="24"/>
          <w:lang w:eastAsia="fr-BE"/>
        </w:rPr>
      </w:pPr>
    </w:p>
    <w:p w:rsidR="00FD50C0" w:rsidRPr="00FD50C0" w:rsidRDefault="00FD50C0" w:rsidP="00B5099C">
      <w:pPr>
        <w:spacing w:line="240" w:lineRule="atLeast"/>
        <w:jc w:val="center"/>
        <w:rPr>
          <w:rFonts w:cs="Times New Roman"/>
          <w:sz w:val="24"/>
          <w:szCs w:val="24"/>
          <w:lang w:eastAsia="fr-BE"/>
        </w:rPr>
      </w:pPr>
    </w:p>
    <w:p w:rsidR="00FD50C0" w:rsidRPr="00FD50C0" w:rsidRDefault="00FD50C0" w:rsidP="00B5099C">
      <w:pPr>
        <w:spacing w:line="240" w:lineRule="atLeast"/>
        <w:jc w:val="center"/>
        <w:rPr>
          <w:rFonts w:cs="Times New Roman"/>
          <w:sz w:val="24"/>
          <w:szCs w:val="24"/>
          <w:lang w:eastAsia="fr-BE"/>
        </w:rPr>
      </w:pPr>
    </w:p>
    <w:p w:rsidR="00FD50C0" w:rsidRPr="00FD50C0" w:rsidRDefault="00FD50C0" w:rsidP="00B5099C">
      <w:pPr>
        <w:spacing w:line="240" w:lineRule="atLeast"/>
        <w:jc w:val="center"/>
        <w:rPr>
          <w:rFonts w:cs="Times New Roman"/>
          <w:sz w:val="24"/>
          <w:szCs w:val="24"/>
          <w:lang w:eastAsia="fr-BE"/>
        </w:rPr>
      </w:pPr>
    </w:p>
    <w:p w:rsidR="00FD50C0" w:rsidRPr="00FD50C0" w:rsidRDefault="00FD50C0" w:rsidP="00B5099C">
      <w:pPr>
        <w:spacing w:line="240" w:lineRule="atLeast"/>
        <w:jc w:val="center"/>
        <w:rPr>
          <w:rFonts w:cs="Times New Roman"/>
          <w:sz w:val="24"/>
          <w:szCs w:val="24"/>
          <w:lang w:eastAsia="fr-BE"/>
        </w:rPr>
      </w:pPr>
    </w:p>
    <w:sectPr w:rsidR="00FD50C0" w:rsidRPr="00FD50C0" w:rsidSect="003E1477">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enguiatGot Bk BT">
    <w:altName w:val="Segoe Script"/>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66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543050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5BC3AA9"/>
    <w:multiLevelType w:val="multilevel"/>
    <w:tmpl w:val="26BA39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D71EB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95708A6"/>
    <w:multiLevelType w:val="hybridMultilevel"/>
    <w:tmpl w:val="EDD8010E"/>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A7718E5"/>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nsid w:val="0D215C79"/>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3857883"/>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60D22F2"/>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BDA1E45"/>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C7A79D1"/>
    <w:multiLevelType w:val="hybridMultilevel"/>
    <w:tmpl w:val="2B76DD16"/>
    <w:lvl w:ilvl="0" w:tplc="2A962EE6">
      <w:start w:val="1"/>
      <w:numFmt w:val="upperLetter"/>
      <w:lvlText w:val="%1."/>
      <w:lvlJc w:val="left"/>
      <w:pPr>
        <w:ind w:left="361" w:hanging="360"/>
      </w:pPr>
      <w:rPr>
        <w:rFonts w:hint="default"/>
        <w:b w:val="0"/>
      </w:rPr>
    </w:lvl>
    <w:lvl w:ilvl="1" w:tplc="080C0019" w:tentative="1">
      <w:start w:val="1"/>
      <w:numFmt w:val="lowerLetter"/>
      <w:lvlText w:val="%2."/>
      <w:lvlJc w:val="left"/>
      <w:pPr>
        <w:ind w:left="1081" w:hanging="360"/>
      </w:pPr>
    </w:lvl>
    <w:lvl w:ilvl="2" w:tplc="080C001B" w:tentative="1">
      <w:start w:val="1"/>
      <w:numFmt w:val="lowerRoman"/>
      <w:lvlText w:val="%3."/>
      <w:lvlJc w:val="right"/>
      <w:pPr>
        <w:ind w:left="1801" w:hanging="180"/>
      </w:pPr>
    </w:lvl>
    <w:lvl w:ilvl="3" w:tplc="080C000F" w:tentative="1">
      <w:start w:val="1"/>
      <w:numFmt w:val="decimal"/>
      <w:lvlText w:val="%4."/>
      <w:lvlJc w:val="left"/>
      <w:pPr>
        <w:ind w:left="2521" w:hanging="360"/>
      </w:pPr>
    </w:lvl>
    <w:lvl w:ilvl="4" w:tplc="080C0019" w:tentative="1">
      <w:start w:val="1"/>
      <w:numFmt w:val="lowerLetter"/>
      <w:lvlText w:val="%5."/>
      <w:lvlJc w:val="left"/>
      <w:pPr>
        <w:ind w:left="3241" w:hanging="360"/>
      </w:pPr>
    </w:lvl>
    <w:lvl w:ilvl="5" w:tplc="080C001B" w:tentative="1">
      <w:start w:val="1"/>
      <w:numFmt w:val="lowerRoman"/>
      <w:lvlText w:val="%6."/>
      <w:lvlJc w:val="right"/>
      <w:pPr>
        <w:ind w:left="3961" w:hanging="180"/>
      </w:pPr>
    </w:lvl>
    <w:lvl w:ilvl="6" w:tplc="080C000F" w:tentative="1">
      <w:start w:val="1"/>
      <w:numFmt w:val="decimal"/>
      <w:lvlText w:val="%7."/>
      <w:lvlJc w:val="left"/>
      <w:pPr>
        <w:ind w:left="4681" w:hanging="360"/>
      </w:pPr>
    </w:lvl>
    <w:lvl w:ilvl="7" w:tplc="080C0019" w:tentative="1">
      <w:start w:val="1"/>
      <w:numFmt w:val="lowerLetter"/>
      <w:lvlText w:val="%8."/>
      <w:lvlJc w:val="left"/>
      <w:pPr>
        <w:ind w:left="5401" w:hanging="360"/>
      </w:pPr>
    </w:lvl>
    <w:lvl w:ilvl="8" w:tplc="080C001B" w:tentative="1">
      <w:start w:val="1"/>
      <w:numFmt w:val="lowerRoman"/>
      <w:lvlText w:val="%9."/>
      <w:lvlJc w:val="right"/>
      <w:pPr>
        <w:ind w:left="6121" w:hanging="180"/>
      </w:pPr>
    </w:lvl>
  </w:abstractNum>
  <w:abstractNum w:abstractNumId="11">
    <w:nsid w:val="30C7772D"/>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27A2C7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nsid w:val="37A16AD6"/>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B34717A"/>
    <w:multiLevelType w:val="hybridMultilevel"/>
    <w:tmpl w:val="3EAEEA74"/>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2323E54"/>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B467A15"/>
    <w:multiLevelType w:val="hybridMultilevel"/>
    <w:tmpl w:val="81CE2516"/>
    <w:lvl w:ilvl="0" w:tplc="918C564A">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7">
    <w:nsid w:val="4C035AEC"/>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DA215E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DBD1457"/>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F3C7276"/>
    <w:multiLevelType w:val="hybridMultilevel"/>
    <w:tmpl w:val="8ACAEE54"/>
    <w:lvl w:ilvl="0" w:tplc="35CAED1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54048CF"/>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6AC5166"/>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3">
    <w:nsid w:val="58D34CE1"/>
    <w:multiLevelType w:val="hybridMultilevel"/>
    <w:tmpl w:val="ACD287F6"/>
    <w:lvl w:ilvl="0" w:tplc="EBC8E4A8">
      <w:start w:val="1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093109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70B81FA8"/>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3DC174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47C10DF"/>
    <w:multiLevelType w:val="multilevel"/>
    <w:tmpl w:val="DDB622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565642C"/>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7F24909"/>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A25429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1">
    <w:nsid w:val="7DBE2707"/>
    <w:multiLevelType w:val="hybridMultilevel"/>
    <w:tmpl w:val="D54E98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3"/>
  </w:num>
  <w:num w:numId="2">
    <w:abstractNumId w:val="7"/>
  </w:num>
  <w:num w:numId="3">
    <w:abstractNumId w:val="15"/>
  </w:num>
  <w:num w:numId="4">
    <w:abstractNumId w:val="6"/>
  </w:num>
  <w:num w:numId="5">
    <w:abstractNumId w:val="17"/>
  </w:num>
  <w:num w:numId="6">
    <w:abstractNumId w:val="5"/>
  </w:num>
  <w:num w:numId="7">
    <w:abstractNumId w:val="22"/>
  </w:num>
  <w:num w:numId="8">
    <w:abstractNumId w:val="9"/>
  </w:num>
  <w:num w:numId="9">
    <w:abstractNumId w:val="25"/>
  </w:num>
  <w:num w:numId="10">
    <w:abstractNumId w:val="3"/>
  </w:num>
  <w:num w:numId="11">
    <w:abstractNumId w:val="8"/>
  </w:num>
  <w:num w:numId="12">
    <w:abstractNumId w:val="19"/>
  </w:num>
  <w:num w:numId="13">
    <w:abstractNumId w:val="1"/>
  </w:num>
  <w:num w:numId="14">
    <w:abstractNumId w:val="21"/>
  </w:num>
  <w:num w:numId="15">
    <w:abstractNumId w:val="24"/>
  </w:num>
  <w:num w:numId="16">
    <w:abstractNumId w:val="26"/>
  </w:num>
  <w:num w:numId="17">
    <w:abstractNumId w:val="28"/>
  </w:num>
  <w:num w:numId="18">
    <w:abstractNumId w:val="0"/>
  </w:num>
  <w:num w:numId="19">
    <w:abstractNumId w:val="11"/>
  </w:num>
  <w:num w:numId="20">
    <w:abstractNumId w:val="18"/>
  </w:num>
  <w:num w:numId="21">
    <w:abstractNumId w:val="29"/>
  </w:num>
  <w:num w:numId="22">
    <w:abstractNumId w:val="12"/>
  </w:num>
  <w:num w:numId="23">
    <w:abstractNumId w:val="30"/>
  </w:num>
  <w:num w:numId="24">
    <w:abstractNumId w:val="31"/>
  </w:num>
  <w:num w:numId="25">
    <w:abstractNumId w:val="2"/>
  </w:num>
  <w:num w:numId="26">
    <w:abstractNumId w:val="27"/>
  </w:num>
  <w:num w:numId="27">
    <w:abstractNumId w:val="23"/>
  </w:num>
  <w:num w:numId="28">
    <w:abstractNumId w:val="4"/>
  </w:num>
  <w:num w:numId="29">
    <w:abstractNumId w:val="14"/>
  </w:num>
  <w:num w:numId="30">
    <w:abstractNumId w:val="16"/>
  </w:num>
  <w:num w:numId="31">
    <w:abstractNumId w:val="20"/>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characterSpacingControl w:val="doNotCompress"/>
  <w:compat/>
  <w:rsids>
    <w:rsidRoot w:val="004E5749"/>
    <w:rsid w:val="00023BE4"/>
    <w:rsid w:val="00036CD3"/>
    <w:rsid w:val="00070B1C"/>
    <w:rsid w:val="00072C47"/>
    <w:rsid w:val="000C7ED4"/>
    <w:rsid w:val="000D02CD"/>
    <w:rsid w:val="000D5D65"/>
    <w:rsid w:val="000F5BD3"/>
    <w:rsid w:val="00152A29"/>
    <w:rsid w:val="00155DD9"/>
    <w:rsid w:val="001E0802"/>
    <w:rsid w:val="00212360"/>
    <w:rsid w:val="00215FFD"/>
    <w:rsid w:val="00222B6F"/>
    <w:rsid w:val="00246948"/>
    <w:rsid w:val="00264EE0"/>
    <w:rsid w:val="00280F42"/>
    <w:rsid w:val="002A4518"/>
    <w:rsid w:val="002A4D09"/>
    <w:rsid w:val="002E44F4"/>
    <w:rsid w:val="0030419D"/>
    <w:rsid w:val="003266CA"/>
    <w:rsid w:val="00332CAF"/>
    <w:rsid w:val="0035247B"/>
    <w:rsid w:val="00387AEA"/>
    <w:rsid w:val="00397236"/>
    <w:rsid w:val="003A0971"/>
    <w:rsid w:val="003B3117"/>
    <w:rsid w:val="003B7D17"/>
    <w:rsid w:val="003C17B3"/>
    <w:rsid w:val="003C343D"/>
    <w:rsid w:val="003C62AE"/>
    <w:rsid w:val="003D5F2C"/>
    <w:rsid w:val="003D6B2C"/>
    <w:rsid w:val="003E0503"/>
    <w:rsid w:val="003E1477"/>
    <w:rsid w:val="003E6E22"/>
    <w:rsid w:val="004062EE"/>
    <w:rsid w:val="004346FD"/>
    <w:rsid w:val="00462D66"/>
    <w:rsid w:val="00467F00"/>
    <w:rsid w:val="004721BB"/>
    <w:rsid w:val="00496710"/>
    <w:rsid w:val="004A466D"/>
    <w:rsid w:val="004C24D3"/>
    <w:rsid w:val="004D40DB"/>
    <w:rsid w:val="004E5749"/>
    <w:rsid w:val="004E5BF0"/>
    <w:rsid w:val="004F06CC"/>
    <w:rsid w:val="00505517"/>
    <w:rsid w:val="005103D3"/>
    <w:rsid w:val="005149FE"/>
    <w:rsid w:val="0053384B"/>
    <w:rsid w:val="0055001B"/>
    <w:rsid w:val="00553F95"/>
    <w:rsid w:val="00561A2A"/>
    <w:rsid w:val="00561C33"/>
    <w:rsid w:val="00563F2D"/>
    <w:rsid w:val="0057390F"/>
    <w:rsid w:val="00574DC4"/>
    <w:rsid w:val="00586EC9"/>
    <w:rsid w:val="005D3B32"/>
    <w:rsid w:val="005D5D8C"/>
    <w:rsid w:val="005D5E71"/>
    <w:rsid w:val="005D7287"/>
    <w:rsid w:val="00602C1B"/>
    <w:rsid w:val="00624806"/>
    <w:rsid w:val="0063275F"/>
    <w:rsid w:val="00632EEB"/>
    <w:rsid w:val="00651590"/>
    <w:rsid w:val="0068390D"/>
    <w:rsid w:val="006C663E"/>
    <w:rsid w:val="006E14CD"/>
    <w:rsid w:val="006E7624"/>
    <w:rsid w:val="00743A9F"/>
    <w:rsid w:val="00752175"/>
    <w:rsid w:val="00762A5C"/>
    <w:rsid w:val="00771F95"/>
    <w:rsid w:val="00780441"/>
    <w:rsid w:val="00783043"/>
    <w:rsid w:val="00794B38"/>
    <w:rsid w:val="007A1EE7"/>
    <w:rsid w:val="007B02F7"/>
    <w:rsid w:val="007B70AB"/>
    <w:rsid w:val="007C36DE"/>
    <w:rsid w:val="007C4BF7"/>
    <w:rsid w:val="007D336F"/>
    <w:rsid w:val="007D40F5"/>
    <w:rsid w:val="007F64F4"/>
    <w:rsid w:val="00813F00"/>
    <w:rsid w:val="00841B1D"/>
    <w:rsid w:val="008776C6"/>
    <w:rsid w:val="00886F9F"/>
    <w:rsid w:val="008E5128"/>
    <w:rsid w:val="008E7DD9"/>
    <w:rsid w:val="008F220E"/>
    <w:rsid w:val="008F34CF"/>
    <w:rsid w:val="008F4748"/>
    <w:rsid w:val="008F4928"/>
    <w:rsid w:val="00924679"/>
    <w:rsid w:val="0093220C"/>
    <w:rsid w:val="00947C42"/>
    <w:rsid w:val="0095732E"/>
    <w:rsid w:val="00966D4E"/>
    <w:rsid w:val="009750B4"/>
    <w:rsid w:val="00985286"/>
    <w:rsid w:val="009A1024"/>
    <w:rsid w:val="009B11CD"/>
    <w:rsid w:val="009B7A91"/>
    <w:rsid w:val="009C1743"/>
    <w:rsid w:val="009D4A46"/>
    <w:rsid w:val="009E676C"/>
    <w:rsid w:val="00A37112"/>
    <w:rsid w:val="00A62401"/>
    <w:rsid w:val="00A642A8"/>
    <w:rsid w:val="00A86178"/>
    <w:rsid w:val="00AA6B68"/>
    <w:rsid w:val="00AC4C48"/>
    <w:rsid w:val="00AC677E"/>
    <w:rsid w:val="00AF5DC0"/>
    <w:rsid w:val="00B06ED0"/>
    <w:rsid w:val="00B07863"/>
    <w:rsid w:val="00B1528F"/>
    <w:rsid w:val="00B153DA"/>
    <w:rsid w:val="00B36C52"/>
    <w:rsid w:val="00B40A56"/>
    <w:rsid w:val="00B40BE5"/>
    <w:rsid w:val="00B5099C"/>
    <w:rsid w:val="00B63962"/>
    <w:rsid w:val="00BA2DB8"/>
    <w:rsid w:val="00BC24D3"/>
    <w:rsid w:val="00BD167C"/>
    <w:rsid w:val="00C32AAB"/>
    <w:rsid w:val="00C57B20"/>
    <w:rsid w:val="00C7395C"/>
    <w:rsid w:val="00C87BF1"/>
    <w:rsid w:val="00C915D5"/>
    <w:rsid w:val="00CB2398"/>
    <w:rsid w:val="00CE1557"/>
    <w:rsid w:val="00CF0650"/>
    <w:rsid w:val="00CF13BA"/>
    <w:rsid w:val="00D044B2"/>
    <w:rsid w:val="00D054CE"/>
    <w:rsid w:val="00D05DF7"/>
    <w:rsid w:val="00D31E05"/>
    <w:rsid w:val="00D35322"/>
    <w:rsid w:val="00D55D5A"/>
    <w:rsid w:val="00D62827"/>
    <w:rsid w:val="00D97EFD"/>
    <w:rsid w:val="00DC3645"/>
    <w:rsid w:val="00DC7E0F"/>
    <w:rsid w:val="00DE232F"/>
    <w:rsid w:val="00DE3F82"/>
    <w:rsid w:val="00E02BC6"/>
    <w:rsid w:val="00E038AF"/>
    <w:rsid w:val="00E2077F"/>
    <w:rsid w:val="00E55FAB"/>
    <w:rsid w:val="00E97D15"/>
    <w:rsid w:val="00EA0D25"/>
    <w:rsid w:val="00EA1013"/>
    <w:rsid w:val="00EC64B5"/>
    <w:rsid w:val="00ED35B0"/>
    <w:rsid w:val="00ED4E12"/>
    <w:rsid w:val="00EE5D48"/>
    <w:rsid w:val="00F06DDF"/>
    <w:rsid w:val="00F1204D"/>
    <w:rsid w:val="00F237D2"/>
    <w:rsid w:val="00F5648D"/>
    <w:rsid w:val="00F63BC2"/>
    <w:rsid w:val="00F6421C"/>
    <w:rsid w:val="00FB2359"/>
    <w:rsid w:val="00FC0D21"/>
    <w:rsid w:val="00FD50C0"/>
    <w:rsid w:val="00FE2882"/>
    <w:rsid w:val="00FF2887"/>
    <w:rsid w:val="00FF62F4"/>
    <w:rsid w:val="00FF728F"/>
    <w:rsid w:val="00FF7C2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CF"/>
  </w:style>
  <w:style w:type="paragraph" w:styleId="Titre8">
    <w:name w:val="heading 8"/>
    <w:basedOn w:val="Normal"/>
    <w:next w:val="Normal"/>
    <w:link w:val="Titre8Car"/>
    <w:qFormat/>
    <w:rsid w:val="00FD50C0"/>
    <w:pPr>
      <w:keepNext/>
      <w:spacing w:after="0" w:line="240" w:lineRule="auto"/>
      <w:ind w:left="284"/>
      <w:jc w:val="both"/>
      <w:outlineLvl w:val="7"/>
    </w:pPr>
    <w:rPr>
      <w:rFonts w:ascii="Arial Narrow" w:eastAsia="Times New Roman" w:hAnsi="Arial Narrow" w:cs="Times New Roman"/>
      <w:i/>
      <w:sz w:val="20"/>
      <w:szCs w:val="20"/>
      <w:u w:val="dotted"/>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749"/>
    <w:pPr>
      <w:ind w:left="720"/>
      <w:contextualSpacing/>
    </w:pPr>
  </w:style>
  <w:style w:type="character" w:styleId="Marquedecommentaire">
    <w:name w:val="annotation reference"/>
    <w:basedOn w:val="Policepardfaut"/>
    <w:uiPriority w:val="99"/>
    <w:semiHidden/>
    <w:unhideWhenUsed/>
    <w:rsid w:val="00553F95"/>
    <w:rPr>
      <w:sz w:val="16"/>
      <w:szCs w:val="16"/>
    </w:rPr>
  </w:style>
  <w:style w:type="paragraph" w:styleId="Commentaire">
    <w:name w:val="annotation text"/>
    <w:basedOn w:val="Normal"/>
    <w:link w:val="CommentaireCar"/>
    <w:uiPriority w:val="99"/>
    <w:semiHidden/>
    <w:unhideWhenUsed/>
    <w:rsid w:val="00553F95"/>
    <w:pPr>
      <w:spacing w:line="240" w:lineRule="auto"/>
    </w:pPr>
    <w:rPr>
      <w:sz w:val="20"/>
      <w:szCs w:val="20"/>
    </w:rPr>
  </w:style>
  <w:style w:type="character" w:customStyle="1" w:styleId="CommentaireCar">
    <w:name w:val="Commentaire Car"/>
    <w:basedOn w:val="Policepardfaut"/>
    <w:link w:val="Commentaire"/>
    <w:uiPriority w:val="99"/>
    <w:semiHidden/>
    <w:rsid w:val="00553F95"/>
    <w:rPr>
      <w:sz w:val="20"/>
      <w:szCs w:val="20"/>
    </w:rPr>
  </w:style>
  <w:style w:type="paragraph" w:styleId="Objetducommentaire">
    <w:name w:val="annotation subject"/>
    <w:basedOn w:val="Commentaire"/>
    <w:next w:val="Commentaire"/>
    <w:link w:val="ObjetducommentaireCar"/>
    <w:uiPriority w:val="99"/>
    <w:semiHidden/>
    <w:unhideWhenUsed/>
    <w:rsid w:val="00553F95"/>
    <w:rPr>
      <w:b/>
      <w:bCs/>
    </w:rPr>
  </w:style>
  <w:style w:type="character" w:customStyle="1" w:styleId="ObjetducommentaireCar">
    <w:name w:val="Objet du commentaire Car"/>
    <w:basedOn w:val="CommentaireCar"/>
    <w:link w:val="Objetducommentaire"/>
    <w:uiPriority w:val="99"/>
    <w:semiHidden/>
    <w:rsid w:val="00553F95"/>
    <w:rPr>
      <w:b/>
      <w:bCs/>
      <w:sz w:val="20"/>
      <w:szCs w:val="20"/>
    </w:rPr>
  </w:style>
  <w:style w:type="paragraph" w:styleId="Textedebulles">
    <w:name w:val="Balloon Text"/>
    <w:basedOn w:val="Normal"/>
    <w:link w:val="TextedebullesCar"/>
    <w:uiPriority w:val="99"/>
    <w:semiHidden/>
    <w:unhideWhenUsed/>
    <w:rsid w:val="00553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F95"/>
    <w:rPr>
      <w:rFonts w:ascii="Tahoma" w:hAnsi="Tahoma" w:cs="Tahoma"/>
      <w:sz w:val="16"/>
      <w:szCs w:val="16"/>
    </w:rPr>
  </w:style>
  <w:style w:type="paragraph" w:customStyle="1" w:styleId="Default">
    <w:name w:val="Default"/>
    <w:rsid w:val="00496710"/>
    <w:pPr>
      <w:autoSpaceDE w:val="0"/>
      <w:autoSpaceDN w:val="0"/>
      <w:adjustRightInd w:val="0"/>
      <w:spacing w:after="0" w:line="240" w:lineRule="auto"/>
    </w:pPr>
    <w:rPr>
      <w:rFonts w:ascii="Times" w:hAnsi="Times" w:cs="Times"/>
      <w:color w:val="000000"/>
      <w:sz w:val="24"/>
      <w:szCs w:val="24"/>
    </w:rPr>
  </w:style>
  <w:style w:type="paragraph" w:customStyle="1" w:styleId="Pa7">
    <w:name w:val="Pa7"/>
    <w:basedOn w:val="Default"/>
    <w:next w:val="Default"/>
    <w:uiPriority w:val="99"/>
    <w:rsid w:val="00496710"/>
    <w:pPr>
      <w:spacing w:line="191" w:lineRule="atLeast"/>
    </w:pPr>
    <w:rPr>
      <w:color w:val="auto"/>
    </w:rPr>
  </w:style>
  <w:style w:type="character" w:customStyle="1" w:styleId="A12">
    <w:name w:val="A12"/>
    <w:uiPriority w:val="99"/>
    <w:rsid w:val="00496710"/>
    <w:rPr>
      <w:color w:val="000000"/>
      <w:sz w:val="11"/>
      <w:szCs w:val="11"/>
    </w:rPr>
  </w:style>
  <w:style w:type="paragraph" w:customStyle="1" w:styleId="Pa9">
    <w:name w:val="Pa9"/>
    <w:basedOn w:val="Default"/>
    <w:next w:val="Default"/>
    <w:uiPriority w:val="99"/>
    <w:rsid w:val="00496710"/>
    <w:pPr>
      <w:spacing w:line="191" w:lineRule="atLeast"/>
    </w:pPr>
    <w:rPr>
      <w:color w:val="auto"/>
    </w:rPr>
  </w:style>
  <w:style w:type="paragraph" w:styleId="Corpsdetexte">
    <w:name w:val="Body Text"/>
    <w:basedOn w:val="Normal"/>
    <w:link w:val="CorpsdetexteCar"/>
    <w:semiHidden/>
    <w:rsid w:val="00FF728F"/>
    <w:pPr>
      <w:spacing w:before="120" w:after="0" w:line="240" w:lineRule="auto"/>
      <w:jc w:val="both"/>
    </w:pPr>
    <w:rPr>
      <w:rFonts w:ascii="BenguiatGot Bk BT" w:eastAsia="Times New Roman" w:hAnsi="BenguiatGot Bk BT" w:cs="Times New Roman"/>
      <w:sz w:val="24"/>
      <w:szCs w:val="20"/>
      <w:lang w:val="fr-FR" w:eastAsia="de-DE"/>
    </w:rPr>
  </w:style>
  <w:style w:type="character" w:customStyle="1" w:styleId="CorpsdetexteCar">
    <w:name w:val="Corps de texte Car"/>
    <w:basedOn w:val="Policepardfaut"/>
    <w:link w:val="Corpsdetexte"/>
    <w:semiHidden/>
    <w:rsid w:val="00FF728F"/>
    <w:rPr>
      <w:rFonts w:ascii="BenguiatGot Bk BT" w:eastAsia="Times New Roman" w:hAnsi="BenguiatGot Bk BT" w:cs="Times New Roman"/>
      <w:sz w:val="24"/>
      <w:szCs w:val="20"/>
      <w:lang w:val="fr-FR" w:eastAsia="de-DE"/>
    </w:rPr>
  </w:style>
  <w:style w:type="paragraph" w:styleId="Corpsdetexte3">
    <w:name w:val="Body Text 3"/>
    <w:basedOn w:val="Normal"/>
    <w:link w:val="Corpsdetexte3Car"/>
    <w:uiPriority w:val="99"/>
    <w:semiHidden/>
    <w:unhideWhenUsed/>
    <w:rsid w:val="00FD50C0"/>
    <w:pPr>
      <w:spacing w:after="120"/>
    </w:pPr>
    <w:rPr>
      <w:sz w:val="16"/>
      <w:szCs w:val="16"/>
    </w:rPr>
  </w:style>
  <w:style w:type="character" w:customStyle="1" w:styleId="Corpsdetexte3Car">
    <w:name w:val="Corps de texte 3 Car"/>
    <w:basedOn w:val="Policepardfaut"/>
    <w:link w:val="Corpsdetexte3"/>
    <w:uiPriority w:val="99"/>
    <w:semiHidden/>
    <w:rsid w:val="00FD50C0"/>
    <w:rPr>
      <w:sz w:val="16"/>
      <w:szCs w:val="16"/>
    </w:rPr>
  </w:style>
  <w:style w:type="character" w:customStyle="1" w:styleId="Titre8Car">
    <w:name w:val="Titre 8 Car"/>
    <w:basedOn w:val="Policepardfaut"/>
    <w:link w:val="Titre8"/>
    <w:rsid w:val="00FD50C0"/>
    <w:rPr>
      <w:rFonts w:ascii="Arial Narrow" w:eastAsia="Times New Roman" w:hAnsi="Arial Narrow" w:cs="Times New Roman"/>
      <w:i/>
      <w:sz w:val="20"/>
      <w:szCs w:val="20"/>
      <w:u w:val="dotted"/>
      <w:lang w:val="fr-FR" w:eastAsia="fr-BE"/>
    </w:rPr>
  </w:style>
  <w:style w:type="character" w:styleId="Lienhypertexte">
    <w:name w:val="Hyperlink"/>
    <w:basedOn w:val="Policepardfaut"/>
    <w:uiPriority w:val="99"/>
    <w:unhideWhenUsed/>
    <w:rsid w:val="00FD50C0"/>
    <w:rPr>
      <w:color w:val="0000FF" w:themeColor="hyperlink"/>
      <w:u w:val="single"/>
    </w:rPr>
  </w:style>
  <w:style w:type="paragraph" w:customStyle="1" w:styleId="Pa5">
    <w:name w:val="Pa5"/>
    <w:basedOn w:val="Normal"/>
    <w:next w:val="Normal"/>
    <w:uiPriority w:val="99"/>
    <w:rsid w:val="00FD50C0"/>
    <w:pPr>
      <w:autoSpaceDE w:val="0"/>
      <w:autoSpaceDN w:val="0"/>
      <w:adjustRightInd w:val="0"/>
      <w:spacing w:after="0" w:line="191" w:lineRule="atLeast"/>
    </w:pPr>
    <w:rPr>
      <w:rFonts w:ascii="Times" w:hAnsi="Times" w:cs="Times"/>
      <w:sz w:val="24"/>
      <w:szCs w:val="24"/>
    </w:rPr>
  </w:style>
  <w:style w:type="paragraph" w:customStyle="1" w:styleId="Pa6">
    <w:name w:val="Pa6"/>
    <w:basedOn w:val="Normal"/>
    <w:next w:val="Normal"/>
    <w:uiPriority w:val="99"/>
    <w:rsid w:val="00FD50C0"/>
    <w:pPr>
      <w:autoSpaceDE w:val="0"/>
      <w:autoSpaceDN w:val="0"/>
      <w:adjustRightInd w:val="0"/>
      <w:spacing w:after="0" w:line="191" w:lineRule="atLeast"/>
    </w:pPr>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divs>
    <w:div w:id="127819416">
      <w:bodyDiv w:val="1"/>
      <w:marLeft w:val="0"/>
      <w:marRight w:val="0"/>
      <w:marTop w:val="0"/>
      <w:marBottom w:val="0"/>
      <w:divBdr>
        <w:top w:val="none" w:sz="0" w:space="0" w:color="auto"/>
        <w:left w:val="none" w:sz="0" w:space="0" w:color="auto"/>
        <w:bottom w:val="none" w:sz="0" w:space="0" w:color="auto"/>
        <w:right w:val="none" w:sz="0" w:space="0" w:color="auto"/>
      </w:divBdr>
      <w:divsChild>
        <w:div w:id="1907491645">
          <w:marLeft w:val="0"/>
          <w:marRight w:val="0"/>
          <w:marTop w:val="0"/>
          <w:marBottom w:val="0"/>
          <w:divBdr>
            <w:top w:val="none" w:sz="0" w:space="0" w:color="auto"/>
            <w:left w:val="none" w:sz="0" w:space="0" w:color="auto"/>
            <w:bottom w:val="none" w:sz="0" w:space="0" w:color="auto"/>
            <w:right w:val="none" w:sz="0" w:space="0" w:color="auto"/>
          </w:divBdr>
        </w:div>
        <w:div w:id="1109812484">
          <w:marLeft w:val="0"/>
          <w:marRight w:val="0"/>
          <w:marTop w:val="0"/>
          <w:marBottom w:val="0"/>
          <w:divBdr>
            <w:top w:val="none" w:sz="0" w:space="0" w:color="auto"/>
            <w:left w:val="none" w:sz="0" w:space="0" w:color="auto"/>
            <w:bottom w:val="none" w:sz="0" w:space="0" w:color="auto"/>
            <w:right w:val="none" w:sz="0" w:space="0" w:color="auto"/>
          </w:divBdr>
        </w:div>
        <w:div w:id="1682271092">
          <w:marLeft w:val="0"/>
          <w:marRight w:val="0"/>
          <w:marTop w:val="0"/>
          <w:marBottom w:val="0"/>
          <w:divBdr>
            <w:top w:val="none" w:sz="0" w:space="0" w:color="auto"/>
            <w:left w:val="none" w:sz="0" w:space="0" w:color="auto"/>
            <w:bottom w:val="none" w:sz="0" w:space="0" w:color="auto"/>
            <w:right w:val="none" w:sz="0" w:space="0" w:color="auto"/>
          </w:divBdr>
        </w:div>
        <w:div w:id="2011642143">
          <w:marLeft w:val="0"/>
          <w:marRight w:val="0"/>
          <w:marTop w:val="0"/>
          <w:marBottom w:val="0"/>
          <w:divBdr>
            <w:top w:val="none" w:sz="0" w:space="0" w:color="auto"/>
            <w:left w:val="none" w:sz="0" w:space="0" w:color="auto"/>
            <w:bottom w:val="none" w:sz="0" w:space="0" w:color="auto"/>
            <w:right w:val="none" w:sz="0" w:space="0" w:color="auto"/>
          </w:divBdr>
        </w:div>
        <w:div w:id="88699792">
          <w:marLeft w:val="0"/>
          <w:marRight w:val="0"/>
          <w:marTop w:val="0"/>
          <w:marBottom w:val="0"/>
          <w:divBdr>
            <w:top w:val="none" w:sz="0" w:space="0" w:color="auto"/>
            <w:left w:val="none" w:sz="0" w:space="0" w:color="auto"/>
            <w:bottom w:val="none" w:sz="0" w:space="0" w:color="auto"/>
            <w:right w:val="none" w:sz="0" w:space="0" w:color="auto"/>
          </w:divBdr>
        </w:div>
        <w:div w:id="149489755">
          <w:marLeft w:val="0"/>
          <w:marRight w:val="0"/>
          <w:marTop w:val="0"/>
          <w:marBottom w:val="0"/>
          <w:divBdr>
            <w:top w:val="none" w:sz="0" w:space="0" w:color="auto"/>
            <w:left w:val="none" w:sz="0" w:space="0" w:color="auto"/>
            <w:bottom w:val="none" w:sz="0" w:space="0" w:color="auto"/>
            <w:right w:val="none" w:sz="0" w:space="0" w:color="auto"/>
          </w:divBdr>
        </w:div>
        <w:div w:id="406347886">
          <w:marLeft w:val="0"/>
          <w:marRight w:val="0"/>
          <w:marTop w:val="0"/>
          <w:marBottom w:val="0"/>
          <w:divBdr>
            <w:top w:val="none" w:sz="0" w:space="0" w:color="auto"/>
            <w:left w:val="none" w:sz="0" w:space="0" w:color="auto"/>
            <w:bottom w:val="none" w:sz="0" w:space="0" w:color="auto"/>
            <w:right w:val="none" w:sz="0" w:space="0" w:color="auto"/>
          </w:divBdr>
        </w:div>
        <w:div w:id="1855722658">
          <w:marLeft w:val="0"/>
          <w:marRight w:val="0"/>
          <w:marTop w:val="0"/>
          <w:marBottom w:val="0"/>
          <w:divBdr>
            <w:top w:val="none" w:sz="0" w:space="0" w:color="auto"/>
            <w:left w:val="none" w:sz="0" w:space="0" w:color="auto"/>
            <w:bottom w:val="none" w:sz="0" w:space="0" w:color="auto"/>
            <w:right w:val="none" w:sz="0" w:space="0" w:color="auto"/>
          </w:divBdr>
        </w:div>
        <w:div w:id="496312116">
          <w:marLeft w:val="0"/>
          <w:marRight w:val="0"/>
          <w:marTop w:val="0"/>
          <w:marBottom w:val="0"/>
          <w:divBdr>
            <w:top w:val="none" w:sz="0" w:space="0" w:color="auto"/>
            <w:left w:val="none" w:sz="0" w:space="0" w:color="auto"/>
            <w:bottom w:val="none" w:sz="0" w:space="0" w:color="auto"/>
            <w:right w:val="none" w:sz="0" w:space="0" w:color="auto"/>
          </w:divBdr>
        </w:div>
        <w:div w:id="672218122">
          <w:marLeft w:val="0"/>
          <w:marRight w:val="0"/>
          <w:marTop w:val="0"/>
          <w:marBottom w:val="0"/>
          <w:divBdr>
            <w:top w:val="none" w:sz="0" w:space="0" w:color="auto"/>
            <w:left w:val="none" w:sz="0" w:space="0" w:color="auto"/>
            <w:bottom w:val="none" w:sz="0" w:space="0" w:color="auto"/>
            <w:right w:val="none" w:sz="0" w:space="0" w:color="auto"/>
          </w:divBdr>
        </w:div>
        <w:div w:id="1825272003">
          <w:marLeft w:val="0"/>
          <w:marRight w:val="0"/>
          <w:marTop w:val="0"/>
          <w:marBottom w:val="0"/>
          <w:divBdr>
            <w:top w:val="none" w:sz="0" w:space="0" w:color="auto"/>
            <w:left w:val="none" w:sz="0" w:space="0" w:color="auto"/>
            <w:bottom w:val="none" w:sz="0" w:space="0" w:color="auto"/>
            <w:right w:val="none" w:sz="0" w:space="0" w:color="auto"/>
          </w:divBdr>
        </w:div>
        <w:div w:id="282856919">
          <w:marLeft w:val="0"/>
          <w:marRight w:val="0"/>
          <w:marTop w:val="0"/>
          <w:marBottom w:val="0"/>
          <w:divBdr>
            <w:top w:val="none" w:sz="0" w:space="0" w:color="auto"/>
            <w:left w:val="none" w:sz="0" w:space="0" w:color="auto"/>
            <w:bottom w:val="none" w:sz="0" w:space="0" w:color="auto"/>
            <w:right w:val="none" w:sz="0" w:space="0" w:color="auto"/>
          </w:divBdr>
        </w:div>
        <w:div w:id="1952468099">
          <w:marLeft w:val="0"/>
          <w:marRight w:val="0"/>
          <w:marTop w:val="0"/>
          <w:marBottom w:val="0"/>
          <w:divBdr>
            <w:top w:val="none" w:sz="0" w:space="0" w:color="auto"/>
            <w:left w:val="none" w:sz="0" w:space="0" w:color="auto"/>
            <w:bottom w:val="none" w:sz="0" w:space="0" w:color="auto"/>
            <w:right w:val="none" w:sz="0" w:space="0" w:color="auto"/>
          </w:divBdr>
        </w:div>
        <w:div w:id="1282103143">
          <w:marLeft w:val="0"/>
          <w:marRight w:val="0"/>
          <w:marTop w:val="0"/>
          <w:marBottom w:val="0"/>
          <w:divBdr>
            <w:top w:val="none" w:sz="0" w:space="0" w:color="auto"/>
            <w:left w:val="none" w:sz="0" w:space="0" w:color="auto"/>
            <w:bottom w:val="none" w:sz="0" w:space="0" w:color="auto"/>
            <w:right w:val="none" w:sz="0" w:space="0" w:color="auto"/>
          </w:divBdr>
        </w:div>
        <w:div w:id="593711902">
          <w:marLeft w:val="0"/>
          <w:marRight w:val="0"/>
          <w:marTop w:val="0"/>
          <w:marBottom w:val="0"/>
          <w:divBdr>
            <w:top w:val="none" w:sz="0" w:space="0" w:color="auto"/>
            <w:left w:val="none" w:sz="0" w:space="0" w:color="auto"/>
            <w:bottom w:val="none" w:sz="0" w:space="0" w:color="auto"/>
            <w:right w:val="none" w:sz="0" w:space="0" w:color="auto"/>
          </w:divBdr>
        </w:div>
        <w:div w:id="1172794323">
          <w:marLeft w:val="0"/>
          <w:marRight w:val="0"/>
          <w:marTop w:val="0"/>
          <w:marBottom w:val="0"/>
          <w:divBdr>
            <w:top w:val="none" w:sz="0" w:space="0" w:color="auto"/>
            <w:left w:val="none" w:sz="0" w:space="0" w:color="auto"/>
            <w:bottom w:val="none" w:sz="0" w:space="0" w:color="auto"/>
            <w:right w:val="none" w:sz="0" w:space="0" w:color="auto"/>
          </w:divBdr>
        </w:div>
        <w:div w:id="914823252">
          <w:marLeft w:val="0"/>
          <w:marRight w:val="0"/>
          <w:marTop w:val="0"/>
          <w:marBottom w:val="0"/>
          <w:divBdr>
            <w:top w:val="none" w:sz="0" w:space="0" w:color="auto"/>
            <w:left w:val="none" w:sz="0" w:space="0" w:color="auto"/>
            <w:bottom w:val="none" w:sz="0" w:space="0" w:color="auto"/>
            <w:right w:val="none" w:sz="0" w:space="0" w:color="auto"/>
          </w:divBdr>
        </w:div>
        <w:div w:id="1776637175">
          <w:marLeft w:val="0"/>
          <w:marRight w:val="0"/>
          <w:marTop w:val="0"/>
          <w:marBottom w:val="0"/>
          <w:divBdr>
            <w:top w:val="none" w:sz="0" w:space="0" w:color="auto"/>
            <w:left w:val="none" w:sz="0" w:space="0" w:color="auto"/>
            <w:bottom w:val="none" w:sz="0" w:space="0" w:color="auto"/>
            <w:right w:val="none" w:sz="0" w:space="0" w:color="auto"/>
          </w:divBdr>
        </w:div>
        <w:div w:id="395205588">
          <w:marLeft w:val="0"/>
          <w:marRight w:val="0"/>
          <w:marTop w:val="0"/>
          <w:marBottom w:val="0"/>
          <w:divBdr>
            <w:top w:val="none" w:sz="0" w:space="0" w:color="auto"/>
            <w:left w:val="none" w:sz="0" w:space="0" w:color="auto"/>
            <w:bottom w:val="none" w:sz="0" w:space="0" w:color="auto"/>
            <w:right w:val="none" w:sz="0" w:space="0" w:color="auto"/>
          </w:divBdr>
        </w:div>
      </w:divsChild>
    </w:div>
    <w:div w:id="198052428">
      <w:bodyDiv w:val="1"/>
      <w:marLeft w:val="0"/>
      <w:marRight w:val="0"/>
      <w:marTop w:val="0"/>
      <w:marBottom w:val="0"/>
      <w:divBdr>
        <w:top w:val="none" w:sz="0" w:space="0" w:color="auto"/>
        <w:left w:val="none" w:sz="0" w:space="0" w:color="auto"/>
        <w:bottom w:val="none" w:sz="0" w:space="0" w:color="auto"/>
        <w:right w:val="none" w:sz="0" w:space="0" w:color="auto"/>
      </w:divBdr>
      <w:divsChild>
        <w:div w:id="472597314">
          <w:marLeft w:val="0"/>
          <w:marRight w:val="0"/>
          <w:marTop w:val="0"/>
          <w:marBottom w:val="0"/>
          <w:divBdr>
            <w:top w:val="none" w:sz="0" w:space="0" w:color="auto"/>
            <w:left w:val="none" w:sz="0" w:space="0" w:color="auto"/>
            <w:bottom w:val="none" w:sz="0" w:space="0" w:color="auto"/>
            <w:right w:val="none" w:sz="0" w:space="0" w:color="auto"/>
          </w:divBdr>
        </w:div>
        <w:div w:id="1747608083">
          <w:marLeft w:val="0"/>
          <w:marRight w:val="0"/>
          <w:marTop w:val="0"/>
          <w:marBottom w:val="0"/>
          <w:divBdr>
            <w:top w:val="none" w:sz="0" w:space="0" w:color="auto"/>
            <w:left w:val="none" w:sz="0" w:space="0" w:color="auto"/>
            <w:bottom w:val="none" w:sz="0" w:space="0" w:color="auto"/>
            <w:right w:val="none" w:sz="0" w:space="0" w:color="auto"/>
          </w:divBdr>
        </w:div>
        <w:div w:id="306588971">
          <w:marLeft w:val="0"/>
          <w:marRight w:val="0"/>
          <w:marTop w:val="0"/>
          <w:marBottom w:val="0"/>
          <w:divBdr>
            <w:top w:val="none" w:sz="0" w:space="0" w:color="auto"/>
            <w:left w:val="none" w:sz="0" w:space="0" w:color="auto"/>
            <w:bottom w:val="none" w:sz="0" w:space="0" w:color="auto"/>
            <w:right w:val="none" w:sz="0" w:space="0" w:color="auto"/>
          </w:divBdr>
        </w:div>
        <w:div w:id="1420104875">
          <w:marLeft w:val="0"/>
          <w:marRight w:val="0"/>
          <w:marTop w:val="0"/>
          <w:marBottom w:val="0"/>
          <w:divBdr>
            <w:top w:val="none" w:sz="0" w:space="0" w:color="auto"/>
            <w:left w:val="none" w:sz="0" w:space="0" w:color="auto"/>
            <w:bottom w:val="none" w:sz="0" w:space="0" w:color="auto"/>
            <w:right w:val="none" w:sz="0" w:space="0" w:color="auto"/>
          </w:divBdr>
        </w:div>
        <w:div w:id="1918977100">
          <w:marLeft w:val="0"/>
          <w:marRight w:val="0"/>
          <w:marTop w:val="0"/>
          <w:marBottom w:val="0"/>
          <w:divBdr>
            <w:top w:val="none" w:sz="0" w:space="0" w:color="auto"/>
            <w:left w:val="none" w:sz="0" w:space="0" w:color="auto"/>
            <w:bottom w:val="none" w:sz="0" w:space="0" w:color="auto"/>
            <w:right w:val="none" w:sz="0" w:space="0" w:color="auto"/>
          </w:divBdr>
        </w:div>
        <w:div w:id="652175483">
          <w:marLeft w:val="0"/>
          <w:marRight w:val="0"/>
          <w:marTop w:val="0"/>
          <w:marBottom w:val="0"/>
          <w:divBdr>
            <w:top w:val="none" w:sz="0" w:space="0" w:color="auto"/>
            <w:left w:val="none" w:sz="0" w:space="0" w:color="auto"/>
            <w:bottom w:val="none" w:sz="0" w:space="0" w:color="auto"/>
            <w:right w:val="none" w:sz="0" w:space="0" w:color="auto"/>
          </w:divBdr>
        </w:div>
        <w:div w:id="1530877367">
          <w:marLeft w:val="0"/>
          <w:marRight w:val="0"/>
          <w:marTop w:val="0"/>
          <w:marBottom w:val="0"/>
          <w:divBdr>
            <w:top w:val="none" w:sz="0" w:space="0" w:color="auto"/>
            <w:left w:val="none" w:sz="0" w:space="0" w:color="auto"/>
            <w:bottom w:val="none" w:sz="0" w:space="0" w:color="auto"/>
            <w:right w:val="none" w:sz="0" w:space="0" w:color="auto"/>
          </w:divBdr>
        </w:div>
        <w:div w:id="2023822646">
          <w:marLeft w:val="0"/>
          <w:marRight w:val="0"/>
          <w:marTop w:val="0"/>
          <w:marBottom w:val="0"/>
          <w:divBdr>
            <w:top w:val="none" w:sz="0" w:space="0" w:color="auto"/>
            <w:left w:val="none" w:sz="0" w:space="0" w:color="auto"/>
            <w:bottom w:val="none" w:sz="0" w:space="0" w:color="auto"/>
            <w:right w:val="none" w:sz="0" w:space="0" w:color="auto"/>
          </w:divBdr>
        </w:div>
        <w:div w:id="1295255804">
          <w:marLeft w:val="0"/>
          <w:marRight w:val="0"/>
          <w:marTop w:val="0"/>
          <w:marBottom w:val="0"/>
          <w:divBdr>
            <w:top w:val="none" w:sz="0" w:space="0" w:color="auto"/>
            <w:left w:val="none" w:sz="0" w:space="0" w:color="auto"/>
            <w:bottom w:val="none" w:sz="0" w:space="0" w:color="auto"/>
            <w:right w:val="none" w:sz="0" w:space="0" w:color="auto"/>
          </w:divBdr>
        </w:div>
        <w:div w:id="1019357984">
          <w:marLeft w:val="0"/>
          <w:marRight w:val="0"/>
          <w:marTop w:val="0"/>
          <w:marBottom w:val="0"/>
          <w:divBdr>
            <w:top w:val="none" w:sz="0" w:space="0" w:color="auto"/>
            <w:left w:val="none" w:sz="0" w:space="0" w:color="auto"/>
            <w:bottom w:val="none" w:sz="0" w:space="0" w:color="auto"/>
            <w:right w:val="none" w:sz="0" w:space="0" w:color="auto"/>
          </w:divBdr>
        </w:div>
        <w:div w:id="1865289148">
          <w:marLeft w:val="0"/>
          <w:marRight w:val="0"/>
          <w:marTop w:val="0"/>
          <w:marBottom w:val="0"/>
          <w:divBdr>
            <w:top w:val="none" w:sz="0" w:space="0" w:color="auto"/>
            <w:left w:val="none" w:sz="0" w:space="0" w:color="auto"/>
            <w:bottom w:val="none" w:sz="0" w:space="0" w:color="auto"/>
            <w:right w:val="none" w:sz="0" w:space="0" w:color="auto"/>
          </w:divBdr>
        </w:div>
        <w:div w:id="2131783287">
          <w:marLeft w:val="0"/>
          <w:marRight w:val="0"/>
          <w:marTop w:val="0"/>
          <w:marBottom w:val="0"/>
          <w:divBdr>
            <w:top w:val="none" w:sz="0" w:space="0" w:color="auto"/>
            <w:left w:val="none" w:sz="0" w:space="0" w:color="auto"/>
            <w:bottom w:val="none" w:sz="0" w:space="0" w:color="auto"/>
            <w:right w:val="none" w:sz="0" w:space="0" w:color="auto"/>
          </w:divBdr>
        </w:div>
        <w:div w:id="2107771238">
          <w:marLeft w:val="0"/>
          <w:marRight w:val="0"/>
          <w:marTop w:val="0"/>
          <w:marBottom w:val="0"/>
          <w:divBdr>
            <w:top w:val="none" w:sz="0" w:space="0" w:color="auto"/>
            <w:left w:val="none" w:sz="0" w:space="0" w:color="auto"/>
            <w:bottom w:val="none" w:sz="0" w:space="0" w:color="auto"/>
            <w:right w:val="none" w:sz="0" w:space="0" w:color="auto"/>
          </w:divBdr>
        </w:div>
        <w:div w:id="561798480">
          <w:marLeft w:val="0"/>
          <w:marRight w:val="0"/>
          <w:marTop w:val="0"/>
          <w:marBottom w:val="0"/>
          <w:divBdr>
            <w:top w:val="none" w:sz="0" w:space="0" w:color="auto"/>
            <w:left w:val="none" w:sz="0" w:space="0" w:color="auto"/>
            <w:bottom w:val="none" w:sz="0" w:space="0" w:color="auto"/>
            <w:right w:val="none" w:sz="0" w:space="0" w:color="auto"/>
          </w:divBdr>
        </w:div>
        <w:div w:id="1539471047">
          <w:marLeft w:val="0"/>
          <w:marRight w:val="0"/>
          <w:marTop w:val="0"/>
          <w:marBottom w:val="0"/>
          <w:divBdr>
            <w:top w:val="none" w:sz="0" w:space="0" w:color="auto"/>
            <w:left w:val="none" w:sz="0" w:space="0" w:color="auto"/>
            <w:bottom w:val="none" w:sz="0" w:space="0" w:color="auto"/>
            <w:right w:val="none" w:sz="0" w:space="0" w:color="auto"/>
          </w:divBdr>
        </w:div>
        <w:div w:id="1316640829">
          <w:marLeft w:val="0"/>
          <w:marRight w:val="0"/>
          <w:marTop w:val="0"/>
          <w:marBottom w:val="0"/>
          <w:divBdr>
            <w:top w:val="none" w:sz="0" w:space="0" w:color="auto"/>
            <w:left w:val="none" w:sz="0" w:space="0" w:color="auto"/>
            <w:bottom w:val="none" w:sz="0" w:space="0" w:color="auto"/>
            <w:right w:val="none" w:sz="0" w:space="0" w:color="auto"/>
          </w:divBdr>
        </w:div>
        <w:div w:id="1232693108">
          <w:marLeft w:val="0"/>
          <w:marRight w:val="0"/>
          <w:marTop w:val="0"/>
          <w:marBottom w:val="0"/>
          <w:divBdr>
            <w:top w:val="none" w:sz="0" w:space="0" w:color="auto"/>
            <w:left w:val="none" w:sz="0" w:space="0" w:color="auto"/>
            <w:bottom w:val="none" w:sz="0" w:space="0" w:color="auto"/>
            <w:right w:val="none" w:sz="0" w:space="0" w:color="auto"/>
          </w:divBdr>
        </w:div>
        <w:div w:id="2085906034">
          <w:marLeft w:val="0"/>
          <w:marRight w:val="0"/>
          <w:marTop w:val="0"/>
          <w:marBottom w:val="0"/>
          <w:divBdr>
            <w:top w:val="none" w:sz="0" w:space="0" w:color="auto"/>
            <w:left w:val="none" w:sz="0" w:space="0" w:color="auto"/>
            <w:bottom w:val="none" w:sz="0" w:space="0" w:color="auto"/>
            <w:right w:val="none" w:sz="0" w:space="0" w:color="auto"/>
          </w:divBdr>
        </w:div>
        <w:div w:id="1461611793">
          <w:marLeft w:val="0"/>
          <w:marRight w:val="0"/>
          <w:marTop w:val="0"/>
          <w:marBottom w:val="0"/>
          <w:divBdr>
            <w:top w:val="none" w:sz="0" w:space="0" w:color="auto"/>
            <w:left w:val="none" w:sz="0" w:space="0" w:color="auto"/>
            <w:bottom w:val="none" w:sz="0" w:space="0" w:color="auto"/>
            <w:right w:val="none" w:sz="0" w:space="0" w:color="auto"/>
          </w:divBdr>
        </w:div>
        <w:div w:id="1290936825">
          <w:marLeft w:val="0"/>
          <w:marRight w:val="0"/>
          <w:marTop w:val="0"/>
          <w:marBottom w:val="0"/>
          <w:divBdr>
            <w:top w:val="none" w:sz="0" w:space="0" w:color="auto"/>
            <w:left w:val="none" w:sz="0" w:space="0" w:color="auto"/>
            <w:bottom w:val="none" w:sz="0" w:space="0" w:color="auto"/>
            <w:right w:val="none" w:sz="0" w:space="0" w:color="auto"/>
          </w:divBdr>
        </w:div>
        <w:div w:id="1603611332">
          <w:marLeft w:val="0"/>
          <w:marRight w:val="0"/>
          <w:marTop w:val="0"/>
          <w:marBottom w:val="0"/>
          <w:divBdr>
            <w:top w:val="none" w:sz="0" w:space="0" w:color="auto"/>
            <w:left w:val="none" w:sz="0" w:space="0" w:color="auto"/>
            <w:bottom w:val="none" w:sz="0" w:space="0" w:color="auto"/>
            <w:right w:val="none" w:sz="0" w:space="0" w:color="auto"/>
          </w:divBdr>
        </w:div>
        <w:div w:id="908734264">
          <w:marLeft w:val="0"/>
          <w:marRight w:val="0"/>
          <w:marTop w:val="0"/>
          <w:marBottom w:val="0"/>
          <w:divBdr>
            <w:top w:val="none" w:sz="0" w:space="0" w:color="auto"/>
            <w:left w:val="none" w:sz="0" w:space="0" w:color="auto"/>
            <w:bottom w:val="none" w:sz="0" w:space="0" w:color="auto"/>
            <w:right w:val="none" w:sz="0" w:space="0" w:color="auto"/>
          </w:divBdr>
        </w:div>
        <w:div w:id="394789024">
          <w:marLeft w:val="0"/>
          <w:marRight w:val="0"/>
          <w:marTop w:val="0"/>
          <w:marBottom w:val="0"/>
          <w:divBdr>
            <w:top w:val="none" w:sz="0" w:space="0" w:color="auto"/>
            <w:left w:val="none" w:sz="0" w:space="0" w:color="auto"/>
            <w:bottom w:val="none" w:sz="0" w:space="0" w:color="auto"/>
            <w:right w:val="none" w:sz="0" w:space="0" w:color="auto"/>
          </w:divBdr>
        </w:div>
        <w:div w:id="2517842">
          <w:marLeft w:val="0"/>
          <w:marRight w:val="0"/>
          <w:marTop w:val="0"/>
          <w:marBottom w:val="0"/>
          <w:divBdr>
            <w:top w:val="none" w:sz="0" w:space="0" w:color="auto"/>
            <w:left w:val="none" w:sz="0" w:space="0" w:color="auto"/>
            <w:bottom w:val="none" w:sz="0" w:space="0" w:color="auto"/>
            <w:right w:val="none" w:sz="0" w:space="0" w:color="auto"/>
          </w:divBdr>
        </w:div>
        <w:div w:id="1395545096">
          <w:marLeft w:val="0"/>
          <w:marRight w:val="0"/>
          <w:marTop w:val="0"/>
          <w:marBottom w:val="0"/>
          <w:divBdr>
            <w:top w:val="none" w:sz="0" w:space="0" w:color="auto"/>
            <w:left w:val="none" w:sz="0" w:space="0" w:color="auto"/>
            <w:bottom w:val="none" w:sz="0" w:space="0" w:color="auto"/>
            <w:right w:val="none" w:sz="0" w:space="0" w:color="auto"/>
          </w:divBdr>
        </w:div>
        <w:div w:id="1183082185">
          <w:marLeft w:val="0"/>
          <w:marRight w:val="0"/>
          <w:marTop w:val="0"/>
          <w:marBottom w:val="0"/>
          <w:divBdr>
            <w:top w:val="none" w:sz="0" w:space="0" w:color="auto"/>
            <w:left w:val="none" w:sz="0" w:space="0" w:color="auto"/>
            <w:bottom w:val="none" w:sz="0" w:space="0" w:color="auto"/>
            <w:right w:val="none" w:sz="0" w:space="0" w:color="auto"/>
          </w:divBdr>
        </w:div>
        <w:div w:id="1658413198">
          <w:marLeft w:val="0"/>
          <w:marRight w:val="0"/>
          <w:marTop w:val="0"/>
          <w:marBottom w:val="0"/>
          <w:divBdr>
            <w:top w:val="none" w:sz="0" w:space="0" w:color="auto"/>
            <w:left w:val="none" w:sz="0" w:space="0" w:color="auto"/>
            <w:bottom w:val="none" w:sz="0" w:space="0" w:color="auto"/>
            <w:right w:val="none" w:sz="0" w:space="0" w:color="auto"/>
          </w:divBdr>
        </w:div>
        <w:div w:id="1471938924">
          <w:marLeft w:val="0"/>
          <w:marRight w:val="0"/>
          <w:marTop w:val="0"/>
          <w:marBottom w:val="0"/>
          <w:divBdr>
            <w:top w:val="none" w:sz="0" w:space="0" w:color="auto"/>
            <w:left w:val="none" w:sz="0" w:space="0" w:color="auto"/>
            <w:bottom w:val="none" w:sz="0" w:space="0" w:color="auto"/>
            <w:right w:val="none" w:sz="0" w:space="0" w:color="auto"/>
          </w:divBdr>
        </w:div>
        <w:div w:id="169418244">
          <w:marLeft w:val="0"/>
          <w:marRight w:val="0"/>
          <w:marTop w:val="0"/>
          <w:marBottom w:val="0"/>
          <w:divBdr>
            <w:top w:val="none" w:sz="0" w:space="0" w:color="auto"/>
            <w:left w:val="none" w:sz="0" w:space="0" w:color="auto"/>
            <w:bottom w:val="none" w:sz="0" w:space="0" w:color="auto"/>
            <w:right w:val="none" w:sz="0" w:space="0" w:color="auto"/>
          </w:divBdr>
        </w:div>
        <w:div w:id="187498807">
          <w:marLeft w:val="0"/>
          <w:marRight w:val="0"/>
          <w:marTop w:val="0"/>
          <w:marBottom w:val="0"/>
          <w:divBdr>
            <w:top w:val="none" w:sz="0" w:space="0" w:color="auto"/>
            <w:left w:val="none" w:sz="0" w:space="0" w:color="auto"/>
            <w:bottom w:val="none" w:sz="0" w:space="0" w:color="auto"/>
            <w:right w:val="none" w:sz="0" w:space="0" w:color="auto"/>
          </w:divBdr>
        </w:div>
        <w:div w:id="597367038">
          <w:marLeft w:val="0"/>
          <w:marRight w:val="0"/>
          <w:marTop w:val="0"/>
          <w:marBottom w:val="0"/>
          <w:divBdr>
            <w:top w:val="none" w:sz="0" w:space="0" w:color="auto"/>
            <w:left w:val="none" w:sz="0" w:space="0" w:color="auto"/>
            <w:bottom w:val="none" w:sz="0" w:space="0" w:color="auto"/>
            <w:right w:val="none" w:sz="0" w:space="0" w:color="auto"/>
          </w:divBdr>
        </w:div>
        <w:div w:id="1506705401">
          <w:marLeft w:val="0"/>
          <w:marRight w:val="0"/>
          <w:marTop w:val="0"/>
          <w:marBottom w:val="0"/>
          <w:divBdr>
            <w:top w:val="none" w:sz="0" w:space="0" w:color="auto"/>
            <w:left w:val="none" w:sz="0" w:space="0" w:color="auto"/>
            <w:bottom w:val="none" w:sz="0" w:space="0" w:color="auto"/>
            <w:right w:val="none" w:sz="0" w:space="0" w:color="auto"/>
          </w:divBdr>
        </w:div>
        <w:div w:id="504051612">
          <w:marLeft w:val="0"/>
          <w:marRight w:val="0"/>
          <w:marTop w:val="0"/>
          <w:marBottom w:val="0"/>
          <w:divBdr>
            <w:top w:val="none" w:sz="0" w:space="0" w:color="auto"/>
            <w:left w:val="none" w:sz="0" w:space="0" w:color="auto"/>
            <w:bottom w:val="none" w:sz="0" w:space="0" w:color="auto"/>
            <w:right w:val="none" w:sz="0" w:space="0" w:color="auto"/>
          </w:divBdr>
        </w:div>
        <w:div w:id="2046247835">
          <w:marLeft w:val="0"/>
          <w:marRight w:val="0"/>
          <w:marTop w:val="0"/>
          <w:marBottom w:val="0"/>
          <w:divBdr>
            <w:top w:val="none" w:sz="0" w:space="0" w:color="auto"/>
            <w:left w:val="none" w:sz="0" w:space="0" w:color="auto"/>
            <w:bottom w:val="none" w:sz="0" w:space="0" w:color="auto"/>
            <w:right w:val="none" w:sz="0" w:space="0" w:color="auto"/>
          </w:divBdr>
        </w:div>
        <w:div w:id="1072432855">
          <w:marLeft w:val="0"/>
          <w:marRight w:val="0"/>
          <w:marTop w:val="0"/>
          <w:marBottom w:val="0"/>
          <w:divBdr>
            <w:top w:val="none" w:sz="0" w:space="0" w:color="auto"/>
            <w:left w:val="none" w:sz="0" w:space="0" w:color="auto"/>
            <w:bottom w:val="none" w:sz="0" w:space="0" w:color="auto"/>
            <w:right w:val="none" w:sz="0" w:space="0" w:color="auto"/>
          </w:divBdr>
        </w:div>
        <w:div w:id="1614242122">
          <w:marLeft w:val="0"/>
          <w:marRight w:val="0"/>
          <w:marTop w:val="0"/>
          <w:marBottom w:val="0"/>
          <w:divBdr>
            <w:top w:val="none" w:sz="0" w:space="0" w:color="auto"/>
            <w:left w:val="none" w:sz="0" w:space="0" w:color="auto"/>
            <w:bottom w:val="none" w:sz="0" w:space="0" w:color="auto"/>
            <w:right w:val="none" w:sz="0" w:space="0" w:color="auto"/>
          </w:divBdr>
        </w:div>
        <w:div w:id="1938437014">
          <w:marLeft w:val="0"/>
          <w:marRight w:val="0"/>
          <w:marTop w:val="0"/>
          <w:marBottom w:val="0"/>
          <w:divBdr>
            <w:top w:val="none" w:sz="0" w:space="0" w:color="auto"/>
            <w:left w:val="none" w:sz="0" w:space="0" w:color="auto"/>
            <w:bottom w:val="none" w:sz="0" w:space="0" w:color="auto"/>
            <w:right w:val="none" w:sz="0" w:space="0" w:color="auto"/>
          </w:divBdr>
        </w:div>
        <w:div w:id="364062234">
          <w:marLeft w:val="0"/>
          <w:marRight w:val="0"/>
          <w:marTop w:val="0"/>
          <w:marBottom w:val="0"/>
          <w:divBdr>
            <w:top w:val="none" w:sz="0" w:space="0" w:color="auto"/>
            <w:left w:val="none" w:sz="0" w:space="0" w:color="auto"/>
            <w:bottom w:val="none" w:sz="0" w:space="0" w:color="auto"/>
            <w:right w:val="none" w:sz="0" w:space="0" w:color="auto"/>
          </w:divBdr>
        </w:div>
        <w:div w:id="1330324889">
          <w:marLeft w:val="0"/>
          <w:marRight w:val="0"/>
          <w:marTop w:val="0"/>
          <w:marBottom w:val="0"/>
          <w:divBdr>
            <w:top w:val="none" w:sz="0" w:space="0" w:color="auto"/>
            <w:left w:val="none" w:sz="0" w:space="0" w:color="auto"/>
            <w:bottom w:val="none" w:sz="0" w:space="0" w:color="auto"/>
            <w:right w:val="none" w:sz="0" w:space="0" w:color="auto"/>
          </w:divBdr>
        </w:div>
        <w:div w:id="1768112106">
          <w:marLeft w:val="0"/>
          <w:marRight w:val="0"/>
          <w:marTop w:val="0"/>
          <w:marBottom w:val="0"/>
          <w:divBdr>
            <w:top w:val="none" w:sz="0" w:space="0" w:color="auto"/>
            <w:left w:val="none" w:sz="0" w:space="0" w:color="auto"/>
            <w:bottom w:val="none" w:sz="0" w:space="0" w:color="auto"/>
            <w:right w:val="none" w:sz="0" w:space="0" w:color="auto"/>
          </w:divBdr>
        </w:div>
        <w:div w:id="344214548">
          <w:marLeft w:val="0"/>
          <w:marRight w:val="0"/>
          <w:marTop w:val="0"/>
          <w:marBottom w:val="0"/>
          <w:divBdr>
            <w:top w:val="none" w:sz="0" w:space="0" w:color="auto"/>
            <w:left w:val="none" w:sz="0" w:space="0" w:color="auto"/>
            <w:bottom w:val="none" w:sz="0" w:space="0" w:color="auto"/>
            <w:right w:val="none" w:sz="0" w:space="0" w:color="auto"/>
          </w:divBdr>
        </w:div>
        <w:div w:id="1219778762">
          <w:marLeft w:val="0"/>
          <w:marRight w:val="0"/>
          <w:marTop w:val="0"/>
          <w:marBottom w:val="0"/>
          <w:divBdr>
            <w:top w:val="none" w:sz="0" w:space="0" w:color="auto"/>
            <w:left w:val="none" w:sz="0" w:space="0" w:color="auto"/>
            <w:bottom w:val="none" w:sz="0" w:space="0" w:color="auto"/>
            <w:right w:val="none" w:sz="0" w:space="0" w:color="auto"/>
          </w:divBdr>
        </w:div>
        <w:div w:id="1855263477">
          <w:marLeft w:val="0"/>
          <w:marRight w:val="0"/>
          <w:marTop w:val="0"/>
          <w:marBottom w:val="0"/>
          <w:divBdr>
            <w:top w:val="none" w:sz="0" w:space="0" w:color="auto"/>
            <w:left w:val="none" w:sz="0" w:space="0" w:color="auto"/>
            <w:bottom w:val="none" w:sz="0" w:space="0" w:color="auto"/>
            <w:right w:val="none" w:sz="0" w:space="0" w:color="auto"/>
          </w:divBdr>
        </w:div>
        <w:div w:id="1164659374">
          <w:marLeft w:val="0"/>
          <w:marRight w:val="0"/>
          <w:marTop w:val="0"/>
          <w:marBottom w:val="0"/>
          <w:divBdr>
            <w:top w:val="none" w:sz="0" w:space="0" w:color="auto"/>
            <w:left w:val="none" w:sz="0" w:space="0" w:color="auto"/>
            <w:bottom w:val="none" w:sz="0" w:space="0" w:color="auto"/>
            <w:right w:val="none" w:sz="0" w:space="0" w:color="auto"/>
          </w:divBdr>
        </w:div>
        <w:div w:id="129177827">
          <w:marLeft w:val="0"/>
          <w:marRight w:val="0"/>
          <w:marTop w:val="0"/>
          <w:marBottom w:val="0"/>
          <w:divBdr>
            <w:top w:val="none" w:sz="0" w:space="0" w:color="auto"/>
            <w:left w:val="none" w:sz="0" w:space="0" w:color="auto"/>
            <w:bottom w:val="none" w:sz="0" w:space="0" w:color="auto"/>
            <w:right w:val="none" w:sz="0" w:space="0" w:color="auto"/>
          </w:divBdr>
        </w:div>
        <w:div w:id="1026448944">
          <w:marLeft w:val="0"/>
          <w:marRight w:val="0"/>
          <w:marTop w:val="0"/>
          <w:marBottom w:val="0"/>
          <w:divBdr>
            <w:top w:val="none" w:sz="0" w:space="0" w:color="auto"/>
            <w:left w:val="none" w:sz="0" w:space="0" w:color="auto"/>
            <w:bottom w:val="none" w:sz="0" w:space="0" w:color="auto"/>
            <w:right w:val="none" w:sz="0" w:space="0" w:color="auto"/>
          </w:divBdr>
        </w:div>
        <w:div w:id="11152949">
          <w:marLeft w:val="0"/>
          <w:marRight w:val="0"/>
          <w:marTop w:val="0"/>
          <w:marBottom w:val="0"/>
          <w:divBdr>
            <w:top w:val="none" w:sz="0" w:space="0" w:color="auto"/>
            <w:left w:val="none" w:sz="0" w:space="0" w:color="auto"/>
            <w:bottom w:val="none" w:sz="0" w:space="0" w:color="auto"/>
            <w:right w:val="none" w:sz="0" w:space="0" w:color="auto"/>
          </w:divBdr>
        </w:div>
        <w:div w:id="1165898042">
          <w:marLeft w:val="0"/>
          <w:marRight w:val="0"/>
          <w:marTop w:val="0"/>
          <w:marBottom w:val="0"/>
          <w:divBdr>
            <w:top w:val="none" w:sz="0" w:space="0" w:color="auto"/>
            <w:left w:val="none" w:sz="0" w:space="0" w:color="auto"/>
            <w:bottom w:val="none" w:sz="0" w:space="0" w:color="auto"/>
            <w:right w:val="none" w:sz="0" w:space="0" w:color="auto"/>
          </w:divBdr>
        </w:div>
      </w:divsChild>
    </w:div>
    <w:div w:id="222985011">
      <w:bodyDiv w:val="1"/>
      <w:marLeft w:val="0"/>
      <w:marRight w:val="0"/>
      <w:marTop w:val="0"/>
      <w:marBottom w:val="0"/>
      <w:divBdr>
        <w:top w:val="none" w:sz="0" w:space="0" w:color="auto"/>
        <w:left w:val="none" w:sz="0" w:space="0" w:color="auto"/>
        <w:bottom w:val="none" w:sz="0" w:space="0" w:color="auto"/>
        <w:right w:val="none" w:sz="0" w:space="0" w:color="auto"/>
      </w:divBdr>
      <w:divsChild>
        <w:div w:id="62337014">
          <w:marLeft w:val="0"/>
          <w:marRight w:val="0"/>
          <w:marTop w:val="0"/>
          <w:marBottom w:val="0"/>
          <w:divBdr>
            <w:top w:val="none" w:sz="0" w:space="0" w:color="auto"/>
            <w:left w:val="none" w:sz="0" w:space="0" w:color="auto"/>
            <w:bottom w:val="none" w:sz="0" w:space="0" w:color="auto"/>
            <w:right w:val="none" w:sz="0" w:space="0" w:color="auto"/>
          </w:divBdr>
        </w:div>
        <w:div w:id="24604813">
          <w:marLeft w:val="0"/>
          <w:marRight w:val="0"/>
          <w:marTop w:val="0"/>
          <w:marBottom w:val="0"/>
          <w:divBdr>
            <w:top w:val="none" w:sz="0" w:space="0" w:color="auto"/>
            <w:left w:val="none" w:sz="0" w:space="0" w:color="auto"/>
            <w:bottom w:val="none" w:sz="0" w:space="0" w:color="auto"/>
            <w:right w:val="none" w:sz="0" w:space="0" w:color="auto"/>
          </w:divBdr>
        </w:div>
        <w:div w:id="143395465">
          <w:marLeft w:val="0"/>
          <w:marRight w:val="0"/>
          <w:marTop w:val="0"/>
          <w:marBottom w:val="0"/>
          <w:divBdr>
            <w:top w:val="none" w:sz="0" w:space="0" w:color="auto"/>
            <w:left w:val="none" w:sz="0" w:space="0" w:color="auto"/>
            <w:bottom w:val="none" w:sz="0" w:space="0" w:color="auto"/>
            <w:right w:val="none" w:sz="0" w:space="0" w:color="auto"/>
          </w:divBdr>
        </w:div>
        <w:div w:id="1129394885">
          <w:marLeft w:val="0"/>
          <w:marRight w:val="0"/>
          <w:marTop w:val="0"/>
          <w:marBottom w:val="0"/>
          <w:divBdr>
            <w:top w:val="none" w:sz="0" w:space="0" w:color="auto"/>
            <w:left w:val="none" w:sz="0" w:space="0" w:color="auto"/>
            <w:bottom w:val="none" w:sz="0" w:space="0" w:color="auto"/>
            <w:right w:val="none" w:sz="0" w:space="0" w:color="auto"/>
          </w:divBdr>
        </w:div>
        <w:div w:id="1205631658">
          <w:marLeft w:val="0"/>
          <w:marRight w:val="0"/>
          <w:marTop w:val="0"/>
          <w:marBottom w:val="0"/>
          <w:divBdr>
            <w:top w:val="none" w:sz="0" w:space="0" w:color="auto"/>
            <w:left w:val="none" w:sz="0" w:space="0" w:color="auto"/>
            <w:bottom w:val="none" w:sz="0" w:space="0" w:color="auto"/>
            <w:right w:val="none" w:sz="0" w:space="0" w:color="auto"/>
          </w:divBdr>
        </w:div>
        <w:div w:id="59795521">
          <w:marLeft w:val="0"/>
          <w:marRight w:val="0"/>
          <w:marTop w:val="0"/>
          <w:marBottom w:val="0"/>
          <w:divBdr>
            <w:top w:val="none" w:sz="0" w:space="0" w:color="auto"/>
            <w:left w:val="none" w:sz="0" w:space="0" w:color="auto"/>
            <w:bottom w:val="none" w:sz="0" w:space="0" w:color="auto"/>
            <w:right w:val="none" w:sz="0" w:space="0" w:color="auto"/>
          </w:divBdr>
        </w:div>
        <w:div w:id="974068703">
          <w:marLeft w:val="0"/>
          <w:marRight w:val="0"/>
          <w:marTop w:val="0"/>
          <w:marBottom w:val="0"/>
          <w:divBdr>
            <w:top w:val="none" w:sz="0" w:space="0" w:color="auto"/>
            <w:left w:val="none" w:sz="0" w:space="0" w:color="auto"/>
            <w:bottom w:val="none" w:sz="0" w:space="0" w:color="auto"/>
            <w:right w:val="none" w:sz="0" w:space="0" w:color="auto"/>
          </w:divBdr>
        </w:div>
        <w:div w:id="1369835975">
          <w:marLeft w:val="0"/>
          <w:marRight w:val="0"/>
          <w:marTop w:val="0"/>
          <w:marBottom w:val="0"/>
          <w:divBdr>
            <w:top w:val="none" w:sz="0" w:space="0" w:color="auto"/>
            <w:left w:val="none" w:sz="0" w:space="0" w:color="auto"/>
            <w:bottom w:val="none" w:sz="0" w:space="0" w:color="auto"/>
            <w:right w:val="none" w:sz="0" w:space="0" w:color="auto"/>
          </w:divBdr>
        </w:div>
        <w:div w:id="525486221">
          <w:marLeft w:val="0"/>
          <w:marRight w:val="0"/>
          <w:marTop w:val="0"/>
          <w:marBottom w:val="0"/>
          <w:divBdr>
            <w:top w:val="none" w:sz="0" w:space="0" w:color="auto"/>
            <w:left w:val="none" w:sz="0" w:space="0" w:color="auto"/>
            <w:bottom w:val="none" w:sz="0" w:space="0" w:color="auto"/>
            <w:right w:val="none" w:sz="0" w:space="0" w:color="auto"/>
          </w:divBdr>
        </w:div>
        <w:div w:id="1916085836">
          <w:marLeft w:val="0"/>
          <w:marRight w:val="0"/>
          <w:marTop w:val="0"/>
          <w:marBottom w:val="0"/>
          <w:divBdr>
            <w:top w:val="none" w:sz="0" w:space="0" w:color="auto"/>
            <w:left w:val="none" w:sz="0" w:space="0" w:color="auto"/>
            <w:bottom w:val="none" w:sz="0" w:space="0" w:color="auto"/>
            <w:right w:val="none" w:sz="0" w:space="0" w:color="auto"/>
          </w:divBdr>
        </w:div>
        <w:div w:id="1416975607">
          <w:marLeft w:val="0"/>
          <w:marRight w:val="0"/>
          <w:marTop w:val="0"/>
          <w:marBottom w:val="0"/>
          <w:divBdr>
            <w:top w:val="none" w:sz="0" w:space="0" w:color="auto"/>
            <w:left w:val="none" w:sz="0" w:space="0" w:color="auto"/>
            <w:bottom w:val="none" w:sz="0" w:space="0" w:color="auto"/>
            <w:right w:val="none" w:sz="0" w:space="0" w:color="auto"/>
          </w:divBdr>
        </w:div>
        <w:div w:id="894465099">
          <w:marLeft w:val="0"/>
          <w:marRight w:val="0"/>
          <w:marTop w:val="0"/>
          <w:marBottom w:val="0"/>
          <w:divBdr>
            <w:top w:val="none" w:sz="0" w:space="0" w:color="auto"/>
            <w:left w:val="none" w:sz="0" w:space="0" w:color="auto"/>
            <w:bottom w:val="none" w:sz="0" w:space="0" w:color="auto"/>
            <w:right w:val="none" w:sz="0" w:space="0" w:color="auto"/>
          </w:divBdr>
        </w:div>
        <w:div w:id="2097049635">
          <w:marLeft w:val="0"/>
          <w:marRight w:val="0"/>
          <w:marTop w:val="0"/>
          <w:marBottom w:val="0"/>
          <w:divBdr>
            <w:top w:val="none" w:sz="0" w:space="0" w:color="auto"/>
            <w:left w:val="none" w:sz="0" w:space="0" w:color="auto"/>
            <w:bottom w:val="none" w:sz="0" w:space="0" w:color="auto"/>
            <w:right w:val="none" w:sz="0" w:space="0" w:color="auto"/>
          </w:divBdr>
        </w:div>
        <w:div w:id="376131257">
          <w:marLeft w:val="0"/>
          <w:marRight w:val="0"/>
          <w:marTop w:val="0"/>
          <w:marBottom w:val="0"/>
          <w:divBdr>
            <w:top w:val="none" w:sz="0" w:space="0" w:color="auto"/>
            <w:left w:val="none" w:sz="0" w:space="0" w:color="auto"/>
            <w:bottom w:val="none" w:sz="0" w:space="0" w:color="auto"/>
            <w:right w:val="none" w:sz="0" w:space="0" w:color="auto"/>
          </w:divBdr>
        </w:div>
        <w:div w:id="1094207515">
          <w:marLeft w:val="0"/>
          <w:marRight w:val="0"/>
          <w:marTop w:val="0"/>
          <w:marBottom w:val="0"/>
          <w:divBdr>
            <w:top w:val="none" w:sz="0" w:space="0" w:color="auto"/>
            <w:left w:val="none" w:sz="0" w:space="0" w:color="auto"/>
            <w:bottom w:val="none" w:sz="0" w:space="0" w:color="auto"/>
            <w:right w:val="none" w:sz="0" w:space="0" w:color="auto"/>
          </w:divBdr>
        </w:div>
        <w:div w:id="1239898305">
          <w:marLeft w:val="0"/>
          <w:marRight w:val="0"/>
          <w:marTop w:val="0"/>
          <w:marBottom w:val="0"/>
          <w:divBdr>
            <w:top w:val="none" w:sz="0" w:space="0" w:color="auto"/>
            <w:left w:val="none" w:sz="0" w:space="0" w:color="auto"/>
            <w:bottom w:val="none" w:sz="0" w:space="0" w:color="auto"/>
            <w:right w:val="none" w:sz="0" w:space="0" w:color="auto"/>
          </w:divBdr>
        </w:div>
        <w:div w:id="31543307">
          <w:marLeft w:val="0"/>
          <w:marRight w:val="0"/>
          <w:marTop w:val="0"/>
          <w:marBottom w:val="0"/>
          <w:divBdr>
            <w:top w:val="none" w:sz="0" w:space="0" w:color="auto"/>
            <w:left w:val="none" w:sz="0" w:space="0" w:color="auto"/>
            <w:bottom w:val="none" w:sz="0" w:space="0" w:color="auto"/>
            <w:right w:val="none" w:sz="0" w:space="0" w:color="auto"/>
          </w:divBdr>
        </w:div>
        <w:div w:id="1179539502">
          <w:marLeft w:val="0"/>
          <w:marRight w:val="0"/>
          <w:marTop w:val="0"/>
          <w:marBottom w:val="0"/>
          <w:divBdr>
            <w:top w:val="none" w:sz="0" w:space="0" w:color="auto"/>
            <w:left w:val="none" w:sz="0" w:space="0" w:color="auto"/>
            <w:bottom w:val="none" w:sz="0" w:space="0" w:color="auto"/>
            <w:right w:val="none" w:sz="0" w:space="0" w:color="auto"/>
          </w:divBdr>
        </w:div>
        <w:div w:id="299001958">
          <w:marLeft w:val="0"/>
          <w:marRight w:val="0"/>
          <w:marTop w:val="0"/>
          <w:marBottom w:val="0"/>
          <w:divBdr>
            <w:top w:val="none" w:sz="0" w:space="0" w:color="auto"/>
            <w:left w:val="none" w:sz="0" w:space="0" w:color="auto"/>
            <w:bottom w:val="none" w:sz="0" w:space="0" w:color="auto"/>
            <w:right w:val="none" w:sz="0" w:space="0" w:color="auto"/>
          </w:divBdr>
        </w:div>
        <w:div w:id="1026833035">
          <w:marLeft w:val="0"/>
          <w:marRight w:val="0"/>
          <w:marTop w:val="0"/>
          <w:marBottom w:val="0"/>
          <w:divBdr>
            <w:top w:val="none" w:sz="0" w:space="0" w:color="auto"/>
            <w:left w:val="none" w:sz="0" w:space="0" w:color="auto"/>
            <w:bottom w:val="none" w:sz="0" w:space="0" w:color="auto"/>
            <w:right w:val="none" w:sz="0" w:space="0" w:color="auto"/>
          </w:divBdr>
        </w:div>
        <w:div w:id="1832134882">
          <w:marLeft w:val="0"/>
          <w:marRight w:val="0"/>
          <w:marTop w:val="0"/>
          <w:marBottom w:val="0"/>
          <w:divBdr>
            <w:top w:val="none" w:sz="0" w:space="0" w:color="auto"/>
            <w:left w:val="none" w:sz="0" w:space="0" w:color="auto"/>
            <w:bottom w:val="none" w:sz="0" w:space="0" w:color="auto"/>
            <w:right w:val="none" w:sz="0" w:space="0" w:color="auto"/>
          </w:divBdr>
        </w:div>
        <w:div w:id="2140684437">
          <w:marLeft w:val="0"/>
          <w:marRight w:val="0"/>
          <w:marTop w:val="0"/>
          <w:marBottom w:val="0"/>
          <w:divBdr>
            <w:top w:val="none" w:sz="0" w:space="0" w:color="auto"/>
            <w:left w:val="none" w:sz="0" w:space="0" w:color="auto"/>
            <w:bottom w:val="none" w:sz="0" w:space="0" w:color="auto"/>
            <w:right w:val="none" w:sz="0" w:space="0" w:color="auto"/>
          </w:divBdr>
        </w:div>
        <w:div w:id="544753025">
          <w:marLeft w:val="0"/>
          <w:marRight w:val="0"/>
          <w:marTop w:val="0"/>
          <w:marBottom w:val="0"/>
          <w:divBdr>
            <w:top w:val="none" w:sz="0" w:space="0" w:color="auto"/>
            <w:left w:val="none" w:sz="0" w:space="0" w:color="auto"/>
            <w:bottom w:val="none" w:sz="0" w:space="0" w:color="auto"/>
            <w:right w:val="none" w:sz="0" w:space="0" w:color="auto"/>
          </w:divBdr>
        </w:div>
        <w:div w:id="364529255">
          <w:marLeft w:val="0"/>
          <w:marRight w:val="0"/>
          <w:marTop w:val="0"/>
          <w:marBottom w:val="0"/>
          <w:divBdr>
            <w:top w:val="none" w:sz="0" w:space="0" w:color="auto"/>
            <w:left w:val="none" w:sz="0" w:space="0" w:color="auto"/>
            <w:bottom w:val="none" w:sz="0" w:space="0" w:color="auto"/>
            <w:right w:val="none" w:sz="0" w:space="0" w:color="auto"/>
          </w:divBdr>
        </w:div>
        <w:div w:id="1914897383">
          <w:marLeft w:val="0"/>
          <w:marRight w:val="0"/>
          <w:marTop w:val="0"/>
          <w:marBottom w:val="0"/>
          <w:divBdr>
            <w:top w:val="none" w:sz="0" w:space="0" w:color="auto"/>
            <w:left w:val="none" w:sz="0" w:space="0" w:color="auto"/>
            <w:bottom w:val="none" w:sz="0" w:space="0" w:color="auto"/>
            <w:right w:val="none" w:sz="0" w:space="0" w:color="auto"/>
          </w:divBdr>
        </w:div>
        <w:div w:id="1062172200">
          <w:marLeft w:val="0"/>
          <w:marRight w:val="0"/>
          <w:marTop w:val="0"/>
          <w:marBottom w:val="0"/>
          <w:divBdr>
            <w:top w:val="none" w:sz="0" w:space="0" w:color="auto"/>
            <w:left w:val="none" w:sz="0" w:space="0" w:color="auto"/>
            <w:bottom w:val="none" w:sz="0" w:space="0" w:color="auto"/>
            <w:right w:val="none" w:sz="0" w:space="0" w:color="auto"/>
          </w:divBdr>
        </w:div>
        <w:div w:id="1993287408">
          <w:marLeft w:val="0"/>
          <w:marRight w:val="0"/>
          <w:marTop w:val="0"/>
          <w:marBottom w:val="0"/>
          <w:divBdr>
            <w:top w:val="none" w:sz="0" w:space="0" w:color="auto"/>
            <w:left w:val="none" w:sz="0" w:space="0" w:color="auto"/>
            <w:bottom w:val="none" w:sz="0" w:space="0" w:color="auto"/>
            <w:right w:val="none" w:sz="0" w:space="0" w:color="auto"/>
          </w:divBdr>
        </w:div>
        <w:div w:id="1472819928">
          <w:marLeft w:val="0"/>
          <w:marRight w:val="0"/>
          <w:marTop w:val="0"/>
          <w:marBottom w:val="0"/>
          <w:divBdr>
            <w:top w:val="none" w:sz="0" w:space="0" w:color="auto"/>
            <w:left w:val="none" w:sz="0" w:space="0" w:color="auto"/>
            <w:bottom w:val="none" w:sz="0" w:space="0" w:color="auto"/>
            <w:right w:val="none" w:sz="0" w:space="0" w:color="auto"/>
          </w:divBdr>
        </w:div>
        <w:div w:id="2041078204">
          <w:marLeft w:val="0"/>
          <w:marRight w:val="0"/>
          <w:marTop w:val="0"/>
          <w:marBottom w:val="0"/>
          <w:divBdr>
            <w:top w:val="none" w:sz="0" w:space="0" w:color="auto"/>
            <w:left w:val="none" w:sz="0" w:space="0" w:color="auto"/>
            <w:bottom w:val="none" w:sz="0" w:space="0" w:color="auto"/>
            <w:right w:val="none" w:sz="0" w:space="0" w:color="auto"/>
          </w:divBdr>
        </w:div>
        <w:div w:id="554704084">
          <w:marLeft w:val="0"/>
          <w:marRight w:val="0"/>
          <w:marTop w:val="0"/>
          <w:marBottom w:val="0"/>
          <w:divBdr>
            <w:top w:val="none" w:sz="0" w:space="0" w:color="auto"/>
            <w:left w:val="none" w:sz="0" w:space="0" w:color="auto"/>
            <w:bottom w:val="none" w:sz="0" w:space="0" w:color="auto"/>
            <w:right w:val="none" w:sz="0" w:space="0" w:color="auto"/>
          </w:divBdr>
        </w:div>
        <w:div w:id="1981881183">
          <w:marLeft w:val="0"/>
          <w:marRight w:val="0"/>
          <w:marTop w:val="0"/>
          <w:marBottom w:val="0"/>
          <w:divBdr>
            <w:top w:val="none" w:sz="0" w:space="0" w:color="auto"/>
            <w:left w:val="none" w:sz="0" w:space="0" w:color="auto"/>
            <w:bottom w:val="none" w:sz="0" w:space="0" w:color="auto"/>
            <w:right w:val="none" w:sz="0" w:space="0" w:color="auto"/>
          </w:divBdr>
        </w:div>
        <w:div w:id="246766879">
          <w:marLeft w:val="0"/>
          <w:marRight w:val="0"/>
          <w:marTop w:val="0"/>
          <w:marBottom w:val="0"/>
          <w:divBdr>
            <w:top w:val="none" w:sz="0" w:space="0" w:color="auto"/>
            <w:left w:val="none" w:sz="0" w:space="0" w:color="auto"/>
            <w:bottom w:val="none" w:sz="0" w:space="0" w:color="auto"/>
            <w:right w:val="none" w:sz="0" w:space="0" w:color="auto"/>
          </w:divBdr>
        </w:div>
        <w:div w:id="292753322">
          <w:marLeft w:val="0"/>
          <w:marRight w:val="0"/>
          <w:marTop w:val="0"/>
          <w:marBottom w:val="0"/>
          <w:divBdr>
            <w:top w:val="none" w:sz="0" w:space="0" w:color="auto"/>
            <w:left w:val="none" w:sz="0" w:space="0" w:color="auto"/>
            <w:bottom w:val="none" w:sz="0" w:space="0" w:color="auto"/>
            <w:right w:val="none" w:sz="0" w:space="0" w:color="auto"/>
          </w:divBdr>
        </w:div>
        <w:div w:id="183831122">
          <w:marLeft w:val="0"/>
          <w:marRight w:val="0"/>
          <w:marTop w:val="0"/>
          <w:marBottom w:val="0"/>
          <w:divBdr>
            <w:top w:val="none" w:sz="0" w:space="0" w:color="auto"/>
            <w:left w:val="none" w:sz="0" w:space="0" w:color="auto"/>
            <w:bottom w:val="none" w:sz="0" w:space="0" w:color="auto"/>
            <w:right w:val="none" w:sz="0" w:space="0" w:color="auto"/>
          </w:divBdr>
        </w:div>
        <w:div w:id="1913999610">
          <w:marLeft w:val="0"/>
          <w:marRight w:val="0"/>
          <w:marTop w:val="0"/>
          <w:marBottom w:val="0"/>
          <w:divBdr>
            <w:top w:val="none" w:sz="0" w:space="0" w:color="auto"/>
            <w:left w:val="none" w:sz="0" w:space="0" w:color="auto"/>
            <w:bottom w:val="none" w:sz="0" w:space="0" w:color="auto"/>
            <w:right w:val="none" w:sz="0" w:space="0" w:color="auto"/>
          </w:divBdr>
        </w:div>
        <w:div w:id="940801792">
          <w:marLeft w:val="0"/>
          <w:marRight w:val="0"/>
          <w:marTop w:val="0"/>
          <w:marBottom w:val="0"/>
          <w:divBdr>
            <w:top w:val="none" w:sz="0" w:space="0" w:color="auto"/>
            <w:left w:val="none" w:sz="0" w:space="0" w:color="auto"/>
            <w:bottom w:val="none" w:sz="0" w:space="0" w:color="auto"/>
            <w:right w:val="none" w:sz="0" w:space="0" w:color="auto"/>
          </w:divBdr>
        </w:div>
        <w:div w:id="1207567011">
          <w:marLeft w:val="0"/>
          <w:marRight w:val="0"/>
          <w:marTop w:val="0"/>
          <w:marBottom w:val="0"/>
          <w:divBdr>
            <w:top w:val="none" w:sz="0" w:space="0" w:color="auto"/>
            <w:left w:val="none" w:sz="0" w:space="0" w:color="auto"/>
            <w:bottom w:val="none" w:sz="0" w:space="0" w:color="auto"/>
            <w:right w:val="none" w:sz="0" w:space="0" w:color="auto"/>
          </w:divBdr>
        </w:div>
        <w:div w:id="732041853">
          <w:marLeft w:val="0"/>
          <w:marRight w:val="0"/>
          <w:marTop w:val="0"/>
          <w:marBottom w:val="0"/>
          <w:divBdr>
            <w:top w:val="none" w:sz="0" w:space="0" w:color="auto"/>
            <w:left w:val="none" w:sz="0" w:space="0" w:color="auto"/>
            <w:bottom w:val="none" w:sz="0" w:space="0" w:color="auto"/>
            <w:right w:val="none" w:sz="0" w:space="0" w:color="auto"/>
          </w:divBdr>
        </w:div>
        <w:div w:id="1369572889">
          <w:marLeft w:val="0"/>
          <w:marRight w:val="0"/>
          <w:marTop w:val="0"/>
          <w:marBottom w:val="0"/>
          <w:divBdr>
            <w:top w:val="none" w:sz="0" w:space="0" w:color="auto"/>
            <w:left w:val="none" w:sz="0" w:space="0" w:color="auto"/>
            <w:bottom w:val="none" w:sz="0" w:space="0" w:color="auto"/>
            <w:right w:val="none" w:sz="0" w:space="0" w:color="auto"/>
          </w:divBdr>
        </w:div>
        <w:div w:id="2128036620">
          <w:marLeft w:val="0"/>
          <w:marRight w:val="0"/>
          <w:marTop w:val="0"/>
          <w:marBottom w:val="0"/>
          <w:divBdr>
            <w:top w:val="none" w:sz="0" w:space="0" w:color="auto"/>
            <w:left w:val="none" w:sz="0" w:space="0" w:color="auto"/>
            <w:bottom w:val="none" w:sz="0" w:space="0" w:color="auto"/>
            <w:right w:val="none" w:sz="0" w:space="0" w:color="auto"/>
          </w:divBdr>
        </w:div>
        <w:div w:id="1285775039">
          <w:marLeft w:val="0"/>
          <w:marRight w:val="0"/>
          <w:marTop w:val="0"/>
          <w:marBottom w:val="0"/>
          <w:divBdr>
            <w:top w:val="none" w:sz="0" w:space="0" w:color="auto"/>
            <w:left w:val="none" w:sz="0" w:space="0" w:color="auto"/>
            <w:bottom w:val="none" w:sz="0" w:space="0" w:color="auto"/>
            <w:right w:val="none" w:sz="0" w:space="0" w:color="auto"/>
          </w:divBdr>
        </w:div>
        <w:div w:id="1557936484">
          <w:marLeft w:val="0"/>
          <w:marRight w:val="0"/>
          <w:marTop w:val="0"/>
          <w:marBottom w:val="0"/>
          <w:divBdr>
            <w:top w:val="none" w:sz="0" w:space="0" w:color="auto"/>
            <w:left w:val="none" w:sz="0" w:space="0" w:color="auto"/>
            <w:bottom w:val="none" w:sz="0" w:space="0" w:color="auto"/>
            <w:right w:val="none" w:sz="0" w:space="0" w:color="auto"/>
          </w:divBdr>
        </w:div>
        <w:div w:id="1118141366">
          <w:marLeft w:val="0"/>
          <w:marRight w:val="0"/>
          <w:marTop w:val="0"/>
          <w:marBottom w:val="0"/>
          <w:divBdr>
            <w:top w:val="none" w:sz="0" w:space="0" w:color="auto"/>
            <w:left w:val="none" w:sz="0" w:space="0" w:color="auto"/>
            <w:bottom w:val="none" w:sz="0" w:space="0" w:color="auto"/>
            <w:right w:val="none" w:sz="0" w:space="0" w:color="auto"/>
          </w:divBdr>
        </w:div>
        <w:div w:id="452216393">
          <w:marLeft w:val="0"/>
          <w:marRight w:val="0"/>
          <w:marTop w:val="0"/>
          <w:marBottom w:val="0"/>
          <w:divBdr>
            <w:top w:val="none" w:sz="0" w:space="0" w:color="auto"/>
            <w:left w:val="none" w:sz="0" w:space="0" w:color="auto"/>
            <w:bottom w:val="none" w:sz="0" w:space="0" w:color="auto"/>
            <w:right w:val="none" w:sz="0" w:space="0" w:color="auto"/>
          </w:divBdr>
        </w:div>
        <w:div w:id="1758792385">
          <w:marLeft w:val="0"/>
          <w:marRight w:val="0"/>
          <w:marTop w:val="0"/>
          <w:marBottom w:val="0"/>
          <w:divBdr>
            <w:top w:val="none" w:sz="0" w:space="0" w:color="auto"/>
            <w:left w:val="none" w:sz="0" w:space="0" w:color="auto"/>
            <w:bottom w:val="none" w:sz="0" w:space="0" w:color="auto"/>
            <w:right w:val="none" w:sz="0" w:space="0" w:color="auto"/>
          </w:divBdr>
        </w:div>
        <w:div w:id="152457933">
          <w:marLeft w:val="0"/>
          <w:marRight w:val="0"/>
          <w:marTop w:val="0"/>
          <w:marBottom w:val="0"/>
          <w:divBdr>
            <w:top w:val="none" w:sz="0" w:space="0" w:color="auto"/>
            <w:left w:val="none" w:sz="0" w:space="0" w:color="auto"/>
            <w:bottom w:val="none" w:sz="0" w:space="0" w:color="auto"/>
            <w:right w:val="none" w:sz="0" w:space="0" w:color="auto"/>
          </w:divBdr>
        </w:div>
        <w:div w:id="410125783">
          <w:marLeft w:val="0"/>
          <w:marRight w:val="0"/>
          <w:marTop w:val="0"/>
          <w:marBottom w:val="0"/>
          <w:divBdr>
            <w:top w:val="none" w:sz="0" w:space="0" w:color="auto"/>
            <w:left w:val="none" w:sz="0" w:space="0" w:color="auto"/>
            <w:bottom w:val="none" w:sz="0" w:space="0" w:color="auto"/>
            <w:right w:val="none" w:sz="0" w:space="0" w:color="auto"/>
          </w:divBdr>
        </w:div>
        <w:div w:id="580918551">
          <w:marLeft w:val="0"/>
          <w:marRight w:val="0"/>
          <w:marTop w:val="0"/>
          <w:marBottom w:val="0"/>
          <w:divBdr>
            <w:top w:val="none" w:sz="0" w:space="0" w:color="auto"/>
            <w:left w:val="none" w:sz="0" w:space="0" w:color="auto"/>
            <w:bottom w:val="none" w:sz="0" w:space="0" w:color="auto"/>
            <w:right w:val="none" w:sz="0" w:space="0" w:color="auto"/>
          </w:divBdr>
        </w:div>
      </w:divsChild>
    </w:div>
    <w:div w:id="620310097">
      <w:bodyDiv w:val="1"/>
      <w:marLeft w:val="0"/>
      <w:marRight w:val="0"/>
      <w:marTop w:val="0"/>
      <w:marBottom w:val="0"/>
      <w:divBdr>
        <w:top w:val="none" w:sz="0" w:space="0" w:color="auto"/>
        <w:left w:val="none" w:sz="0" w:space="0" w:color="auto"/>
        <w:bottom w:val="none" w:sz="0" w:space="0" w:color="auto"/>
        <w:right w:val="none" w:sz="0" w:space="0" w:color="auto"/>
      </w:divBdr>
      <w:divsChild>
        <w:div w:id="1943948382">
          <w:marLeft w:val="0"/>
          <w:marRight w:val="0"/>
          <w:marTop w:val="0"/>
          <w:marBottom w:val="0"/>
          <w:divBdr>
            <w:top w:val="none" w:sz="0" w:space="0" w:color="auto"/>
            <w:left w:val="none" w:sz="0" w:space="0" w:color="auto"/>
            <w:bottom w:val="none" w:sz="0" w:space="0" w:color="auto"/>
            <w:right w:val="none" w:sz="0" w:space="0" w:color="auto"/>
          </w:divBdr>
        </w:div>
        <w:div w:id="1545755288">
          <w:marLeft w:val="0"/>
          <w:marRight w:val="0"/>
          <w:marTop w:val="0"/>
          <w:marBottom w:val="0"/>
          <w:divBdr>
            <w:top w:val="none" w:sz="0" w:space="0" w:color="auto"/>
            <w:left w:val="none" w:sz="0" w:space="0" w:color="auto"/>
            <w:bottom w:val="none" w:sz="0" w:space="0" w:color="auto"/>
            <w:right w:val="none" w:sz="0" w:space="0" w:color="auto"/>
          </w:divBdr>
        </w:div>
        <w:div w:id="320547815">
          <w:marLeft w:val="0"/>
          <w:marRight w:val="0"/>
          <w:marTop w:val="0"/>
          <w:marBottom w:val="0"/>
          <w:divBdr>
            <w:top w:val="none" w:sz="0" w:space="0" w:color="auto"/>
            <w:left w:val="none" w:sz="0" w:space="0" w:color="auto"/>
            <w:bottom w:val="none" w:sz="0" w:space="0" w:color="auto"/>
            <w:right w:val="none" w:sz="0" w:space="0" w:color="auto"/>
          </w:divBdr>
        </w:div>
        <w:div w:id="1384329463">
          <w:marLeft w:val="0"/>
          <w:marRight w:val="0"/>
          <w:marTop w:val="0"/>
          <w:marBottom w:val="0"/>
          <w:divBdr>
            <w:top w:val="none" w:sz="0" w:space="0" w:color="auto"/>
            <w:left w:val="none" w:sz="0" w:space="0" w:color="auto"/>
            <w:bottom w:val="none" w:sz="0" w:space="0" w:color="auto"/>
            <w:right w:val="none" w:sz="0" w:space="0" w:color="auto"/>
          </w:divBdr>
        </w:div>
        <w:div w:id="199167258">
          <w:marLeft w:val="0"/>
          <w:marRight w:val="0"/>
          <w:marTop w:val="0"/>
          <w:marBottom w:val="0"/>
          <w:divBdr>
            <w:top w:val="none" w:sz="0" w:space="0" w:color="auto"/>
            <w:left w:val="none" w:sz="0" w:space="0" w:color="auto"/>
            <w:bottom w:val="none" w:sz="0" w:space="0" w:color="auto"/>
            <w:right w:val="none" w:sz="0" w:space="0" w:color="auto"/>
          </w:divBdr>
        </w:div>
        <w:div w:id="879440590">
          <w:marLeft w:val="0"/>
          <w:marRight w:val="0"/>
          <w:marTop w:val="0"/>
          <w:marBottom w:val="0"/>
          <w:divBdr>
            <w:top w:val="none" w:sz="0" w:space="0" w:color="auto"/>
            <w:left w:val="none" w:sz="0" w:space="0" w:color="auto"/>
            <w:bottom w:val="none" w:sz="0" w:space="0" w:color="auto"/>
            <w:right w:val="none" w:sz="0" w:space="0" w:color="auto"/>
          </w:divBdr>
        </w:div>
        <w:div w:id="587542673">
          <w:marLeft w:val="0"/>
          <w:marRight w:val="0"/>
          <w:marTop w:val="0"/>
          <w:marBottom w:val="0"/>
          <w:divBdr>
            <w:top w:val="none" w:sz="0" w:space="0" w:color="auto"/>
            <w:left w:val="none" w:sz="0" w:space="0" w:color="auto"/>
            <w:bottom w:val="none" w:sz="0" w:space="0" w:color="auto"/>
            <w:right w:val="none" w:sz="0" w:space="0" w:color="auto"/>
          </w:divBdr>
        </w:div>
        <w:div w:id="946304325">
          <w:marLeft w:val="0"/>
          <w:marRight w:val="0"/>
          <w:marTop w:val="0"/>
          <w:marBottom w:val="0"/>
          <w:divBdr>
            <w:top w:val="none" w:sz="0" w:space="0" w:color="auto"/>
            <w:left w:val="none" w:sz="0" w:space="0" w:color="auto"/>
            <w:bottom w:val="none" w:sz="0" w:space="0" w:color="auto"/>
            <w:right w:val="none" w:sz="0" w:space="0" w:color="auto"/>
          </w:divBdr>
        </w:div>
        <w:div w:id="2019429815">
          <w:marLeft w:val="0"/>
          <w:marRight w:val="0"/>
          <w:marTop w:val="0"/>
          <w:marBottom w:val="0"/>
          <w:divBdr>
            <w:top w:val="none" w:sz="0" w:space="0" w:color="auto"/>
            <w:left w:val="none" w:sz="0" w:space="0" w:color="auto"/>
            <w:bottom w:val="none" w:sz="0" w:space="0" w:color="auto"/>
            <w:right w:val="none" w:sz="0" w:space="0" w:color="auto"/>
          </w:divBdr>
        </w:div>
        <w:div w:id="788472401">
          <w:marLeft w:val="0"/>
          <w:marRight w:val="0"/>
          <w:marTop w:val="0"/>
          <w:marBottom w:val="0"/>
          <w:divBdr>
            <w:top w:val="none" w:sz="0" w:space="0" w:color="auto"/>
            <w:left w:val="none" w:sz="0" w:space="0" w:color="auto"/>
            <w:bottom w:val="none" w:sz="0" w:space="0" w:color="auto"/>
            <w:right w:val="none" w:sz="0" w:space="0" w:color="auto"/>
          </w:divBdr>
        </w:div>
        <w:div w:id="512185170">
          <w:marLeft w:val="0"/>
          <w:marRight w:val="0"/>
          <w:marTop w:val="0"/>
          <w:marBottom w:val="0"/>
          <w:divBdr>
            <w:top w:val="none" w:sz="0" w:space="0" w:color="auto"/>
            <w:left w:val="none" w:sz="0" w:space="0" w:color="auto"/>
            <w:bottom w:val="none" w:sz="0" w:space="0" w:color="auto"/>
            <w:right w:val="none" w:sz="0" w:space="0" w:color="auto"/>
          </w:divBdr>
        </w:div>
        <w:div w:id="521095139">
          <w:marLeft w:val="0"/>
          <w:marRight w:val="0"/>
          <w:marTop w:val="0"/>
          <w:marBottom w:val="0"/>
          <w:divBdr>
            <w:top w:val="none" w:sz="0" w:space="0" w:color="auto"/>
            <w:left w:val="none" w:sz="0" w:space="0" w:color="auto"/>
            <w:bottom w:val="none" w:sz="0" w:space="0" w:color="auto"/>
            <w:right w:val="none" w:sz="0" w:space="0" w:color="auto"/>
          </w:divBdr>
        </w:div>
        <w:div w:id="1824856684">
          <w:marLeft w:val="0"/>
          <w:marRight w:val="0"/>
          <w:marTop w:val="0"/>
          <w:marBottom w:val="0"/>
          <w:divBdr>
            <w:top w:val="none" w:sz="0" w:space="0" w:color="auto"/>
            <w:left w:val="none" w:sz="0" w:space="0" w:color="auto"/>
            <w:bottom w:val="none" w:sz="0" w:space="0" w:color="auto"/>
            <w:right w:val="none" w:sz="0" w:space="0" w:color="auto"/>
          </w:divBdr>
        </w:div>
        <w:div w:id="968240985">
          <w:marLeft w:val="0"/>
          <w:marRight w:val="0"/>
          <w:marTop w:val="0"/>
          <w:marBottom w:val="0"/>
          <w:divBdr>
            <w:top w:val="none" w:sz="0" w:space="0" w:color="auto"/>
            <w:left w:val="none" w:sz="0" w:space="0" w:color="auto"/>
            <w:bottom w:val="none" w:sz="0" w:space="0" w:color="auto"/>
            <w:right w:val="none" w:sz="0" w:space="0" w:color="auto"/>
          </w:divBdr>
        </w:div>
        <w:div w:id="1841920255">
          <w:marLeft w:val="0"/>
          <w:marRight w:val="0"/>
          <w:marTop w:val="0"/>
          <w:marBottom w:val="0"/>
          <w:divBdr>
            <w:top w:val="none" w:sz="0" w:space="0" w:color="auto"/>
            <w:left w:val="none" w:sz="0" w:space="0" w:color="auto"/>
            <w:bottom w:val="none" w:sz="0" w:space="0" w:color="auto"/>
            <w:right w:val="none" w:sz="0" w:space="0" w:color="auto"/>
          </w:divBdr>
        </w:div>
        <w:div w:id="1798453921">
          <w:marLeft w:val="0"/>
          <w:marRight w:val="0"/>
          <w:marTop w:val="0"/>
          <w:marBottom w:val="0"/>
          <w:divBdr>
            <w:top w:val="none" w:sz="0" w:space="0" w:color="auto"/>
            <w:left w:val="none" w:sz="0" w:space="0" w:color="auto"/>
            <w:bottom w:val="none" w:sz="0" w:space="0" w:color="auto"/>
            <w:right w:val="none" w:sz="0" w:space="0" w:color="auto"/>
          </w:divBdr>
        </w:div>
        <w:div w:id="1552421212">
          <w:marLeft w:val="0"/>
          <w:marRight w:val="0"/>
          <w:marTop w:val="0"/>
          <w:marBottom w:val="0"/>
          <w:divBdr>
            <w:top w:val="none" w:sz="0" w:space="0" w:color="auto"/>
            <w:left w:val="none" w:sz="0" w:space="0" w:color="auto"/>
            <w:bottom w:val="none" w:sz="0" w:space="0" w:color="auto"/>
            <w:right w:val="none" w:sz="0" w:space="0" w:color="auto"/>
          </w:divBdr>
        </w:div>
        <w:div w:id="2056153411">
          <w:marLeft w:val="0"/>
          <w:marRight w:val="0"/>
          <w:marTop w:val="0"/>
          <w:marBottom w:val="0"/>
          <w:divBdr>
            <w:top w:val="none" w:sz="0" w:space="0" w:color="auto"/>
            <w:left w:val="none" w:sz="0" w:space="0" w:color="auto"/>
            <w:bottom w:val="none" w:sz="0" w:space="0" w:color="auto"/>
            <w:right w:val="none" w:sz="0" w:space="0" w:color="auto"/>
          </w:divBdr>
        </w:div>
        <w:div w:id="1511682722">
          <w:marLeft w:val="0"/>
          <w:marRight w:val="0"/>
          <w:marTop w:val="0"/>
          <w:marBottom w:val="0"/>
          <w:divBdr>
            <w:top w:val="none" w:sz="0" w:space="0" w:color="auto"/>
            <w:left w:val="none" w:sz="0" w:space="0" w:color="auto"/>
            <w:bottom w:val="none" w:sz="0" w:space="0" w:color="auto"/>
            <w:right w:val="none" w:sz="0" w:space="0" w:color="auto"/>
          </w:divBdr>
        </w:div>
        <w:div w:id="1449813910">
          <w:marLeft w:val="0"/>
          <w:marRight w:val="0"/>
          <w:marTop w:val="0"/>
          <w:marBottom w:val="0"/>
          <w:divBdr>
            <w:top w:val="none" w:sz="0" w:space="0" w:color="auto"/>
            <w:left w:val="none" w:sz="0" w:space="0" w:color="auto"/>
            <w:bottom w:val="none" w:sz="0" w:space="0" w:color="auto"/>
            <w:right w:val="none" w:sz="0" w:space="0" w:color="auto"/>
          </w:divBdr>
        </w:div>
        <w:div w:id="156457660">
          <w:marLeft w:val="0"/>
          <w:marRight w:val="0"/>
          <w:marTop w:val="0"/>
          <w:marBottom w:val="0"/>
          <w:divBdr>
            <w:top w:val="none" w:sz="0" w:space="0" w:color="auto"/>
            <w:left w:val="none" w:sz="0" w:space="0" w:color="auto"/>
            <w:bottom w:val="none" w:sz="0" w:space="0" w:color="auto"/>
            <w:right w:val="none" w:sz="0" w:space="0" w:color="auto"/>
          </w:divBdr>
        </w:div>
        <w:div w:id="195050191">
          <w:marLeft w:val="0"/>
          <w:marRight w:val="0"/>
          <w:marTop w:val="0"/>
          <w:marBottom w:val="0"/>
          <w:divBdr>
            <w:top w:val="none" w:sz="0" w:space="0" w:color="auto"/>
            <w:left w:val="none" w:sz="0" w:space="0" w:color="auto"/>
            <w:bottom w:val="none" w:sz="0" w:space="0" w:color="auto"/>
            <w:right w:val="none" w:sz="0" w:space="0" w:color="auto"/>
          </w:divBdr>
        </w:div>
        <w:div w:id="886601356">
          <w:marLeft w:val="0"/>
          <w:marRight w:val="0"/>
          <w:marTop w:val="0"/>
          <w:marBottom w:val="0"/>
          <w:divBdr>
            <w:top w:val="none" w:sz="0" w:space="0" w:color="auto"/>
            <w:left w:val="none" w:sz="0" w:space="0" w:color="auto"/>
            <w:bottom w:val="none" w:sz="0" w:space="0" w:color="auto"/>
            <w:right w:val="none" w:sz="0" w:space="0" w:color="auto"/>
          </w:divBdr>
        </w:div>
        <w:div w:id="2138257613">
          <w:marLeft w:val="0"/>
          <w:marRight w:val="0"/>
          <w:marTop w:val="0"/>
          <w:marBottom w:val="0"/>
          <w:divBdr>
            <w:top w:val="none" w:sz="0" w:space="0" w:color="auto"/>
            <w:left w:val="none" w:sz="0" w:space="0" w:color="auto"/>
            <w:bottom w:val="none" w:sz="0" w:space="0" w:color="auto"/>
            <w:right w:val="none" w:sz="0" w:space="0" w:color="auto"/>
          </w:divBdr>
        </w:div>
        <w:div w:id="611206246">
          <w:marLeft w:val="0"/>
          <w:marRight w:val="0"/>
          <w:marTop w:val="0"/>
          <w:marBottom w:val="0"/>
          <w:divBdr>
            <w:top w:val="none" w:sz="0" w:space="0" w:color="auto"/>
            <w:left w:val="none" w:sz="0" w:space="0" w:color="auto"/>
            <w:bottom w:val="none" w:sz="0" w:space="0" w:color="auto"/>
            <w:right w:val="none" w:sz="0" w:space="0" w:color="auto"/>
          </w:divBdr>
        </w:div>
        <w:div w:id="326052920">
          <w:marLeft w:val="0"/>
          <w:marRight w:val="0"/>
          <w:marTop w:val="0"/>
          <w:marBottom w:val="0"/>
          <w:divBdr>
            <w:top w:val="none" w:sz="0" w:space="0" w:color="auto"/>
            <w:left w:val="none" w:sz="0" w:space="0" w:color="auto"/>
            <w:bottom w:val="none" w:sz="0" w:space="0" w:color="auto"/>
            <w:right w:val="none" w:sz="0" w:space="0" w:color="auto"/>
          </w:divBdr>
        </w:div>
        <w:div w:id="116028364">
          <w:marLeft w:val="0"/>
          <w:marRight w:val="0"/>
          <w:marTop w:val="0"/>
          <w:marBottom w:val="0"/>
          <w:divBdr>
            <w:top w:val="none" w:sz="0" w:space="0" w:color="auto"/>
            <w:left w:val="none" w:sz="0" w:space="0" w:color="auto"/>
            <w:bottom w:val="none" w:sz="0" w:space="0" w:color="auto"/>
            <w:right w:val="none" w:sz="0" w:space="0" w:color="auto"/>
          </w:divBdr>
        </w:div>
        <w:div w:id="1945378648">
          <w:marLeft w:val="0"/>
          <w:marRight w:val="0"/>
          <w:marTop w:val="0"/>
          <w:marBottom w:val="0"/>
          <w:divBdr>
            <w:top w:val="none" w:sz="0" w:space="0" w:color="auto"/>
            <w:left w:val="none" w:sz="0" w:space="0" w:color="auto"/>
            <w:bottom w:val="none" w:sz="0" w:space="0" w:color="auto"/>
            <w:right w:val="none" w:sz="0" w:space="0" w:color="auto"/>
          </w:divBdr>
        </w:div>
        <w:div w:id="1952742194">
          <w:marLeft w:val="0"/>
          <w:marRight w:val="0"/>
          <w:marTop w:val="0"/>
          <w:marBottom w:val="0"/>
          <w:divBdr>
            <w:top w:val="none" w:sz="0" w:space="0" w:color="auto"/>
            <w:left w:val="none" w:sz="0" w:space="0" w:color="auto"/>
            <w:bottom w:val="none" w:sz="0" w:space="0" w:color="auto"/>
            <w:right w:val="none" w:sz="0" w:space="0" w:color="auto"/>
          </w:divBdr>
        </w:div>
        <w:div w:id="1370454593">
          <w:marLeft w:val="0"/>
          <w:marRight w:val="0"/>
          <w:marTop w:val="0"/>
          <w:marBottom w:val="0"/>
          <w:divBdr>
            <w:top w:val="none" w:sz="0" w:space="0" w:color="auto"/>
            <w:left w:val="none" w:sz="0" w:space="0" w:color="auto"/>
            <w:bottom w:val="none" w:sz="0" w:space="0" w:color="auto"/>
            <w:right w:val="none" w:sz="0" w:space="0" w:color="auto"/>
          </w:divBdr>
        </w:div>
        <w:div w:id="878396801">
          <w:marLeft w:val="0"/>
          <w:marRight w:val="0"/>
          <w:marTop w:val="0"/>
          <w:marBottom w:val="0"/>
          <w:divBdr>
            <w:top w:val="none" w:sz="0" w:space="0" w:color="auto"/>
            <w:left w:val="none" w:sz="0" w:space="0" w:color="auto"/>
            <w:bottom w:val="none" w:sz="0" w:space="0" w:color="auto"/>
            <w:right w:val="none" w:sz="0" w:space="0" w:color="auto"/>
          </w:divBdr>
        </w:div>
        <w:div w:id="2131627743">
          <w:marLeft w:val="0"/>
          <w:marRight w:val="0"/>
          <w:marTop w:val="0"/>
          <w:marBottom w:val="0"/>
          <w:divBdr>
            <w:top w:val="none" w:sz="0" w:space="0" w:color="auto"/>
            <w:left w:val="none" w:sz="0" w:space="0" w:color="auto"/>
            <w:bottom w:val="none" w:sz="0" w:space="0" w:color="auto"/>
            <w:right w:val="none" w:sz="0" w:space="0" w:color="auto"/>
          </w:divBdr>
        </w:div>
        <w:div w:id="23017210">
          <w:marLeft w:val="0"/>
          <w:marRight w:val="0"/>
          <w:marTop w:val="0"/>
          <w:marBottom w:val="0"/>
          <w:divBdr>
            <w:top w:val="none" w:sz="0" w:space="0" w:color="auto"/>
            <w:left w:val="none" w:sz="0" w:space="0" w:color="auto"/>
            <w:bottom w:val="none" w:sz="0" w:space="0" w:color="auto"/>
            <w:right w:val="none" w:sz="0" w:space="0" w:color="auto"/>
          </w:divBdr>
        </w:div>
        <w:div w:id="468670076">
          <w:marLeft w:val="0"/>
          <w:marRight w:val="0"/>
          <w:marTop w:val="0"/>
          <w:marBottom w:val="0"/>
          <w:divBdr>
            <w:top w:val="none" w:sz="0" w:space="0" w:color="auto"/>
            <w:left w:val="none" w:sz="0" w:space="0" w:color="auto"/>
            <w:bottom w:val="none" w:sz="0" w:space="0" w:color="auto"/>
            <w:right w:val="none" w:sz="0" w:space="0" w:color="auto"/>
          </w:divBdr>
        </w:div>
        <w:div w:id="1779905578">
          <w:marLeft w:val="0"/>
          <w:marRight w:val="0"/>
          <w:marTop w:val="0"/>
          <w:marBottom w:val="0"/>
          <w:divBdr>
            <w:top w:val="none" w:sz="0" w:space="0" w:color="auto"/>
            <w:left w:val="none" w:sz="0" w:space="0" w:color="auto"/>
            <w:bottom w:val="none" w:sz="0" w:space="0" w:color="auto"/>
            <w:right w:val="none" w:sz="0" w:space="0" w:color="auto"/>
          </w:divBdr>
        </w:div>
        <w:div w:id="1217861300">
          <w:marLeft w:val="0"/>
          <w:marRight w:val="0"/>
          <w:marTop w:val="0"/>
          <w:marBottom w:val="0"/>
          <w:divBdr>
            <w:top w:val="none" w:sz="0" w:space="0" w:color="auto"/>
            <w:left w:val="none" w:sz="0" w:space="0" w:color="auto"/>
            <w:bottom w:val="none" w:sz="0" w:space="0" w:color="auto"/>
            <w:right w:val="none" w:sz="0" w:space="0" w:color="auto"/>
          </w:divBdr>
        </w:div>
        <w:div w:id="78020180">
          <w:marLeft w:val="0"/>
          <w:marRight w:val="0"/>
          <w:marTop w:val="0"/>
          <w:marBottom w:val="0"/>
          <w:divBdr>
            <w:top w:val="none" w:sz="0" w:space="0" w:color="auto"/>
            <w:left w:val="none" w:sz="0" w:space="0" w:color="auto"/>
            <w:bottom w:val="none" w:sz="0" w:space="0" w:color="auto"/>
            <w:right w:val="none" w:sz="0" w:space="0" w:color="auto"/>
          </w:divBdr>
        </w:div>
        <w:div w:id="2040471172">
          <w:marLeft w:val="0"/>
          <w:marRight w:val="0"/>
          <w:marTop w:val="0"/>
          <w:marBottom w:val="0"/>
          <w:divBdr>
            <w:top w:val="none" w:sz="0" w:space="0" w:color="auto"/>
            <w:left w:val="none" w:sz="0" w:space="0" w:color="auto"/>
            <w:bottom w:val="none" w:sz="0" w:space="0" w:color="auto"/>
            <w:right w:val="none" w:sz="0" w:space="0" w:color="auto"/>
          </w:divBdr>
        </w:div>
        <w:div w:id="885796478">
          <w:marLeft w:val="0"/>
          <w:marRight w:val="0"/>
          <w:marTop w:val="0"/>
          <w:marBottom w:val="0"/>
          <w:divBdr>
            <w:top w:val="none" w:sz="0" w:space="0" w:color="auto"/>
            <w:left w:val="none" w:sz="0" w:space="0" w:color="auto"/>
            <w:bottom w:val="none" w:sz="0" w:space="0" w:color="auto"/>
            <w:right w:val="none" w:sz="0" w:space="0" w:color="auto"/>
          </w:divBdr>
        </w:div>
        <w:div w:id="767044622">
          <w:marLeft w:val="0"/>
          <w:marRight w:val="0"/>
          <w:marTop w:val="0"/>
          <w:marBottom w:val="0"/>
          <w:divBdr>
            <w:top w:val="none" w:sz="0" w:space="0" w:color="auto"/>
            <w:left w:val="none" w:sz="0" w:space="0" w:color="auto"/>
            <w:bottom w:val="none" w:sz="0" w:space="0" w:color="auto"/>
            <w:right w:val="none" w:sz="0" w:space="0" w:color="auto"/>
          </w:divBdr>
        </w:div>
        <w:div w:id="528908248">
          <w:marLeft w:val="0"/>
          <w:marRight w:val="0"/>
          <w:marTop w:val="0"/>
          <w:marBottom w:val="0"/>
          <w:divBdr>
            <w:top w:val="none" w:sz="0" w:space="0" w:color="auto"/>
            <w:left w:val="none" w:sz="0" w:space="0" w:color="auto"/>
            <w:bottom w:val="none" w:sz="0" w:space="0" w:color="auto"/>
            <w:right w:val="none" w:sz="0" w:space="0" w:color="auto"/>
          </w:divBdr>
        </w:div>
        <w:div w:id="594873054">
          <w:marLeft w:val="0"/>
          <w:marRight w:val="0"/>
          <w:marTop w:val="0"/>
          <w:marBottom w:val="0"/>
          <w:divBdr>
            <w:top w:val="none" w:sz="0" w:space="0" w:color="auto"/>
            <w:left w:val="none" w:sz="0" w:space="0" w:color="auto"/>
            <w:bottom w:val="none" w:sz="0" w:space="0" w:color="auto"/>
            <w:right w:val="none" w:sz="0" w:space="0" w:color="auto"/>
          </w:divBdr>
        </w:div>
        <w:div w:id="1739552311">
          <w:marLeft w:val="0"/>
          <w:marRight w:val="0"/>
          <w:marTop w:val="0"/>
          <w:marBottom w:val="0"/>
          <w:divBdr>
            <w:top w:val="none" w:sz="0" w:space="0" w:color="auto"/>
            <w:left w:val="none" w:sz="0" w:space="0" w:color="auto"/>
            <w:bottom w:val="none" w:sz="0" w:space="0" w:color="auto"/>
            <w:right w:val="none" w:sz="0" w:space="0" w:color="auto"/>
          </w:divBdr>
        </w:div>
        <w:div w:id="1348366025">
          <w:marLeft w:val="0"/>
          <w:marRight w:val="0"/>
          <w:marTop w:val="0"/>
          <w:marBottom w:val="0"/>
          <w:divBdr>
            <w:top w:val="none" w:sz="0" w:space="0" w:color="auto"/>
            <w:left w:val="none" w:sz="0" w:space="0" w:color="auto"/>
            <w:bottom w:val="none" w:sz="0" w:space="0" w:color="auto"/>
            <w:right w:val="none" w:sz="0" w:space="0" w:color="auto"/>
          </w:divBdr>
        </w:div>
        <w:div w:id="730495359">
          <w:marLeft w:val="0"/>
          <w:marRight w:val="0"/>
          <w:marTop w:val="0"/>
          <w:marBottom w:val="0"/>
          <w:divBdr>
            <w:top w:val="none" w:sz="0" w:space="0" w:color="auto"/>
            <w:left w:val="none" w:sz="0" w:space="0" w:color="auto"/>
            <w:bottom w:val="none" w:sz="0" w:space="0" w:color="auto"/>
            <w:right w:val="none" w:sz="0" w:space="0" w:color="auto"/>
          </w:divBdr>
        </w:div>
        <w:div w:id="800995334">
          <w:marLeft w:val="0"/>
          <w:marRight w:val="0"/>
          <w:marTop w:val="0"/>
          <w:marBottom w:val="0"/>
          <w:divBdr>
            <w:top w:val="none" w:sz="0" w:space="0" w:color="auto"/>
            <w:left w:val="none" w:sz="0" w:space="0" w:color="auto"/>
            <w:bottom w:val="none" w:sz="0" w:space="0" w:color="auto"/>
            <w:right w:val="none" w:sz="0" w:space="0" w:color="auto"/>
          </w:divBdr>
        </w:div>
        <w:div w:id="1641226789">
          <w:marLeft w:val="0"/>
          <w:marRight w:val="0"/>
          <w:marTop w:val="0"/>
          <w:marBottom w:val="0"/>
          <w:divBdr>
            <w:top w:val="none" w:sz="0" w:space="0" w:color="auto"/>
            <w:left w:val="none" w:sz="0" w:space="0" w:color="auto"/>
            <w:bottom w:val="none" w:sz="0" w:space="0" w:color="auto"/>
            <w:right w:val="none" w:sz="0" w:space="0" w:color="auto"/>
          </w:divBdr>
        </w:div>
        <w:div w:id="68577962">
          <w:marLeft w:val="0"/>
          <w:marRight w:val="0"/>
          <w:marTop w:val="0"/>
          <w:marBottom w:val="0"/>
          <w:divBdr>
            <w:top w:val="none" w:sz="0" w:space="0" w:color="auto"/>
            <w:left w:val="none" w:sz="0" w:space="0" w:color="auto"/>
            <w:bottom w:val="none" w:sz="0" w:space="0" w:color="auto"/>
            <w:right w:val="none" w:sz="0" w:space="0" w:color="auto"/>
          </w:divBdr>
        </w:div>
      </w:divsChild>
    </w:div>
    <w:div w:id="1048188804">
      <w:bodyDiv w:val="1"/>
      <w:marLeft w:val="0"/>
      <w:marRight w:val="0"/>
      <w:marTop w:val="0"/>
      <w:marBottom w:val="0"/>
      <w:divBdr>
        <w:top w:val="none" w:sz="0" w:space="0" w:color="auto"/>
        <w:left w:val="none" w:sz="0" w:space="0" w:color="auto"/>
        <w:bottom w:val="none" w:sz="0" w:space="0" w:color="auto"/>
        <w:right w:val="none" w:sz="0" w:space="0" w:color="auto"/>
      </w:divBdr>
      <w:divsChild>
        <w:div w:id="1976792208">
          <w:marLeft w:val="0"/>
          <w:marRight w:val="0"/>
          <w:marTop w:val="0"/>
          <w:marBottom w:val="0"/>
          <w:divBdr>
            <w:top w:val="none" w:sz="0" w:space="0" w:color="auto"/>
            <w:left w:val="none" w:sz="0" w:space="0" w:color="auto"/>
            <w:bottom w:val="none" w:sz="0" w:space="0" w:color="auto"/>
            <w:right w:val="none" w:sz="0" w:space="0" w:color="auto"/>
          </w:divBdr>
        </w:div>
        <w:div w:id="1653675410">
          <w:marLeft w:val="0"/>
          <w:marRight w:val="0"/>
          <w:marTop w:val="0"/>
          <w:marBottom w:val="0"/>
          <w:divBdr>
            <w:top w:val="none" w:sz="0" w:space="0" w:color="auto"/>
            <w:left w:val="none" w:sz="0" w:space="0" w:color="auto"/>
            <w:bottom w:val="none" w:sz="0" w:space="0" w:color="auto"/>
            <w:right w:val="none" w:sz="0" w:space="0" w:color="auto"/>
          </w:divBdr>
        </w:div>
        <w:div w:id="61223325">
          <w:marLeft w:val="0"/>
          <w:marRight w:val="0"/>
          <w:marTop w:val="0"/>
          <w:marBottom w:val="0"/>
          <w:divBdr>
            <w:top w:val="none" w:sz="0" w:space="0" w:color="auto"/>
            <w:left w:val="none" w:sz="0" w:space="0" w:color="auto"/>
            <w:bottom w:val="none" w:sz="0" w:space="0" w:color="auto"/>
            <w:right w:val="none" w:sz="0" w:space="0" w:color="auto"/>
          </w:divBdr>
        </w:div>
        <w:div w:id="1695762286">
          <w:marLeft w:val="0"/>
          <w:marRight w:val="0"/>
          <w:marTop w:val="0"/>
          <w:marBottom w:val="0"/>
          <w:divBdr>
            <w:top w:val="none" w:sz="0" w:space="0" w:color="auto"/>
            <w:left w:val="none" w:sz="0" w:space="0" w:color="auto"/>
            <w:bottom w:val="none" w:sz="0" w:space="0" w:color="auto"/>
            <w:right w:val="none" w:sz="0" w:space="0" w:color="auto"/>
          </w:divBdr>
        </w:div>
        <w:div w:id="1427270257">
          <w:marLeft w:val="0"/>
          <w:marRight w:val="0"/>
          <w:marTop w:val="0"/>
          <w:marBottom w:val="0"/>
          <w:divBdr>
            <w:top w:val="none" w:sz="0" w:space="0" w:color="auto"/>
            <w:left w:val="none" w:sz="0" w:space="0" w:color="auto"/>
            <w:bottom w:val="none" w:sz="0" w:space="0" w:color="auto"/>
            <w:right w:val="none" w:sz="0" w:space="0" w:color="auto"/>
          </w:divBdr>
        </w:div>
        <w:div w:id="697000323">
          <w:marLeft w:val="0"/>
          <w:marRight w:val="0"/>
          <w:marTop w:val="0"/>
          <w:marBottom w:val="0"/>
          <w:divBdr>
            <w:top w:val="none" w:sz="0" w:space="0" w:color="auto"/>
            <w:left w:val="none" w:sz="0" w:space="0" w:color="auto"/>
            <w:bottom w:val="none" w:sz="0" w:space="0" w:color="auto"/>
            <w:right w:val="none" w:sz="0" w:space="0" w:color="auto"/>
          </w:divBdr>
        </w:div>
        <w:div w:id="265159039">
          <w:marLeft w:val="0"/>
          <w:marRight w:val="0"/>
          <w:marTop w:val="0"/>
          <w:marBottom w:val="0"/>
          <w:divBdr>
            <w:top w:val="none" w:sz="0" w:space="0" w:color="auto"/>
            <w:left w:val="none" w:sz="0" w:space="0" w:color="auto"/>
            <w:bottom w:val="none" w:sz="0" w:space="0" w:color="auto"/>
            <w:right w:val="none" w:sz="0" w:space="0" w:color="auto"/>
          </w:divBdr>
        </w:div>
        <w:div w:id="1837304191">
          <w:marLeft w:val="0"/>
          <w:marRight w:val="0"/>
          <w:marTop w:val="0"/>
          <w:marBottom w:val="0"/>
          <w:divBdr>
            <w:top w:val="none" w:sz="0" w:space="0" w:color="auto"/>
            <w:left w:val="none" w:sz="0" w:space="0" w:color="auto"/>
            <w:bottom w:val="none" w:sz="0" w:space="0" w:color="auto"/>
            <w:right w:val="none" w:sz="0" w:space="0" w:color="auto"/>
          </w:divBdr>
        </w:div>
        <w:div w:id="1193566337">
          <w:marLeft w:val="0"/>
          <w:marRight w:val="0"/>
          <w:marTop w:val="0"/>
          <w:marBottom w:val="0"/>
          <w:divBdr>
            <w:top w:val="none" w:sz="0" w:space="0" w:color="auto"/>
            <w:left w:val="none" w:sz="0" w:space="0" w:color="auto"/>
            <w:bottom w:val="none" w:sz="0" w:space="0" w:color="auto"/>
            <w:right w:val="none" w:sz="0" w:space="0" w:color="auto"/>
          </w:divBdr>
        </w:div>
        <w:div w:id="1225873490">
          <w:marLeft w:val="0"/>
          <w:marRight w:val="0"/>
          <w:marTop w:val="0"/>
          <w:marBottom w:val="0"/>
          <w:divBdr>
            <w:top w:val="none" w:sz="0" w:space="0" w:color="auto"/>
            <w:left w:val="none" w:sz="0" w:space="0" w:color="auto"/>
            <w:bottom w:val="none" w:sz="0" w:space="0" w:color="auto"/>
            <w:right w:val="none" w:sz="0" w:space="0" w:color="auto"/>
          </w:divBdr>
        </w:div>
        <w:div w:id="1749813090">
          <w:marLeft w:val="0"/>
          <w:marRight w:val="0"/>
          <w:marTop w:val="0"/>
          <w:marBottom w:val="0"/>
          <w:divBdr>
            <w:top w:val="none" w:sz="0" w:space="0" w:color="auto"/>
            <w:left w:val="none" w:sz="0" w:space="0" w:color="auto"/>
            <w:bottom w:val="none" w:sz="0" w:space="0" w:color="auto"/>
            <w:right w:val="none" w:sz="0" w:space="0" w:color="auto"/>
          </w:divBdr>
        </w:div>
        <w:div w:id="862129075">
          <w:marLeft w:val="0"/>
          <w:marRight w:val="0"/>
          <w:marTop w:val="0"/>
          <w:marBottom w:val="0"/>
          <w:divBdr>
            <w:top w:val="none" w:sz="0" w:space="0" w:color="auto"/>
            <w:left w:val="none" w:sz="0" w:space="0" w:color="auto"/>
            <w:bottom w:val="none" w:sz="0" w:space="0" w:color="auto"/>
            <w:right w:val="none" w:sz="0" w:space="0" w:color="auto"/>
          </w:divBdr>
        </w:div>
        <w:div w:id="1610041747">
          <w:marLeft w:val="0"/>
          <w:marRight w:val="0"/>
          <w:marTop w:val="0"/>
          <w:marBottom w:val="0"/>
          <w:divBdr>
            <w:top w:val="none" w:sz="0" w:space="0" w:color="auto"/>
            <w:left w:val="none" w:sz="0" w:space="0" w:color="auto"/>
            <w:bottom w:val="none" w:sz="0" w:space="0" w:color="auto"/>
            <w:right w:val="none" w:sz="0" w:space="0" w:color="auto"/>
          </w:divBdr>
        </w:div>
        <w:div w:id="815538164">
          <w:marLeft w:val="0"/>
          <w:marRight w:val="0"/>
          <w:marTop w:val="0"/>
          <w:marBottom w:val="0"/>
          <w:divBdr>
            <w:top w:val="none" w:sz="0" w:space="0" w:color="auto"/>
            <w:left w:val="none" w:sz="0" w:space="0" w:color="auto"/>
            <w:bottom w:val="none" w:sz="0" w:space="0" w:color="auto"/>
            <w:right w:val="none" w:sz="0" w:space="0" w:color="auto"/>
          </w:divBdr>
        </w:div>
        <w:div w:id="1554610129">
          <w:marLeft w:val="0"/>
          <w:marRight w:val="0"/>
          <w:marTop w:val="0"/>
          <w:marBottom w:val="0"/>
          <w:divBdr>
            <w:top w:val="none" w:sz="0" w:space="0" w:color="auto"/>
            <w:left w:val="none" w:sz="0" w:space="0" w:color="auto"/>
            <w:bottom w:val="none" w:sz="0" w:space="0" w:color="auto"/>
            <w:right w:val="none" w:sz="0" w:space="0" w:color="auto"/>
          </w:divBdr>
        </w:div>
        <w:div w:id="822429544">
          <w:marLeft w:val="0"/>
          <w:marRight w:val="0"/>
          <w:marTop w:val="0"/>
          <w:marBottom w:val="0"/>
          <w:divBdr>
            <w:top w:val="none" w:sz="0" w:space="0" w:color="auto"/>
            <w:left w:val="none" w:sz="0" w:space="0" w:color="auto"/>
            <w:bottom w:val="none" w:sz="0" w:space="0" w:color="auto"/>
            <w:right w:val="none" w:sz="0" w:space="0" w:color="auto"/>
          </w:divBdr>
        </w:div>
        <w:div w:id="2087149411">
          <w:marLeft w:val="0"/>
          <w:marRight w:val="0"/>
          <w:marTop w:val="0"/>
          <w:marBottom w:val="0"/>
          <w:divBdr>
            <w:top w:val="none" w:sz="0" w:space="0" w:color="auto"/>
            <w:left w:val="none" w:sz="0" w:space="0" w:color="auto"/>
            <w:bottom w:val="none" w:sz="0" w:space="0" w:color="auto"/>
            <w:right w:val="none" w:sz="0" w:space="0" w:color="auto"/>
          </w:divBdr>
        </w:div>
        <w:div w:id="1921865513">
          <w:marLeft w:val="0"/>
          <w:marRight w:val="0"/>
          <w:marTop w:val="0"/>
          <w:marBottom w:val="0"/>
          <w:divBdr>
            <w:top w:val="none" w:sz="0" w:space="0" w:color="auto"/>
            <w:left w:val="none" w:sz="0" w:space="0" w:color="auto"/>
            <w:bottom w:val="none" w:sz="0" w:space="0" w:color="auto"/>
            <w:right w:val="none" w:sz="0" w:space="0" w:color="auto"/>
          </w:divBdr>
        </w:div>
        <w:div w:id="1468931244">
          <w:marLeft w:val="0"/>
          <w:marRight w:val="0"/>
          <w:marTop w:val="0"/>
          <w:marBottom w:val="0"/>
          <w:divBdr>
            <w:top w:val="none" w:sz="0" w:space="0" w:color="auto"/>
            <w:left w:val="none" w:sz="0" w:space="0" w:color="auto"/>
            <w:bottom w:val="none" w:sz="0" w:space="0" w:color="auto"/>
            <w:right w:val="none" w:sz="0" w:space="0" w:color="auto"/>
          </w:divBdr>
        </w:div>
        <w:div w:id="1975865983">
          <w:marLeft w:val="0"/>
          <w:marRight w:val="0"/>
          <w:marTop w:val="0"/>
          <w:marBottom w:val="0"/>
          <w:divBdr>
            <w:top w:val="none" w:sz="0" w:space="0" w:color="auto"/>
            <w:left w:val="none" w:sz="0" w:space="0" w:color="auto"/>
            <w:bottom w:val="none" w:sz="0" w:space="0" w:color="auto"/>
            <w:right w:val="none" w:sz="0" w:space="0" w:color="auto"/>
          </w:divBdr>
        </w:div>
        <w:div w:id="1908568150">
          <w:marLeft w:val="0"/>
          <w:marRight w:val="0"/>
          <w:marTop w:val="0"/>
          <w:marBottom w:val="0"/>
          <w:divBdr>
            <w:top w:val="none" w:sz="0" w:space="0" w:color="auto"/>
            <w:left w:val="none" w:sz="0" w:space="0" w:color="auto"/>
            <w:bottom w:val="none" w:sz="0" w:space="0" w:color="auto"/>
            <w:right w:val="none" w:sz="0" w:space="0" w:color="auto"/>
          </w:divBdr>
        </w:div>
        <w:div w:id="955211197">
          <w:marLeft w:val="0"/>
          <w:marRight w:val="0"/>
          <w:marTop w:val="0"/>
          <w:marBottom w:val="0"/>
          <w:divBdr>
            <w:top w:val="none" w:sz="0" w:space="0" w:color="auto"/>
            <w:left w:val="none" w:sz="0" w:space="0" w:color="auto"/>
            <w:bottom w:val="none" w:sz="0" w:space="0" w:color="auto"/>
            <w:right w:val="none" w:sz="0" w:space="0" w:color="auto"/>
          </w:divBdr>
        </w:div>
        <w:div w:id="813833321">
          <w:marLeft w:val="0"/>
          <w:marRight w:val="0"/>
          <w:marTop w:val="0"/>
          <w:marBottom w:val="0"/>
          <w:divBdr>
            <w:top w:val="none" w:sz="0" w:space="0" w:color="auto"/>
            <w:left w:val="none" w:sz="0" w:space="0" w:color="auto"/>
            <w:bottom w:val="none" w:sz="0" w:space="0" w:color="auto"/>
            <w:right w:val="none" w:sz="0" w:space="0" w:color="auto"/>
          </w:divBdr>
        </w:div>
        <w:div w:id="1958246707">
          <w:marLeft w:val="0"/>
          <w:marRight w:val="0"/>
          <w:marTop w:val="0"/>
          <w:marBottom w:val="0"/>
          <w:divBdr>
            <w:top w:val="none" w:sz="0" w:space="0" w:color="auto"/>
            <w:left w:val="none" w:sz="0" w:space="0" w:color="auto"/>
            <w:bottom w:val="none" w:sz="0" w:space="0" w:color="auto"/>
            <w:right w:val="none" w:sz="0" w:space="0" w:color="auto"/>
          </w:divBdr>
        </w:div>
      </w:divsChild>
    </w:div>
    <w:div w:id="1381323682">
      <w:bodyDiv w:val="1"/>
      <w:marLeft w:val="0"/>
      <w:marRight w:val="0"/>
      <w:marTop w:val="0"/>
      <w:marBottom w:val="0"/>
      <w:divBdr>
        <w:top w:val="none" w:sz="0" w:space="0" w:color="auto"/>
        <w:left w:val="none" w:sz="0" w:space="0" w:color="auto"/>
        <w:bottom w:val="none" w:sz="0" w:space="0" w:color="auto"/>
        <w:right w:val="none" w:sz="0" w:space="0" w:color="auto"/>
      </w:divBdr>
      <w:divsChild>
        <w:div w:id="1765957129">
          <w:marLeft w:val="0"/>
          <w:marRight w:val="0"/>
          <w:marTop w:val="0"/>
          <w:marBottom w:val="0"/>
          <w:divBdr>
            <w:top w:val="none" w:sz="0" w:space="0" w:color="auto"/>
            <w:left w:val="none" w:sz="0" w:space="0" w:color="auto"/>
            <w:bottom w:val="none" w:sz="0" w:space="0" w:color="auto"/>
            <w:right w:val="none" w:sz="0" w:space="0" w:color="auto"/>
          </w:divBdr>
        </w:div>
        <w:div w:id="866990032">
          <w:marLeft w:val="0"/>
          <w:marRight w:val="0"/>
          <w:marTop w:val="0"/>
          <w:marBottom w:val="0"/>
          <w:divBdr>
            <w:top w:val="none" w:sz="0" w:space="0" w:color="auto"/>
            <w:left w:val="none" w:sz="0" w:space="0" w:color="auto"/>
            <w:bottom w:val="none" w:sz="0" w:space="0" w:color="auto"/>
            <w:right w:val="none" w:sz="0" w:space="0" w:color="auto"/>
          </w:divBdr>
        </w:div>
        <w:div w:id="1156454095">
          <w:marLeft w:val="0"/>
          <w:marRight w:val="0"/>
          <w:marTop w:val="0"/>
          <w:marBottom w:val="0"/>
          <w:divBdr>
            <w:top w:val="none" w:sz="0" w:space="0" w:color="auto"/>
            <w:left w:val="none" w:sz="0" w:space="0" w:color="auto"/>
            <w:bottom w:val="none" w:sz="0" w:space="0" w:color="auto"/>
            <w:right w:val="none" w:sz="0" w:space="0" w:color="auto"/>
          </w:divBdr>
        </w:div>
        <w:div w:id="137309056">
          <w:marLeft w:val="0"/>
          <w:marRight w:val="0"/>
          <w:marTop w:val="0"/>
          <w:marBottom w:val="0"/>
          <w:divBdr>
            <w:top w:val="none" w:sz="0" w:space="0" w:color="auto"/>
            <w:left w:val="none" w:sz="0" w:space="0" w:color="auto"/>
            <w:bottom w:val="none" w:sz="0" w:space="0" w:color="auto"/>
            <w:right w:val="none" w:sz="0" w:space="0" w:color="auto"/>
          </w:divBdr>
        </w:div>
        <w:div w:id="1553736399">
          <w:marLeft w:val="0"/>
          <w:marRight w:val="0"/>
          <w:marTop w:val="0"/>
          <w:marBottom w:val="0"/>
          <w:divBdr>
            <w:top w:val="none" w:sz="0" w:space="0" w:color="auto"/>
            <w:left w:val="none" w:sz="0" w:space="0" w:color="auto"/>
            <w:bottom w:val="none" w:sz="0" w:space="0" w:color="auto"/>
            <w:right w:val="none" w:sz="0" w:space="0" w:color="auto"/>
          </w:divBdr>
        </w:div>
        <w:div w:id="1614821569">
          <w:marLeft w:val="0"/>
          <w:marRight w:val="0"/>
          <w:marTop w:val="0"/>
          <w:marBottom w:val="0"/>
          <w:divBdr>
            <w:top w:val="none" w:sz="0" w:space="0" w:color="auto"/>
            <w:left w:val="none" w:sz="0" w:space="0" w:color="auto"/>
            <w:bottom w:val="none" w:sz="0" w:space="0" w:color="auto"/>
            <w:right w:val="none" w:sz="0" w:space="0" w:color="auto"/>
          </w:divBdr>
        </w:div>
        <w:div w:id="1504935421">
          <w:marLeft w:val="0"/>
          <w:marRight w:val="0"/>
          <w:marTop w:val="0"/>
          <w:marBottom w:val="0"/>
          <w:divBdr>
            <w:top w:val="none" w:sz="0" w:space="0" w:color="auto"/>
            <w:left w:val="none" w:sz="0" w:space="0" w:color="auto"/>
            <w:bottom w:val="none" w:sz="0" w:space="0" w:color="auto"/>
            <w:right w:val="none" w:sz="0" w:space="0" w:color="auto"/>
          </w:divBdr>
        </w:div>
        <w:div w:id="1928347766">
          <w:marLeft w:val="0"/>
          <w:marRight w:val="0"/>
          <w:marTop w:val="0"/>
          <w:marBottom w:val="0"/>
          <w:divBdr>
            <w:top w:val="none" w:sz="0" w:space="0" w:color="auto"/>
            <w:left w:val="none" w:sz="0" w:space="0" w:color="auto"/>
            <w:bottom w:val="none" w:sz="0" w:space="0" w:color="auto"/>
            <w:right w:val="none" w:sz="0" w:space="0" w:color="auto"/>
          </w:divBdr>
        </w:div>
        <w:div w:id="8646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lex.wallonie.be/index.php?doc=6235&amp;rev=8510-132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gvm-iefh.belgium.be" TargetMode="External"/><Relationship Id="rId12" Type="http://schemas.openxmlformats.org/officeDocument/2006/relationships/hyperlink" Target="https://avocats.be/de/bureaux-daide-juridique-b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a.be" TargetMode="External"/><Relationship Id="rId11" Type="http://schemas.openxmlformats.org/officeDocument/2006/relationships/hyperlink" Target="https://avocats.be/de/commissions-daide-juridique" TargetMode="External"/><Relationship Id="rId5" Type="http://schemas.openxmlformats.org/officeDocument/2006/relationships/webSettings" Target="webSettings.xml"/><Relationship Id="rId10" Type="http://schemas.openxmlformats.org/officeDocument/2006/relationships/hyperlink" Target="https://statbel.fgov.be/fr/themes/prix-la-consommation/indexation-du-loyer" TargetMode="External"/><Relationship Id="rId4" Type="http://schemas.openxmlformats.org/officeDocument/2006/relationships/settings" Target="settings.xml"/><Relationship Id="rId9" Type="http://schemas.openxmlformats.org/officeDocument/2006/relationships/hyperlink" Target="http://lampspw.wallonie.be/dgo4/site_logement/index.php/aides/aide?aide=permisLoc&amp;loc=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13A21-60BA-43D9-BC46-7943F443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7406</Words>
  <Characters>40735</Characters>
  <Application>Microsoft Office Word</Application>
  <DocSecurity>0</DocSecurity>
  <Lines>339</Lines>
  <Paragraphs>96</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48045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36529</dc:creator>
  <cp:lastModifiedBy>102815</cp:lastModifiedBy>
  <cp:revision>2</cp:revision>
  <dcterms:created xsi:type="dcterms:W3CDTF">2019-07-09T07:39:00Z</dcterms:created>
  <dcterms:modified xsi:type="dcterms:W3CDTF">2019-07-09T07:39:00Z</dcterms:modified>
</cp:coreProperties>
</file>