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ED" w:rsidRDefault="00BC21ED" w:rsidP="00BC21ED">
      <w:pPr>
        <w:jc w:val="center"/>
        <w:rPr>
          <w:sz w:val="24"/>
          <w:szCs w:val="24"/>
        </w:rPr>
      </w:pPr>
      <w:r>
        <w:rPr>
          <w:sz w:val="24"/>
          <w:szCs w:val="24"/>
        </w:rPr>
        <w:t>COMMUNE DE BASSENGE</w:t>
      </w:r>
    </w:p>
    <w:p w:rsidR="00BC21ED" w:rsidRDefault="00BC21ED" w:rsidP="00BC21ED">
      <w:pPr>
        <w:jc w:val="center"/>
        <w:rPr>
          <w:sz w:val="24"/>
          <w:szCs w:val="24"/>
        </w:rPr>
      </w:pPr>
    </w:p>
    <w:p w:rsidR="00BC21ED" w:rsidRDefault="00BC21ED" w:rsidP="00BC21ED">
      <w:pPr>
        <w:jc w:val="center"/>
        <w:rPr>
          <w:sz w:val="24"/>
          <w:szCs w:val="24"/>
        </w:rPr>
      </w:pPr>
    </w:p>
    <w:p w:rsidR="00BC21ED" w:rsidRDefault="00BC21ED" w:rsidP="00BC21ED">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BC21ED" w:rsidRDefault="00BC21ED" w:rsidP="00BC21ED">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0A1E44" w:rsidRDefault="000A1E44" w:rsidP="0075737F">
      <w:pPr>
        <w:jc w:val="center"/>
        <w:rPr>
          <w:sz w:val="24"/>
          <w:szCs w:val="24"/>
        </w:rPr>
      </w:pP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861C9">
        <w:rPr>
          <w:rStyle w:val="Style135ptItalique"/>
          <w:rFonts w:asciiTheme="minorHAnsi" w:hAnsiTheme="minorHAnsi"/>
          <w:i w:val="0"/>
          <w:sz w:val="22"/>
          <w:szCs w:val="22"/>
        </w:rPr>
      </w:r>
      <w:r w:rsidR="00F861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861C9">
        <w:rPr>
          <w:rStyle w:val="Style135ptItalique"/>
          <w:rFonts w:asciiTheme="minorHAnsi" w:hAnsiTheme="minorHAnsi"/>
          <w:i w:val="0"/>
          <w:sz w:val="22"/>
          <w:szCs w:val="22"/>
        </w:rPr>
      </w:r>
      <w:r w:rsidR="00F861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F861C9">
        <w:rPr>
          <w:rStyle w:val="Style135ptItalique"/>
          <w:rFonts w:asciiTheme="minorHAnsi" w:hAnsiTheme="minorHAnsi"/>
          <w:i w:val="0"/>
          <w:sz w:val="22"/>
          <w:szCs w:val="22"/>
        </w:rPr>
      </w:r>
      <w:r w:rsidR="00F861C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F861C9">
        <w:rPr>
          <w:rStyle w:val="Style135pt"/>
          <w:rFonts w:asciiTheme="minorHAnsi" w:hAnsiTheme="minorHAnsi"/>
          <w:sz w:val="22"/>
          <w:szCs w:val="22"/>
        </w:rPr>
      </w:r>
      <w:r w:rsidR="00F861C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861C9">
        <w:rPr>
          <w:rFonts w:asciiTheme="minorHAnsi" w:eastAsia="Times New Roman" w:hAnsiTheme="minorHAnsi" w:cs="Times New Roman"/>
          <w:iCs/>
          <w:lang w:val="fr-FR" w:eastAsia="fr-FR"/>
        </w:rPr>
      </w:r>
      <w:r w:rsidR="00F861C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F861C9">
        <w:rPr>
          <w:rFonts w:asciiTheme="minorHAnsi" w:eastAsia="Times New Roman" w:hAnsiTheme="minorHAnsi" w:cs="Times New Roman"/>
          <w:iCs/>
          <w:lang w:val="fr-FR" w:eastAsia="fr-FR"/>
        </w:rPr>
      </w:r>
      <w:r w:rsidR="00F861C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14897" w:rsidRDefault="0068712E" w:rsidP="0068712E">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w:t>
      </w:r>
      <w:r w:rsidRPr="00E14897">
        <w:rPr>
          <w:rStyle w:val="Style135pt"/>
          <w:rFonts w:asciiTheme="minorHAnsi" w:hAnsiTheme="minorHAnsi"/>
          <w:iCs/>
          <w:sz w:val="22"/>
        </w:rPr>
        <w:t xml:space="preserve">qui vous concerne </w:t>
      </w:r>
      <w:r w:rsidRPr="00E358A5">
        <w:rPr>
          <w:rStyle w:val="Style135pt"/>
          <w:rFonts w:asciiTheme="minorHAnsi" w:hAnsiTheme="minorHAnsi"/>
          <w:iCs/>
          <w:sz w:val="22"/>
        </w:rPr>
        <w:t xml:space="preserve">en contactant le responsable du traitement, le </w:t>
      </w:r>
      <w:r w:rsidRPr="00E14897">
        <w:rPr>
          <w:rStyle w:val="Style135pt"/>
          <w:rFonts w:asciiTheme="minorHAnsi" w:hAnsiTheme="minorHAnsi"/>
          <w:iCs/>
          <w:sz w:val="22"/>
        </w:rPr>
        <w:t>Délégué à la protection des données  (ou Data Protection Officer- DPO) via courriel à l’adresse suivante </w:t>
      </w:r>
      <w:hyperlink r:id="rId12" w:history="1">
        <w:r w:rsidR="00E14897" w:rsidRPr="00E14897">
          <w:rPr>
            <w:rStyle w:val="Style135pt"/>
            <w:rFonts w:asciiTheme="minorHAnsi" w:hAnsiTheme="minorHAnsi"/>
            <w:sz w:val="22"/>
          </w:rPr>
          <w:t>gaetan.hulstaert@bassenge.be</w:t>
        </w:r>
      </w:hyperlink>
      <w:r w:rsidR="00E14897" w:rsidRPr="00E14897">
        <w:rPr>
          <w:rStyle w:val="Style135pt"/>
          <w:rFonts w:asciiTheme="minorHAnsi" w:hAnsiTheme="minorHAnsi"/>
          <w:iCs/>
          <w:sz w:val="22"/>
        </w:rPr>
        <w:t xml:space="preserve"> ou à l’adresse postale suivante : Rue Royale, 4 à 4690 Bassenge</w:t>
      </w:r>
    </w:p>
    <w:p w:rsidR="00E14897" w:rsidRPr="00E14897" w:rsidRDefault="00E14897"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C9" w:rsidRDefault="00F861C9" w:rsidP="0075737F">
      <w:r>
        <w:separator/>
      </w:r>
    </w:p>
  </w:endnote>
  <w:endnote w:type="continuationSeparator" w:id="0">
    <w:p w:rsidR="00F861C9" w:rsidRDefault="00F861C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C21ED">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C9" w:rsidRDefault="00F861C9" w:rsidP="0075737F">
      <w:r>
        <w:separator/>
      </w:r>
    </w:p>
  </w:footnote>
  <w:footnote w:type="continuationSeparator" w:id="0">
    <w:p w:rsidR="00F861C9" w:rsidRDefault="00F861C9"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C21ED"/>
    <w:rsid w:val="00BE6B91"/>
    <w:rsid w:val="00C01C16"/>
    <w:rsid w:val="00C214B5"/>
    <w:rsid w:val="00C312F3"/>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4897"/>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861C9"/>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069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2995</Words>
  <Characters>16477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13</cp:revision>
  <dcterms:created xsi:type="dcterms:W3CDTF">2019-03-19T15:50:00Z</dcterms:created>
  <dcterms:modified xsi:type="dcterms:W3CDTF">2019-11-23T09:05:00Z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