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4BAC" w14:textId="77777777" w:rsidR="003707FD" w:rsidRDefault="00B20E04" w:rsidP="003707FD">
      <w:pPr>
        <w:rPr>
          <w:rFonts w:ascii="Arial" w:hAnsi="Arial"/>
          <w:sz w:val="24"/>
        </w:rPr>
      </w:pPr>
      <w:r w:rsidRPr="003707FD">
        <w:rPr>
          <w:rFonts w:ascii="Arial" w:hAnsi="Arial"/>
          <w:noProof/>
          <w:sz w:val="24"/>
        </w:rPr>
        <w:drawing>
          <wp:inline distT="0" distB="0" distL="0" distR="0" wp14:anchorId="58445EDF" wp14:editId="51F87E55">
            <wp:extent cx="1697990" cy="748030"/>
            <wp:effectExtent l="0" t="0" r="0" b="0"/>
            <wp:docPr id="1" name="Image 1" descr="spw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w_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7FD">
        <w:rPr>
          <w:rFonts w:ascii="Arial" w:hAnsi="Arial"/>
          <w:sz w:val="24"/>
        </w:rPr>
        <w:tab/>
      </w:r>
      <w:r w:rsidR="003707FD">
        <w:rPr>
          <w:rFonts w:ascii="Arial" w:hAnsi="Arial"/>
          <w:sz w:val="24"/>
        </w:rPr>
        <w:tab/>
      </w:r>
      <w:r w:rsidR="003707FD">
        <w:rPr>
          <w:rFonts w:ascii="Arial" w:hAnsi="Arial"/>
          <w:sz w:val="24"/>
        </w:rPr>
        <w:tab/>
      </w:r>
      <w:r w:rsidR="003707FD">
        <w:rPr>
          <w:rFonts w:ascii="Arial" w:hAnsi="Arial"/>
          <w:sz w:val="24"/>
        </w:rPr>
        <w:tab/>
      </w:r>
      <w:r w:rsidR="003707FD">
        <w:rPr>
          <w:rFonts w:ascii="Arial" w:hAnsi="Arial"/>
          <w:sz w:val="24"/>
        </w:rPr>
        <w:tab/>
      </w:r>
      <w:r w:rsidR="003707FD">
        <w:rPr>
          <w:rFonts w:ascii="Arial" w:hAnsi="Arial"/>
          <w:sz w:val="24"/>
        </w:rPr>
        <w:tab/>
      </w:r>
      <w:r w:rsidR="003707FD">
        <w:rPr>
          <w:rFonts w:ascii="Arial" w:hAnsi="Arial"/>
          <w:sz w:val="24"/>
        </w:rPr>
        <w:tab/>
      </w:r>
      <w:r w:rsidRPr="003707FD">
        <w:rPr>
          <w:rFonts w:ascii="Arial" w:hAnsi="Arial"/>
          <w:noProof/>
          <w:sz w:val="24"/>
        </w:rPr>
        <w:drawing>
          <wp:inline distT="0" distB="0" distL="0" distR="0" wp14:anchorId="45135D3E" wp14:editId="12ECEF9D">
            <wp:extent cx="1365885" cy="760095"/>
            <wp:effectExtent l="0" t="0" r="0" b="0"/>
            <wp:docPr id="2" name="Image 2" descr="spw_log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pw_log_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DDE6" w14:textId="77777777" w:rsidR="003707FD" w:rsidRDefault="003707FD" w:rsidP="003707FD">
      <w:pPr>
        <w:rPr>
          <w:rFonts w:ascii="Arial" w:hAnsi="Arial"/>
          <w:sz w:val="24"/>
        </w:rPr>
      </w:pPr>
    </w:p>
    <w:p w14:paraId="6F2EA747" w14:textId="77777777" w:rsidR="003707FD" w:rsidRDefault="003707FD" w:rsidP="003707FD">
      <w:pPr>
        <w:pStyle w:val="Titre1"/>
        <w:rPr>
          <w:spacing w:val="160"/>
        </w:rPr>
      </w:pPr>
      <w:r>
        <w:t>ATTESTATION DE CONFORMITE</w:t>
      </w:r>
    </w:p>
    <w:p w14:paraId="6BD45031" w14:textId="77777777" w:rsidR="003707FD" w:rsidRPr="00A22F8D" w:rsidRDefault="003707FD" w:rsidP="003707FD">
      <w:pPr>
        <w:rPr>
          <w:rFonts w:ascii="Arial" w:hAnsi="Arial"/>
          <w:sz w:val="16"/>
          <w:szCs w:val="16"/>
        </w:rPr>
      </w:pPr>
    </w:p>
    <w:p w14:paraId="4B155C50" w14:textId="77777777" w:rsidR="003707FD" w:rsidRPr="004324CC" w:rsidRDefault="003707FD" w:rsidP="009811B3">
      <w:pPr>
        <w:numPr>
          <w:ilvl w:val="0"/>
          <w:numId w:val="2"/>
        </w:numPr>
        <w:ind w:right="566"/>
        <w:jc w:val="both"/>
        <w:rPr>
          <w:rFonts w:ascii="Arial" w:hAnsi="Arial"/>
          <w:sz w:val="22"/>
          <w:szCs w:val="22"/>
        </w:rPr>
      </w:pPr>
      <w:r w:rsidRPr="004324CC">
        <w:rPr>
          <w:rFonts w:ascii="Arial" w:hAnsi="Arial"/>
          <w:sz w:val="22"/>
          <w:szCs w:val="22"/>
        </w:rPr>
        <w:t>Code wallon de l’Habitation durable, art. 9 à 13 ;</w:t>
      </w:r>
    </w:p>
    <w:p w14:paraId="0D83544A" w14:textId="16EBFC01" w:rsidR="003707FD" w:rsidRPr="004324CC" w:rsidRDefault="003707FD" w:rsidP="009811B3">
      <w:pPr>
        <w:numPr>
          <w:ilvl w:val="0"/>
          <w:numId w:val="2"/>
        </w:numPr>
        <w:ind w:right="566"/>
        <w:jc w:val="both"/>
        <w:rPr>
          <w:rFonts w:ascii="Arial" w:hAnsi="Arial"/>
          <w:sz w:val="22"/>
          <w:szCs w:val="22"/>
        </w:rPr>
      </w:pPr>
      <w:r w:rsidRPr="004324CC">
        <w:rPr>
          <w:rFonts w:ascii="Arial" w:hAnsi="Arial"/>
          <w:sz w:val="22"/>
          <w:szCs w:val="22"/>
        </w:rPr>
        <w:t>Arrêté du Gouvernement wallon du 30 août 2007 déterminant les critères minimaux de salubrité, les critères de surpeuplement et portant les définitions visées à l’article 1</w:t>
      </w:r>
      <w:r w:rsidRPr="004324CC">
        <w:rPr>
          <w:rFonts w:ascii="Arial" w:hAnsi="Arial"/>
          <w:sz w:val="22"/>
          <w:szCs w:val="22"/>
          <w:vertAlign w:val="superscript"/>
        </w:rPr>
        <w:t>er</w:t>
      </w:r>
      <w:r w:rsidRPr="004324CC">
        <w:rPr>
          <w:rFonts w:ascii="Arial" w:hAnsi="Arial"/>
          <w:sz w:val="22"/>
          <w:szCs w:val="22"/>
        </w:rPr>
        <w:t>, 19° à 22° bis du Code</w:t>
      </w:r>
      <w:r w:rsidR="00296E46">
        <w:rPr>
          <w:rFonts w:ascii="Arial" w:hAnsi="Arial"/>
          <w:sz w:val="22"/>
          <w:szCs w:val="22"/>
        </w:rPr>
        <w:t xml:space="preserve"> wallon de l’Habitation durable</w:t>
      </w:r>
      <w:r w:rsidRPr="004324CC">
        <w:rPr>
          <w:rFonts w:ascii="Arial" w:hAnsi="Arial"/>
          <w:sz w:val="22"/>
          <w:szCs w:val="22"/>
        </w:rPr>
        <w:t> ;</w:t>
      </w:r>
    </w:p>
    <w:p w14:paraId="02454B97" w14:textId="77777777" w:rsidR="003707FD" w:rsidRPr="004324CC" w:rsidRDefault="003707FD" w:rsidP="009811B3">
      <w:pPr>
        <w:numPr>
          <w:ilvl w:val="0"/>
          <w:numId w:val="2"/>
        </w:numPr>
        <w:ind w:right="566"/>
        <w:jc w:val="both"/>
        <w:rPr>
          <w:rFonts w:ascii="Arial" w:hAnsi="Arial"/>
          <w:sz w:val="22"/>
          <w:szCs w:val="22"/>
        </w:rPr>
      </w:pPr>
      <w:r w:rsidRPr="004324CC">
        <w:rPr>
          <w:rFonts w:ascii="Arial" w:hAnsi="Arial"/>
          <w:sz w:val="22"/>
          <w:szCs w:val="22"/>
        </w:rPr>
        <w:t>Arrêté du Gouvernement wallon du 3 juin 2004 relatif au permis de location.</w:t>
      </w:r>
    </w:p>
    <w:p w14:paraId="377195E1" w14:textId="77777777" w:rsidR="003707FD" w:rsidRPr="00A22F8D" w:rsidRDefault="003707FD" w:rsidP="003707FD">
      <w:pPr>
        <w:rPr>
          <w:rFonts w:ascii="Arial" w:hAnsi="Arial"/>
          <w:sz w:val="16"/>
          <w:szCs w:val="16"/>
        </w:rPr>
      </w:pPr>
    </w:p>
    <w:p w14:paraId="1B8FB129" w14:textId="77777777" w:rsidR="00830477" w:rsidRDefault="00830477">
      <w:pPr>
        <w:pStyle w:val="Titre2"/>
      </w:pPr>
      <w:r>
        <w:t>Formulaire à établir en deux exemplaires par l’enquêteur</w:t>
      </w:r>
    </w:p>
    <w:p w14:paraId="728C22E5" w14:textId="77777777" w:rsidR="00830477" w:rsidRDefault="00830477">
      <w:pPr>
        <w:rPr>
          <w:rFonts w:ascii="Arial" w:hAnsi="Arial"/>
          <w:sz w:val="16"/>
        </w:rPr>
      </w:pPr>
    </w:p>
    <w:p w14:paraId="0523A375" w14:textId="77777777" w:rsidR="00830477" w:rsidRDefault="00830477">
      <w:pPr>
        <w:ind w:left="284"/>
        <w:jc w:val="both"/>
        <w:rPr>
          <w:rFonts w:ascii="Arial" w:hAnsi="Arial"/>
        </w:rPr>
      </w:pPr>
      <w:r>
        <w:rPr>
          <w:rFonts w:ascii="Arial" w:hAnsi="Arial"/>
          <w:b/>
        </w:rPr>
        <w:t>Le soussigné</w:t>
      </w:r>
      <w:r>
        <w:rPr>
          <w:rFonts w:ascii="Arial" w:hAnsi="Arial"/>
        </w:rPr>
        <w:t xml:space="preserve"> :</w:t>
      </w:r>
    </w:p>
    <w:p w14:paraId="43426126" w14:textId="77777777" w:rsidR="00830477" w:rsidRDefault="00830477">
      <w:pPr>
        <w:ind w:firstLine="709"/>
        <w:jc w:val="both"/>
        <w:rPr>
          <w:rFonts w:ascii="Arial" w:hAnsi="Arial"/>
        </w:rPr>
      </w:pPr>
    </w:p>
    <w:p w14:paraId="6495B7A2" w14:textId="77777777" w:rsidR="00830477" w:rsidRDefault="00830477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Nom : </w:t>
      </w:r>
      <w:r>
        <w:rPr>
          <w:rFonts w:ascii="Arial" w:hAnsi="Arial"/>
        </w:rPr>
        <w:tab/>
        <w:t xml:space="preserve">    Prénom : </w:t>
      </w:r>
      <w:r>
        <w:rPr>
          <w:rFonts w:ascii="Arial" w:hAnsi="Arial"/>
        </w:rPr>
        <w:tab/>
      </w:r>
    </w:p>
    <w:p w14:paraId="5EB2B0F8" w14:textId="77777777" w:rsidR="00830477" w:rsidRDefault="00830477">
      <w:pPr>
        <w:tabs>
          <w:tab w:val="right" w:leader="dot" w:pos="5954"/>
        </w:tabs>
        <w:spacing w:before="120"/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Numéro d’agrément :  </w:t>
      </w:r>
      <w:r>
        <w:rPr>
          <w:rFonts w:ascii="Arial" w:hAnsi="Arial"/>
        </w:rPr>
        <w:tab/>
      </w:r>
    </w:p>
    <w:p w14:paraId="083C023F" w14:textId="77777777" w:rsidR="00830477" w:rsidRDefault="00830477">
      <w:pPr>
        <w:tabs>
          <w:tab w:val="right" w:leader="dot" w:pos="9639"/>
        </w:tabs>
        <w:spacing w:before="120"/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Raison sociale : </w:t>
      </w:r>
      <w:r>
        <w:rPr>
          <w:rFonts w:ascii="Arial" w:hAnsi="Arial"/>
        </w:rPr>
        <w:tab/>
      </w:r>
    </w:p>
    <w:p w14:paraId="012EF0CD" w14:textId="77777777" w:rsidR="00830477" w:rsidRDefault="00830477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spacing w:before="120"/>
        <w:ind w:left="284"/>
        <w:jc w:val="both"/>
        <w:rPr>
          <w:rFonts w:ascii="Arial" w:hAnsi="Arial"/>
        </w:rPr>
      </w:pPr>
      <w:r>
        <w:rPr>
          <w:rFonts w:ascii="Arial" w:hAnsi="Arial"/>
        </w:rPr>
        <w:t>Adresse 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rue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 n°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bte.</w:t>
      </w:r>
      <w:r>
        <w:rPr>
          <w:rFonts w:ascii="Arial" w:hAnsi="Arial"/>
        </w:rPr>
        <w:tab/>
      </w:r>
    </w:p>
    <w:p w14:paraId="00D887A6" w14:textId="77777777" w:rsidR="00830477" w:rsidRDefault="00830477">
      <w:pPr>
        <w:tabs>
          <w:tab w:val="left" w:leader="dot" w:pos="4536"/>
          <w:tab w:val="right" w:leader="dot" w:pos="9639"/>
        </w:tabs>
        <w:spacing w:before="120"/>
        <w:ind w:left="1843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code</w:t>
      </w:r>
      <w:proofErr w:type="gramEnd"/>
      <w:r>
        <w:rPr>
          <w:rFonts w:ascii="Arial" w:hAnsi="Arial"/>
        </w:rPr>
        <w:t xml:space="preserve"> postal :  </w:t>
      </w:r>
      <w:r>
        <w:rPr>
          <w:rFonts w:ascii="Arial" w:hAnsi="Arial"/>
        </w:rPr>
        <w:tab/>
        <w:t xml:space="preserve">   localité : </w:t>
      </w:r>
      <w:r>
        <w:rPr>
          <w:rFonts w:ascii="Arial" w:hAnsi="Arial"/>
        </w:rPr>
        <w:tab/>
      </w:r>
    </w:p>
    <w:p w14:paraId="0DD88E00" w14:textId="77777777" w:rsidR="00830477" w:rsidRDefault="00830477">
      <w:pPr>
        <w:ind w:left="284"/>
        <w:jc w:val="both"/>
        <w:rPr>
          <w:rFonts w:ascii="Arial" w:hAnsi="Arial"/>
          <w:sz w:val="24"/>
        </w:rPr>
      </w:pPr>
    </w:p>
    <w:p w14:paraId="47CC58CC" w14:textId="77777777" w:rsidR="00830477" w:rsidRDefault="00830477">
      <w:pPr>
        <w:tabs>
          <w:tab w:val="right" w:leader="dot" w:pos="9639"/>
        </w:tabs>
        <w:ind w:left="284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  <w:sz w:val="24"/>
        </w:rPr>
        <w:t>atteste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qu’en ce qui concerne l’immeuble sis à :  </w:t>
      </w:r>
      <w:r>
        <w:rPr>
          <w:rFonts w:ascii="Arial" w:hAnsi="Arial"/>
        </w:rPr>
        <w:tab/>
        <w:t xml:space="preserve"> (localité)</w:t>
      </w:r>
    </w:p>
    <w:p w14:paraId="05775D8C" w14:textId="77777777" w:rsidR="00830477" w:rsidRDefault="00830477">
      <w:pPr>
        <w:tabs>
          <w:tab w:val="left" w:pos="1843"/>
          <w:tab w:val="left" w:leader="dot" w:pos="8505"/>
          <w:tab w:val="right" w:leader="dot" w:pos="9639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rue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 n° </w:t>
      </w:r>
      <w:r>
        <w:rPr>
          <w:rFonts w:ascii="Arial" w:hAnsi="Arial"/>
        </w:rPr>
        <w:tab/>
      </w:r>
    </w:p>
    <w:p w14:paraId="4F4C6DF8" w14:textId="77777777" w:rsidR="00830477" w:rsidRDefault="00830477">
      <w:pPr>
        <w:tabs>
          <w:tab w:val="left" w:pos="1843"/>
          <w:tab w:val="left" w:leader="dot" w:pos="4536"/>
          <w:tab w:val="right" w:leader="dot" w:pos="9639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code</w:t>
      </w:r>
      <w:proofErr w:type="gramEnd"/>
      <w:r>
        <w:rPr>
          <w:rFonts w:ascii="Arial" w:hAnsi="Arial"/>
        </w:rPr>
        <w:t xml:space="preserve"> postal :  </w:t>
      </w:r>
      <w:r>
        <w:rPr>
          <w:rFonts w:ascii="Arial" w:hAnsi="Arial"/>
        </w:rPr>
        <w:tab/>
        <w:t xml:space="preserve">   commune : </w:t>
      </w:r>
      <w:r>
        <w:rPr>
          <w:rFonts w:ascii="Arial" w:hAnsi="Arial"/>
        </w:rPr>
        <w:tab/>
      </w:r>
    </w:p>
    <w:p w14:paraId="4223A014" w14:textId="77777777" w:rsidR="00830477" w:rsidRDefault="00830477">
      <w:pPr>
        <w:jc w:val="both"/>
        <w:rPr>
          <w:rFonts w:ascii="Arial" w:hAnsi="Arial"/>
        </w:rPr>
      </w:pPr>
    </w:p>
    <w:p w14:paraId="6BC10910" w14:textId="77777777" w:rsidR="00830477" w:rsidRDefault="00830477">
      <w:pPr>
        <w:tabs>
          <w:tab w:val="left" w:leader="dot" w:pos="8505"/>
        </w:tabs>
        <w:ind w:left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logement défini dans son rapport de visite du </w:t>
      </w:r>
      <w:r>
        <w:rPr>
          <w:rFonts w:ascii="Arial" w:hAnsi="Arial"/>
        </w:rPr>
        <w:tab/>
        <w:t xml:space="preserve"> .</w:t>
      </w:r>
    </w:p>
    <w:p w14:paraId="678596EF" w14:textId="77777777" w:rsidR="00830477" w:rsidRDefault="00830477">
      <w:pPr>
        <w:tabs>
          <w:tab w:val="left" w:pos="2127"/>
          <w:tab w:val="left" w:pos="2977"/>
        </w:tabs>
        <w:spacing w:before="120"/>
        <w:ind w:left="3970" w:hanging="3686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</w:rPr>
        <w:t>sous</w:t>
      </w:r>
      <w:proofErr w:type="gramEnd"/>
      <w:r>
        <w:rPr>
          <w:rFonts w:ascii="Arial" w:hAnsi="Arial"/>
        </w:rPr>
        <w:t xml:space="preserve"> la rubrique IV B.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</w:rPr>
        <w:instrText xml:space="preserve"> FORMCHECKBOX </w:instrText>
      </w:r>
      <w:r w:rsidR="00715617">
        <w:rPr>
          <w:rFonts w:ascii="Arial" w:hAnsi="Arial"/>
        </w:rPr>
      </w:r>
      <w:r w:rsidR="0071561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Maison unifamiliale (logement individuel)</w:t>
      </w:r>
    </w:p>
    <w:p w14:paraId="0AFC2CDD" w14:textId="77777777" w:rsidR="00830477" w:rsidRDefault="00830477">
      <w:pPr>
        <w:tabs>
          <w:tab w:val="left" w:pos="2127"/>
          <w:tab w:val="left" w:pos="2552"/>
          <w:tab w:val="left" w:pos="2977"/>
        </w:tabs>
        <w:spacing w:before="60"/>
        <w:ind w:left="3970" w:hanging="3686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/>
        </w:rPr>
        <w:instrText xml:space="preserve"> FORMCHECKBOX </w:instrText>
      </w:r>
      <w:r w:rsidR="00715617">
        <w:rPr>
          <w:rFonts w:ascii="Arial" w:hAnsi="Arial"/>
        </w:rPr>
      </w:r>
      <w:r w:rsidR="0071561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Appartement ou studio (logement individuel)</w:t>
      </w:r>
    </w:p>
    <w:p w14:paraId="0751CC31" w14:textId="77777777" w:rsidR="00830477" w:rsidRDefault="00830477">
      <w:pPr>
        <w:tabs>
          <w:tab w:val="left" w:pos="2127"/>
          <w:tab w:val="left" w:pos="2977"/>
          <w:tab w:val="left" w:pos="3828"/>
        </w:tabs>
        <w:spacing w:before="60"/>
        <w:ind w:left="3970" w:hanging="3686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/>
        </w:rPr>
        <w:instrText xml:space="preserve"> FORMCHECKBOX </w:instrText>
      </w:r>
      <w:r w:rsidR="00715617">
        <w:rPr>
          <w:rFonts w:ascii="Arial" w:hAnsi="Arial"/>
        </w:rPr>
      </w:r>
      <w:r w:rsidR="0071561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Logement collectif</w:t>
      </w:r>
    </w:p>
    <w:p w14:paraId="6813263A" w14:textId="77777777" w:rsidR="00830477" w:rsidRDefault="00830477">
      <w:pPr>
        <w:ind w:left="284"/>
        <w:jc w:val="both"/>
        <w:rPr>
          <w:rFonts w:ascii="Arial" w:hAnsi="Arial"/>
        </w:rPr>
      </w:pPr>
    </w:p>
    <w:p w14:paraId="41AE6247" w14:textId="77777777" w:rsidR="00830477" w:rsidRDefault="00830477">
      <w:pPr>
        <w:ind w:left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répond</w:t>
      </w:r>
      <w:proofErr w:type="gramEnd"/>
      <w:r>
        <w:rPr>
          <w:rFonts w:ascii="Arial" w:hAnsi="Arial"/>
        </w:rPr>
        <w:t xml:space="preserve"> aux conditions de l’article 10</w:t>
      </w:r>
      <w:r w:rsidR="00C13F15">
        <w:rPr>
          <w:rFonts w:ascii="Arial" w:hAnsi="Arial"/>
        </w:rPr>
        <w:t>, 1°, 1°bis &amp; 3°</w:t>
      </w:r>
      <w:r>
        <w:rPr>
          <w:rFonts w:ascii="Arial" w:hAnsi="Arial"/>
        </w:rPr>
        <w:t xml:space="preserve"> du Code wallon d</w:t>
      </w:r>
      <w:r w:rsidR="00C13F15">
        <w:rPr>
          <w:rFonts w:ascii="Arial" w:hAnsi="Arial"/>
        </w:rPr>
        <w:t>e l’Habitation durable,</w:t>
      </w:r>
      <w:r>
        <w:rPr>
          <w:rFonts w:ascii="Arial" w:hAnsi="Arial"/>
        </w:rPr>
        <w:t xml:space="preserve"> à celles de l’arrêté du Gouvernement wallon du 30 août 2007 déterminant les critères minimaux de salubrité et les critères de surpeuplement et à celles de l’article 2 de l’arrêté du Gouvernement wallon du 3 juin 2004 relatif au permis de location.</w:t>
      </w:r>
    </w:p>
    <w:p w14:paraId="59FD0426" w14:textId="77777777" w:rsidR="00C13F15" w:rsidRDefault="00C13F15">
      <w:pPr>
        <w:ind w:left="284"/>
        <w:jc w:val="both"/>
        <w:rPr>
          <w:rFonts w:ascii="Arial" w:hAnsi="Arial"/>
        </w:rPr>
      </w:pPr>
    </w:p>
    <w:p w14:paraId="5A951526" w14:textId="0E926A98" w:rsidR="004324CC" w:rsidRDefault="00C13F15">
      <w:pPr>
        <w:ind w:left="284"/>
        <w:jc w:val="both"/>
        <w:rPr>
          <w:rFonts w:ascii="Arial" w:hAnsi="Arial"/>
          <w:i/>
        </w:rPr>
      </w:pPr>
      <w:r w:rsidRPr="00C13F15">
        <w:rPr>
          <w:rFonts w:ascii="Arial" w:hAnsi="Arial"/>
          <w:i/>
          <w:u w:val="single"/>
        </w:rPr>
        <w:t>Attention</w:t>
      </w:r>
      <w:r w:rsidRPr="00C13F15">
        <w:rPr>
          <w:rFonts w:ascii="Arial" w:hAnsi="Arial"/>
          <w:i/>
        </w:rPr>
        <w:t> : le logement doit également respecter les conditions fixées à l’article 10, 2°</w:t>
      </w:r>
      <w:r w:rsidR="00B00887">
        <w:rPr>
          <w:rFonts w:ascii="Arial" w:hAnsi="Arial"/>
          <w:i/>
        </w:rPr>
        <w:t>,</w:t>
      </w:r>
      <w:r w:rsidRPr="00C13F15">
        <w:rPr>
          <w:rFonts w:ascii="Arial" w:hAnsi="Arial"/>
          <w:i/>
        </w:rPr>
        <w:t xml:space="preserve"> 4° </w:t>
      </w:r>
      <w:r w:rsidR="00B00887">
        <w:rPr>
          <w:rFonts w:ascii="Arial" w:hAnsi="Arial"/>
          <w:i/>
        </w:rPr>
        <w:t>et 5°</w:t>
      </w:r>
      <w:r w:rsidR="00715617">
        <w:rPr>
          <w:rFonts w:ascii="Arial" w:hAnsi="Arial"/>
          <w:i/>
        </w:rPr>
        <w:t xml:space="preserve"> </w:t>
      </w:r>
      <w:r w:rsidRPr="00C13F15">
        <w:rPr>
          <w:rFonts w:ascii="Arial" w:hAnsi="Arial"/>
          <w:i/>
        </w:rPr>
        <w:t>du Code</w:t>
      </w:r>
      <w:r w:rsidR="004324CC">
        <w:rPr>
          <w:rFonts w:ascii="Arial" w:hAnsi="Arial"/>
          <w:i/>
        </w:rPr>
        <w:t>.</w:t>
      </w:r>
    </w:p>
    <w:p w14:paraId="24592980" w14:textId="77777777" w:rsidR="00C13F15" w:rsidRDefault="004324CC">
      <w:pPr>
        <w:ind w:left="28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</w:t>
      </w:r>
      <w:r w:rsidR="00C13F15" w:rsidRPr="00C13F15">
        <w:rPr>
          <w:rFonts w:ascii="Arial" w:hAnsi="Arial"/>
          <w:i/>
        </w:rPr>
        <w:t>’est l’administration communale qui en vérifie le respect</w:t>
      </w:r>
      <w:r w:rsidR="00C13F15">
        <w:rPr>
          <w:rFonts w:ascii="Arial" w:hAnsi="Arial"/>
          <w:i/>
        </w:rPr>
        <w:t>.</w:t>
      </w:r>
    </w:p>
    <w:p w14:paraId="0B99CD0C" w14:textId="77777777" w:rsidR="00C13F15" w:rsidRPr="00C13F15" w:rsidRDefault="00C13F15">
      <w:pPr>
        <w:ind w:left="284"/>
        <w:jc w:val="both"/>
        <w:rPr>
          <w:rFonts w:ascii="Arial" w:hAnsi="Arial"/>
          <w:i/>
        </w:rPr>
      </w:pPr>
    </w:p>
    <w:p w14:paraId="265C0C05" w14:textId="77777777" w:rsidR="00830477" w:rsidRDefault="00830477">
      <w:pPr>
        <w:ind w:firstLine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Occupation maximale autorisée</w:t>
      </w:r>
      <w:proofErr w:type="gramStart"/>
      <w:r>
        <w:rPr>
          <w:rFonts w:ascii="Arial" w:hAnsi="Arial"/>
          <w:b/>
          <w:sz w:val="24"/>
        </w:rPr>
        <w:t xml:space="preserve"> :.......</w:t>
      </w:r>
      <w:r w:rsidR="004324CC">
        <w:rPr>
          <w:rFonts w:ascii="Arial" w:hAnsi="Arial"/>
          <w:b/>
          <w:sz w:val="24"/>
        </w:rPr>
        <w:t>.....</w:t>
      </w:r>
      <w:r>
        <w:rPr>
          <w:rFonts w:ascii="Arial" w:hAnsi="Arial"/>
          <w:b/>
          <w:sz w:val="24"/>
        </w:rPr>
        <w:t>......</w:t>
      </w:r>
      <w:proofErr w:type="gramEnd"/>
      <w:r>
        <w:rPr>
          <w:rFonts w:ascii="Arial" w:hAnsi="Arial"/>
          <w:b/>
          <w:sz w:val="24"/>
        </w:rPr>
        <w:t>ménage(s) ............</w:t>
      </w:r>
      <w:r w:rsidR="004324CC">
        <w:rPr>
          <w:rFonts w:ascii="Arial" w:hAnsi="Arial"/>
          <w:b/>
          <w:sz w:val="24"/>
        </w:rPr>
        <w:t>...........</w:t>
      </w:r>
      <w:r>
        <w:rPr>
          <w:rFonts w:ascii="Arial" w:hAnsi="Arial"/>
          <w:b/>
          <w:sz w:val="24"/>
        </w:rPr>
        <w:t>...personne(s)</w:t>
      </w:r>
    </w:p>
    <w:p w14:paraId="3445DA4F" w14:textId="77777777" w:rsidR="00830477" w:rsidRDefault="00830477">
      <w:pPr>
        <w:ind w:left="284"/>
        <w:jc w:val="both"/>
        <w:rPr>
          <w:rFonts w:ascii="Arial" w:hAnsi="Arial"/>
          <w:b/>
          <w:sz w:val="24"/>
        </w:rPr>
      </w:pPr>
    </w:p>
    <w:p w14:paraId="76D4CEE7" w14:textId="77777777" w:rsidR="00830477" w:rsidRDefault="00830477">
      <w:pPr>
        <w:tabs>
          <w:tab w:val="left" w:pos="4536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Date :</w:t>
      </w:r>
    </w:p>
    <w:p w14:paraId="5D127BB0" w14:textId="77777777" w:rsidR="004324CC" w:rsidRDefault="004324CC">
      <w:pPr>
        <w:tabs>
          <w:tab w:val="left" w:pos="4536"/>
        </w:tabs>
        <w:spacing w:before="120"/>
        <w:jc w:val="both"/>
        <w:rPr>
          <w:rFonts w:ascii="Arial" w:hAnsi="Arial"/>
          <w:sz w:val="24"/>
        </w:rPr>
      </w:pPr>
    </w:p>
    <w:p w14:paraId="291FEDE0" w14:textId="77777777" w:rsidR="00830477" w:rsidRDefault="00830477">
      <w:pPr>
        <w:tabs>
          <w:tab w:val="left" w:pos="4536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Signature de l’enquêteur :</w:t>
      </w:r>
    </w:p>
    <w:p w14:paraId="48F5632C" w14:textId="77777777" w:rsidR="00A22F8D" w:rsidRDefault="00A22F8D">
      <w:pPr>
        <w:tabs>
          <w:tab w:val="left" w:pos="4536"/>
        </w:tabs>
        <w:spacing w:before="120"/>
        <w:jc w:val="both"/>
        <w:rPr>
          <w:rFonts w:ascii="Arial" w:hAnsi="Arial"/>
          <w:sz w:val="24"/>
        </w:rPr>
      </w:pPr>
    </w:p>
    <w:p w14:paraId="08EA5CB0" w14:textId="77777777" w:rsidR="00830477" w:rsidRPr="00A22F8D" w:rsidRDefault="00830477" w:rsidP="004324CC">
      <w:pPr>
        <w:spacing w:before="120"/>
        <w:ind w:left="284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1"/>
        </w:rPr>
        <w:t>L'enquêteur conserve un exemplaire du présent document dont un original est communiqué au bailleur.</w:t>
      </w:r>
    </w:p>
    <w:p w14:paraId="21F28D47" w14:textId="77777777" w:rsidR="004324CC" w:rsidRPr="00A22F8D" w:rsidRDefault="004324CC" w:rsidP="00A22F8D">
      <w:pPr>
        <w:ind w:left="284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1"/>
        </w:rPr>
        <w:t>_________________________________________________________________________________</w:t>
      </w:r>
    </w:p>
    <w:p w14:paraId="71229F40" w14:textId="77777777" w:rsidR="00C13F15" w:rsidRPr="004324CC" w:rsidRDefault="00C13F15" w:rsidP="004324CC">
      <w:pPr>
        <w:spacing w:before="120"/>
        <w:ind w:left="284"/>
        <w:rPr>
          <w:rFonts w:ascii="Arial" w:hAnsi="Arial"/>
          <w:i/>
        </w:rPr>
      </w:pPr>
      <w:r w:rsidRPr="004324CC">
        <w:rPr>
          <w:rFonts w:ascii="Arial" w:hAnsi="Arial"/>
          <w:i/>
        </w:rPr>
        <w:t xml:space="preserve">Formulaire et réglementation disponibles sur : </w:t>
      </w:r>
      <w:hyperlink r:id="rId9" w:history="1">
        <w:r w:rsidRPr="004324CC">
          <w:rPr>
            <w:rStyle w:val="Lienhypertexte"/>
            <w:rFonts w:ascii="Arial" w:hAnsi="Arial"/>
            <w:i/>
          </w:rPr>
          <w:t>http://lampspw.wallonie.be/dgo4/site_logement/aides/aide?aide=permisLoc&amp;loc=1</w:t>
        </w:r>
      </w:hyperlink>
    </w:p>
    <w:sectPr w:rsidR="00C13F15" w:rsidRPr="004324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28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9709" w14:textId="77777777" w:rsidR="00830477" w:rsidRDefault="00830477">
      <w:r>
        <w:separator/>
      </w:r>
    </w:p>
  </w:endnote>
  <w:endnote w:type="continuationSeparator" w:id="0">
    <w:p w14:paraId="6A8E3D22" w14:textId="77777777" w:rsidR="00830477" w:rsidRDefault="008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Shado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501B" w14:textId="77777777" w:rsidR="004324CC" w:rsidRDefault="00432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1591" w14:textId="77777777" w:rsidR="004324CC" w:rsidRDefault="004324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C5AB" w14:textId="77777777" w:rsidR="004324CC" w:rsidRDefault="00432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1694" w14:textId="77777777" w:rsidR="00830477" w:rsidRDefault="00830477">
      <w:r>
        <w:separator/>
      </w:r>
    </w:p>
  </w:footnote>
  <w:footnote w:type="continuationSeparator" w:id="0">
    <w:p w14:paraId="30D6EC80" w14:textId="77777777" w:rsidR="00830477" w:rsidRDefault="0083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EF29" w14:textId="77777777" w:rsidR="004324CC" w:rsidRDefault="004324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59E7" w14:textId="77777777" w:rsidR="00830477" w:rsidRDefault="00830477">
    <w:pPr>
      <w:spacing w:line="240" w:lineRule="exact"/>
      <w:jc w:val="right"/>
      <w:rPr>
        <w:rFonts w:ascii="Courier" w:hAnsi="Courier"/>
        <w:b/>
        <w:sz w:val="24"/>
      </w:rPr>
    </w:pPr>
  </w:p>
  <w:p w14:paraId="33509F34" w14:textId="77777777" w:rsidR="00830477" w:rsidRDefault="00830477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br w:type="page"/>
    </w:r>
  </w:p>
  <w:p w14:paraId="36F84EC8" w14:textId="77777777" w:rsidR="00830477" w:rsidRDefault="00830477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6FD6" w14:textId="77777777" w:rsidR="004324CC" w:rsidRDefault="004324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3369"/>
    <w:multiLevelType w:val="hybridMultilevel"/>
    <w:tmpl w:val="14BE3BB6"/>
    <w:lvl w:ilvl="0" w:tplc="A120F2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1837"/>
    <w:multiLevelType w:val="singleLevel"/>
    <w:tmpl w:val="4322ECE2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FD"/>
    <w:rsid w:val="00296E46"/>
    <w:rsid w:val="003707FD"/>
    <w:rsid w:val="004324CC"/>
    <w:rsid w:val="004F4D9E"/>
    <w:rsid w:val="00715617"/>
    <w:rsid w:val="00830477"/>
    <w:rsid w:val="009811B3"/>
    <w:rsid w:val="00A22F8D"/>
    <w:rsid w:val="00B00887"/>
    <w:rsid w:val="00B20E04"/>
    <w:rsid w:val="00C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AC70BA9"/>
  <w15:chartTrackingRefBased/>
  <w15:docId w15:val="{E7EBA513-920D-4AB0-989A-663C3C4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567" w:right="567"/>
      <w:jc w:val="center"/>
      <w:outlineLvl w:val="0"/>
    </w:pPr>
    <w:rPr>
      <w:rFonts w:ascii="Gill Sans MT Shadow" w:hAnsi="Gill Sans MT Shadow"/>
      <w:b/>
      <w:spacing w:val="100"/>
      <w:sz w:val="36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tabs>
        <w:tab w:val="left" w:pos="2552"/>
        <w:tab w:val="left" w:pos="2977"/>
      </w:tabs>
      <w:ind w:left="567" w:right="567"/>
      <w:jc w:val="center"/>
      <w:outlineLvl w:val="1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firstLine="851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keepNext/>
      <w:tabs>
        <w:tab w:val="left" w:pos="4536"/>
      </w:tabs>
      <w:jc w:val="center"/>
      <w:outlineLvl w:val="4"/>
    </w:pPr>
    <w:rPr>
      <w:rFonts w:ascii="Arial" w:hAnsi="Arial"/>
      <w:smallCaps/>
    </w:rPr>
  </w:style>
  <w:style w:type="character" w:customStyle="1" w:styleId="Normale1">
    <w:name w:val="Normal(e)1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character" w:styleId="Mentionnonrsolue">
    <w:name w:val="Unresolved Mention"/>
    <w:uiPriority w:val="99"/>
    <w:semiHidden/>
    <w:unhideWhenUsed/>
    <w:rsid w:val="00C1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mpspw.wallonie.be/dgo4/site_logement/aides/aide?aide=permisLoc&amp;loc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conformité  -  ANNEXE 2</vt:lpstr>
    </vt:vector>
  </TitlesOfParts>
  <Company>M.R.W.</Company>
  <LinksUpToDate>false</LinksUpToDate>
  <CharactersWithSpaces>2001</CharactersWithSpaces>
  <SharedDoc>false</SharedDoc>
  <HLinks>
    <vt:vector size="6" baseType="variant">
      <vt:variant>
        <vt:i4>54</vt:i4>
      </vt:variant>
      <vt:variant>
        <vt:i4>6</vt:i4>
      </vt:variant>
      <vt:variant>
        <vt:i4>0</vt:i4>
      </vt:variant>
      <vt:variant>
        <vt:i4>5</vt:i4>
      </vt:variant>
      <vt:variant>
        <vt:lpwstr>http://lampspw.wallonie.be/dgo4/site_logement/aides/aide?aide=permisLoc&amp;loc=1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conformité  -  ANNEXE 2</dc:title>
  <dc:subject/>
  <dc:creator>M.R.W</dc:creator>
  <cp:keywords/>
  <cp:lastModifiedBy>DANTINNE Frédéric</cp:lastModifiedBy>
  <cp:revision>6</cp:revision>
  <cp:lastPrinted>2020-06-12T09:35:00Z</cp:lastPrinted>
  <dcterms:created xsi:type="dcterms:W3CDTF">2020-06-12T10:11:00Z</dcterms:created>
  <dcterms:modified xsi:type="dcterms:W3CDTF">2022-01-05T10:42:00Z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2022-01-05T08:13:47Z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96b119c3-f3ef-4262-9aea-10370454a0ea</vt:lpwstr>
  </property>
  <property fmtid="{D5CDD505-2E9C-101B-9397-08002B2CF9AE}" pid="8" name="MSIP_Label_e72a09c5-6e26-4737-a926-47ef1ab198ae_ContentBits">
    <vt:lpwstr>8</vt:lpwstr>
  </property>
</Properties>
</file>