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CF" w:rsidRPr="009434FD" w:rsidRDefault="00460403" w:rsidP="007871BD">
      <w:pPr>
        <w:spacing w:line="240" w:lineRule="atLeast"/>
        <w:jc w:val="center"/>
        <w:rPr>
          <w:rFonts w:cs="Times New Roman"/>
          <w:b/>
          <w:sz w:val="24"/>
          <w:szCs w:val="24"/>
        </w:rPr>
      </w:pPr>
      <w:r w:rsidRPr="009434FD">
        <w:rPr>
          <w:rFonts w:cs="Times New Roman"/>
          <w:b/>
          <w:sz w:val="24"/>
          <w:szCs w:val="24"/>
          <w:lang w:val="de-DE"/>
        </w:rPr>
        <w:t>GLEITENDER MIETVERTRAG</w:t>
      </w:r>
    </w:p>
    <w:p w:rsidR="004E5749" w:rsidRPr="00691154" w:rsidRDefault="00460403" w:rsidP="007871BD">
      <w:pPr>
        <w:spacing w:line="240" w:lineRule="atLeast"/>
        <w:jc w:val="center"/>
        <w:rPr>
          <w:rFonts w:cs="Times New Roman"/>
          <w:b/>
          <w:sz w:val="24"/>
          <w:szCs w:val="24"/>
        </w:rPr>
      </w:pPr>
      <w:r w:rsidRPr="00691154">
        <w:rPr>
          <w:rFonts w:cs="Times New Roman"/>
          <w:b/>
          <w:color w:val="000000"/>
          <w:sz w:val="24"/>
          <w:szCs w:val="24"/>
          <w:lang w:val="de-DE"/>
        </w:rPr>
        <w:t>Wichtige Bemerkung</w:t>
      </w:r>
    </w:p>
    <w:p w:rsidR="004E5749" w:rsidRPr="009434FD" w:rsidRDefault="00460403" w:rsidP="007871BD">
      <w:pPr>
        <w:widowControl w:val="0"/>
        <w:autoSpaceDE w:val="0"/>
        <w:autoSpaceDN w:val="0"/>
        <w:adjustRightInd w:val="0"/>
        <w:snapToGrid w:val="0"/>
        <w:spacing w:after="0" w:line="240" w:lineRule="atLeast"/>
        <w:jc w:val="both"/>
        <w:rPr>
          <w:rFonts w:cs="Times New Roman"/>
          <w:color w:val="FF0000"/>
          <w:sz w:val="24"/>
          <w:szCs w:val="24"/>
        </w:rPr>
      </w:pPr>
      <w:r w:rsidRPr="009434FD">
        <w:rPr>
          <w:rFonts w:cs="Times New Roman"/>
          <w:color w:val="000000"/>
          <w:sz w:val="24"/>
          <w:szCs w:val="24"/>
          <w:lang w:val="de-DE"/>
        </w:rPr>
        <w:t xml:space="preserve">Das folgende Muster wurde von der Regierung in Ausführung von Artikel 85 des Dekrets vom 15. März 2018 über den Wohnmietvertrag festgesetzt. </w:t>
      </w:r>
      <w:r w:rsidR="004E5749" w:rsidRPr="009434FD">
        <w:rPr>
          <w:rFonts w:cs="Times New Roman"/>
          <w:color w:val="000000"/>
          <w:sz w:val="24"/>
          <w:szCs w:val="24"/>
        </w:rPr>
        <w:t xml:space="preserve"> </w:t>
      </w:r>
      <w:r w:rsidRPr="009434FD">
        <w:rPr>
          <w:rFonts w:cs="Times New Roman"/>
          <w:color w:val="000000"/>
          <w:sz w:val="24"/>
          <w:szCs w:val="24"/>
          <w:lang w:val="de-DE"/>
        </w:rPr>
        <w:t>Es handelt sich um ein Muster, das als Anhaltspunkt dient, das daher für die Vertragsparteien nicht verbindlich ist, sie können ein anderes Muster wählen.</w:t>
      </w:r>
      <w:r w:rsidR="004E5749" w:rsidRPr="009434FD">
        <w:rPr>
          <w:rFonts w:cs="Times New Roman"/>
          <w:color w:val="000000"/>
          <w:sz w:val="24"/>
          <w:szCs w:val="24"/>
        </w:rPr>
        <w:t xml:space="preserve"> </w:t>
      </w:r>
      <w:r w:rsidRPr="009434FD">
        <w:rPr>
          <w:rFonts w:cs="Times New Roman"/>
          <w:color w:val="000000"/>
          <w:sz w:val="24"/>
          <w:szCs w:val="24"/>
          <w:lang w:val="de-DE"/>
        </w:rPr>
        <w:t>Mit dem Ziel, den Vertragsparteien zu helfen und der Vollständigkeit halber, werden nicht nur die Klauseln, die sich aus dem Dekret ergeben, sondern auch andere in der Praxis übliche Bestimmungen über nicht reglementierte Gegenstände aufgeführt.</w:t>
      </w:r>
      <w:r w:rsidR="004E5749" w:rsidRPr="009434FD">
        <w:rPr>
          <w:rFonts w:cs="Times New Roman"/>
          <w:color w:val="000000"/>
          <w:sz w:val="24"/>
          <w:szCs w:val="24"/>
        </w:rPr>
        <w:t xml:space="preserve"> </w:t>
      </w:r>
    </w:p>
    <w:p w:rsidR="004E5749" w:rsidRPr="009434FD" w:rsidRDefault="004E5749" w:rsidP="007871BD">
      <w:pPr>
        <w:spacing w:line="240" w:lineRule="atLeast"/>
        <w:jc w:val="center"/>
        <w:rPr>
          <w:rFonts w:cs="Times New Roman"/>
          <w:sz w:val="24"/>
          <w:szCs w:val="24"/>
        </w:rPr>
      </w:pPr>
    </w:p>
    <w:p w:rsidR="004E5749" w:rsidRPr="00691154" w:rsidRDefault="00460403" w:rsidP="007871BD">
      <w:pPr>
        <w:spacing w:line="240" w:lineRule="atLeast"/>
        <w:rPr>
          <w:rFonts w:cs="Times New Roman"/>
          <w:b/>
          <w:sz w:val="24"/>
          <w:szCs w:val="24"/>
        </w:rPr>
      </w:pPr>
      <w:r w:rsidRPr="00691154">
        <w:rPr>
          <w:rFonts w:cs="Times New Roman"/>
          <w:b/>
          <w:sz w:val="24"/>
          <w:szCs w:val="24"/>
          <w:lang w:val="de-DE"/>
        </w:rPr>
        <w:t>ZWISCHEN</w:t>
      </w:r>
    </w:p>
    <w:p w:rsidR="004E5749" w:rsidRPr="009434FD" w:rsidRDefault="00460403" w:rsidP="007871BD">
      <w:pPr>
        <w:pStyle w:val="Paragraphedeliste"/>
        <w:numPr>
          <w:ilvl w:val="0"/>
          <w:numId w:val="1"/>
        </w:numPr>
        <w:spacing w:line="240" w:lineRule="atLeast"/>
        <w:rPr>
          <w:rFonts w:cs="Times New Roman"/>
          <w:b/>
          <w:sz w:val="24"/>
          <w:szCs w:val="24"/>
        </w:rPr>
      </w:pPr>
      <w:r w:rsidRPr="009434FD">
        <w:rPr>
          <w:rFonts w:cs="Times New Roman"/>
          <w:b/>
          <w:sz w:val="24"/>
          <w:szCs w:val="24"/>
          <w:lang w:val="de-DE"/>
        </w:rPr>
        <w:t>dem Vermieter</w:t>
      </w:r>
    </w:p>
    <w:p w:rsidR="004E5749" w:rsidRPr="009434FD" w:rsidRDefault="00460403" w:rsidP="00FE1969">
      <w:pPr>
        <w:spacing w:line="240" w:lineRule="atLeast"/>
        <w:jc w:val="both"/>
        <w:rPr>
          <w:rFonts w:cs="Times New Roman"/>
          <w:sz w:val="24"/>
          <w:szCs w:val="24"/>
        </w:rPr>
      </w:pPr>
      <w:r w:rsidRPr="009434FD">
        <w:rPr>
          <w:rFonts w:cs="Times New Roman"/>
          <w:sz w:val="24"/>
          <w:szCs w:val="24"/>
          <w:lang w:val="de-DE"/>
        </w:rPr>
        <w:t>Wenn es sich um eine natürliche Person handelt (Name und erste 2 Vornamen des bzw. der Vermieter(s)):</w:t>
      </w:r>
    </w:p>
    <w:p w:rsidR="004E5749" w:rsidRPr="009434FD" w:rsidRDefault="00460403" w:rsidP="007D266D">
      <w:pPr>
        <w:tabs>
          <w:tab w:val="left" w:leader="dot" w:pos="8789"/>
        </w:tabs>
        <w:spacing w:after="0" w:line="240" w:lineRule="atLeast"/>
        <w:rPr>
          <w:rFonts w:cs="Times New Roman"/>
          <w:sz w:val="24"/>
          <w:szCs w:val="24"/>
        </w:rPr>
      </w:pPr>
      <w:r w:rsidRPr="009434FD">
        <w:rPr>
          <w:rFonts w:cs="Times New Roman"/>
          <w:sz w:val="24"/>
          <w:szCs w:val="24"/>
          <w:lang w:val="de-DE"/>
        </w:rPr>
        <w:t>Herr</w:t>
      </w:r>
      <w:r w:rsidR="00FE1969" w:rsidRPr="009434FD">
        <w:rPr>
          <w:rFonts w:cs="Times New Roman"/>
          <w:sz w:val="24"/>
          <w:szCs w:val="24"/>
        </w:rPr>
        <w:t xml:space="preserve"> ……………………………………………………………………………………………..</w:t>
      </w:r>
    </w:p>
    <w:p w:rsidR="00FE1969" w:rsidRPr="009434FD" w:rsidRDefault="00460403" w:rsidP="007D266D">
      <w:pPr>
        <w:tabs>
          <w:tab w:val="left" w:leader="dot" w:pos="8789"/>
        </w:tabs>
        <w:spacing w:after="0" w:line="240" w:lineRule="atLeast"/>
        <w:rPr>
          <w:rFonts w:cs="Times New Roman"/>
          <w:sz w:val="24"/>
          <w:szCs w:val="24"/>
          <w:lang w:val="de-DE"/>
        </w:rPr>
      </w:pPr>
      <w:r w:rsidRPr="009434FD">
        <w:rPr>
          <w:rFonts w:cs="Times New Roman"/>
          <w:sz w:val="24"/>
          <w:szCs w:val="24"/>
          <w:lang w:val="de-DE"/>
        </w:rPr>
        <w:t>Herr/Frau</w:t>
      </w:r>
      <w:r w:rsidR="00FE1969" w:rsidRPr="009434FD">
        <w:rPr>
          <w:rFonts w:cs="Times New Roman"/>
          <w:sz w:val="24"/>
          <w:szCs w:val="24"/>
          <w:lang w:val="de-DE"/>
        </w:rPr>
        <w:t xml:space="preserve"> ………………………………………………………………………………………..</w:t>
      </w:r>
    </w:p>
    <w:p w:rsidR="00264EE0" w:rsidRPr="009434FD" w:rsidRDefault="00460403" w:rsidP="007D266D">
      <w:pPr>
        <w:tabs>
          <w:tab w:val="left" w:leader="dot" w:pos="8789"/>
        </w:tabs>
        <w:spacing w:after="0" w:line="240" w:lineRule="atLeast"/>
        <w:rPr>
          <w:rFonts w:cs="Times New Roman"/>
          <w:sz w:val="24"/>
          <w:szCs w:val="24"/>
        </w:rPr>
      </w:pPr>
      <w:r w:rsidRPr="009434FD">
        <w:rPr>
          <w:rFonts w:cs="Times New Roman"/>
          <w:sz w:val="24"/>
          <w:szCs w:val="24"/>
          <w:lang w:val="de-DE"/>
        </w:rPr>
        <w:t>Geburtsdatum und –ort</w:t>
      </w:r>
      <w:r w:rsidR="00FE1969" w:rsidRPr="009434FD">
        <w:rPr>
          <w:rFonts w:cs="Times New Roman"/>
          <w:sz w:val="24"/>
          <w:szCs w:val="24"/>
          <w:lang w:val="de-DE"/>
        </w:rPr>
        <w:t xml:space="preserve"> …………………………………………………………………………</w:t>
      </w:r>
    </w:p>
    <w:p w:rsidR="00264EE0" w:rsidRPr="009434FD" w:rsidRDefault="00460403" w:rsidP="007D266D">
      <w:pPr>
        <w:tabs>
          <w:tab w:val="left" w:leader="dot" w:pos="8789"/>
        </w:tabs>
        <w:spacing w:after="0" w:line="240" w:lineRule="atLeast"/>
        <w:rPr>
          <w:rFonts w:cs="Times New Roman"/>
          <w:sz w:val="24"/>
          <w:szCs w:val="24"/>
        </w:rPr>
      </w:pPr>
      <w:r w:rsidRPr="009434FD">
        <w:rPr>
          <w:rFonts w:cs="Times New Roman"/>
          <w:sz w:val="24"/>
          <w:szCs w:val="24"/>
          <w:lang w:val="de-DE"/>
        </w:rPr>
        <w:t>Wohnsitz</w:t>
      </w:r>
      <w:r w:rsidR="00FE1969" w:rsidRPr="009434FD">
        <w:rPr>
          <w:rFonts w:cs="Times New Roman"/>
          <w:sz w:val="24"/>
          <w:szCs w:val="24"/>
        </w:rPr>
        <w:t xml:space="preserve"> ………………………………………………………………………………………..</w:t>
      </w:r>
    </w:p>
    <w:p w:rsidR="00264EE0" w:rsidRPr="009434FD" w:rsidRDefault="007D266D" w:rsidP="007D266D">
      <w:pPr>
        <w:spacing w:after="0" w:line="240" w:lineRule="atLeast"/>
        <w:rPr>
          <w:rFonts w:cs="Times New Roman"/>
          <w:sz w:val="24"/>
          <w:szCs w:val="24"/>
        </w:rPr>
      </w:pPr>
      <w:r>
        <w:rPr>
          <w:rFonts w:cs="Times New Roman"/>
          <w:sz w:val="24"/>
          <w:szCs w:val="24"/>
        </w:rPr>
        <w:t>Telefoonnummer ………………………………………………………………………..</w:t>
      </w:r>
    </w:p>
    <w:p w:rsidR="007D266D" w:rsidRDefault="007D266D" w:rsidP="007871BD">
      <w:pPr>
        <w:spacing w:line="240" w:lineRule="atLeast"/>
        <w:rPr>
          <w:rFonts w:cs="Times New Roman"/>
          <w:sz w:val="24"/>
          <w:szCs w:val="24"/>
          <w:lang w:val="de-DE"/>
        </w:rPr>
      </w:pPr>
    </w:p>
    <w:p w:rsidR="004E5749" w:rsidRPr="009434FD" w:rsidRDefault="00460403" w:rsidP="007D266D">
      <w:pPr>
        <w:spacing w:line="240" w:lineRule="atLeast"/>
        <w:jc w:val="both"/>
        <w:rPr>
          <w:rFonts w:cs="Times New Roman"/>
          <w:sz w:val="24"/>
          <w:szCs w:val="24"/>
        </w:rPr>
      </w:pPr>
      <w:r w:rsidRPr="009434FD">
        <w:rPr>
          <w:rFonts w:cs="Times New Roman"/>
          <w:sz w:val="24"/>
          <w:szCs w:val="24"/>
          <w:lang w:val="de-DE"/>
        </w:rPr>
        <w:t>Wenn es sich um eine juristische Person handelt (Gesellschaftsname der juristischen Person):</w:t>
      </w:r>
    </w:p>
    <w:p w:rsidR="003C4BF7" w:rsidRPr="009434FD" w:rsidRDefault="00FE1969" w:rsidP="00310D23">
      <w:pPr>
        <w:tabs>
          <w:tab w:val="left" w:leader="dot" w:pos="8789"/>
        </w:tabs>
        <w:spacing w:after="0" w:line="240" w:lineRule="atLeast"/>
        <w:rPr>
          <w:rFonts w:cs="Times New Roman"/>
          <w:sz w:val="24"/>
          <w:szCs w:val="24"/>
        </w:rPr>
      </w:pPr>
      <w:r w:rsidRPr="009434FD">
        <w:rPr>
          <w:rFonts w:cs="Times New Roman"/>
          <w:sz w:val="24"/>
          <w:szCs w:val="24"/>
        </w:rPr>
        <w:t>…………………………………………………………………………………………………...</w:t>
      </w:r>
    </w:p>
    <w:p w:rsidR="00FE1969" w:rsidRPr="009434FD" w:rsidRDefault="00460403" w:rsidP="00310D23">
      <w:pPr>
        <w:tabs>
          <w:tab w:val="left" w:leader="dot" w:pos="8789"/>
        </w:tabs>
        <w:spacing w:after="0" w:line="240" w:lineRule="atLeast"/>
        <w:rPr>
          <w:rFonts w:cs="Times New Roman"/>
          <w:sz w:val="24"/>
          <w:szCs w:val="24"/>
          <w:lang w:val="de-DE"/>
        </w:rPr>
      </w:pPr>
      <w:r w:rsidRPr="009434FD">
        <w:rPr>
          <w:rFonts w:cs="Times New Roman"/>
          <w:sz w:val="24"/>
          <w:szCs w:val="24"/>
          <w:lang w:val="de-DE"/>
        </w:rPr>
        <w:t xml:space="preserve">Mit Gesellschaftssitz in (PLZ, Ort) </w:t>
      </w:r>
    </w:p>
    <w:p w:rsidR="00FE1969" w:rsidRPr="009434FD" w:rsidRDefault="00FE1969" w:rsidP="00310D23">
      <w:pPr>
        <w:tabs>
          <w:tab w:val="left" w:leader="dot" w:pos="8789"/>
        </w:tabs>
        <w:spacing w:after="0" w:line="240" w:lineRule="atLeast"/>
        <w:rPr>
          <w:rFonts w:cs="Times New Roman"/>
          <w:sz w:val="24"/>
          <w:szCs w:val="24"/>
          <w:lang w:val="de-DE"/>
        </w:rPr>
      </w:pPr>
      <w:r w:rsidRPr="009434FD">
        <w:rPr>
          <w:rFonts w:cs="Times New Roman"/>
          <w:sz w:val="24"/>
          <w:szCs w:val="24"/>
          <w:lang w:val="de-DE"/>
        </w:rPr>
        <w:t>…………………………………………………………………………………………………...</w:t>
      </w:r>
    </w:p>
    <w:p w:rsidR="00966D4E" w:rsidRPr="009434FD" w:rsidRDefault="00FE1969" w:rsidP="00310D23">
      <w:pPr>
        <w:tabs>
          <w:tab w:val="left" w:leader="dot" w:pos="8789"/>
        </w:tabs>
        <w:spacing w:after="0" w:line="240" w:lineRule="atLeast"/>
        <w:rPr>
          <w:rFonts w:cs="Times New Roman"/>
          <w:sz w:val="24"/>
          <w:szCs w:val="24"/>
        </w:rPr>
      </w:pPr>
      <w:r w:rsidRPr="009434FD">
        <w:rPr>
          <w:rFonts w:cs="Times New Roman"/>
          <w:sz w:val="24"/>
          <w:szCs w:val="24"/>
          <w:lang w:val="de-DE"/>
        </w:rPr>
        <w:t xml:space="preserve"> </w:t>
      </w:r>
      <w:r w:rsidR="00460403" w:rsidRPr="009434FD">
        <w:rPr>
          <w:rFonts w:cs="Times New Roman"/>
          <w:sz w:val="24"/>
          <w:szCs w:val="24"/>
          <w:lang w:val="de-DE"/>
        </w:rPr>
        <w:t>(Anschrift, Nr.)</w:t>
      </w:r>
      <w:r w:rsidR="004E5749" w:rsidRPr="009434FD">
        <w:rPr>
          <w:rFonts w:cs="Times New Roman"/>
          <w:sz w:val="24"/>
          <w:szCs w:val="24"/>
        </w:rPr>
        <w:t xml:space="preserve"> </w:t>
      </w:r>
      <w:r w:rsidRPr="009434FD">
        <w:rPr>
          <w:rFonts w:cs="Times New Roman"/>
          <w:sz w:val="24"/>
          <w:szCs w:val="24"/>
        </w:rPr>
        <w:t>…………………………………………………………………………………</w:t>
      </w:r>
    </w:p>
    <w:p w:rsidR="00966D4E" w:rsidRPr="009434FD" w:rsidRDefault="00460403" w:rsidP="00310D23">
      <w:pPr>
        <w:tabs>
          <w:tab w:val="left" w:leader="dot" w:pos="8789"/>
        </w:tabs>
        <w:spacing w:after="0" w:line="240" w:lineRule="atLeast"/>
        <w:rPr>
          <w:rFonts w:cs="Times New Roman"/>
          <w:sz w:val="24"/>
          <w:szCs w:val="24"/>
        </w:rPr>
      </w:pPr>
      <w:r w:rsidRPr="009434FD">
        <w:rPr>
          <w:rFonts w:cs="Times New Roman"/>
          <w:sz w:val="24"/>
          <w:szCs w:val="24"/>
          <w:lang w:val="de-DE"/>
        </w:rPr>
        <w:t>Unternehmensnummer</w:t>
      </w:r>
      <w:r w:rsidR="00FE1969" w:rsidRPr="009434FD">
        <w:rPr>
          <w:rFonts w:cs="Times New Roman"/>
          <w:sz w:val="24"/>
          <w:szCs w:val="24"/>
        </w:rPr>
        <w:t xml:space="preserve"> ………………………………………………………………………….</w:t>
      </w:r>
    </w:p>
    <w:p w:rsidR="00B63962" w:rsidRPr="009434FD" w:rsidRDefault="00460403" w:rsidP="00310D23">
      <w:pPr>
        <w:widowControl w:val="0"/>
        <w:tabs>
          <w:tab w:val="left" w:leader="dot" w:pos="8789"/>
        </w:tabs>
        <w:autoSpaceDE w:val="0"/>
        <w:autoSpaceDN w:val="0"/>
        <w:adjustRightInd w:val="0"/>
        <w:snapToGrid w:val="0"/>
        <w:spacing w:after="0" w:line="240" w:lineRule="atLeast"/>
        <w:rPr>
          <w:rFonts w:cs="Times New Roman"/>
          <w:color w:val="000000"/>
          <w:sz w:val="24"/>
          <w:szCs w:val="24"/>
        </w:rPr>
      </w:pPr>
      <w:r w:rsidRPr="009434FD">
        <w:rPr>
          <w:rFonts w:cs="Times New Roman"/>
          <w:color w:val="000000"/>
          <w:sz w:val="24"/>
          <w:szCs w:val="24"/>
          <w:lang w:val="de-DE"/>
        </w:rPr>
        <w:t>Hier vertreten durch</w:t>
      </w:r>
      <w:r w:rsidR="00B63962" w:rsidRPr="009434FD">
        <w:rPr>
          <w:rFonts w:cs="Times New Roman"/>
          <w:color w:val="000000"/>
          <w:sz w:val="24"/>
          <w:szCs w:val="24"/>
        </w:rPr>
        <w:t xml:space="preserve"> </w:t>
      </w:r>
      <w:r w:rsidR="00FE1969" w:rsidRPr="009434FD">
        <w:rPr>
          <w:rFonts w:cs="Times New Roman"/>
          <w:color w:val="000000"/>
          <w:sz w:val="24"/>
          <w:szCs w:val="24"/>
        </w:rPr>
        <w:t>…………………………………………………………………………….</w:t>
      </w:r>
    </w:p>
    <w:p w:rsidR="00B63962" w:rsidRPr="009434FD" w:rsidRDefault="00B63962" w:rsidP="00310D23">
      <w:pPr>
        <w:widowControl w:val="0"/>
        <w:autoSpaceDE w:val="0"/>
        <w:autoSpaceDN w:val="0"/>
        <w:adjustRightInd w:val="0"/>
        <w:snapToGrid w:val="0"/>
        <w:spacing w:after="0" w:line="240" w:lineRule="atLeast"/>
        <w:rPr>
          <w:rFonts w:cs="Times New Roman"/>
          <w:color w:val="000000"/>
          <w:sz w:val="24"/>
          <w:szCs w:val="24"/>
        </w:rPr>
      </w:pPr>
    </w:p>
    <w:p w:rsidR="00B63962" w:rsidRPr="009434FD" w:rsidRDefault="00460403" w:rsidP="00310D23">
      <w:pPr>
        <w:tabs>
          <w:tab w:val="left" w:leader="dot" w:pos="8789"/>
        </w:tabs>
        <w:spacing w:after="0" w:line="240" w:lineRule="atLeast"/>
        <w:rPr>
          <w:rFonts w:cs="Times New Roman"/>
          <w:sz w:val="24"/>
          <w:szCs w:val="24"/>
        </w:rPr>
      </w:pPr>
      <w:r w:rsidRPr="009434FD">
        <w:rPr>
          <w:rFonts w:cs="Times New Roman"/>
          <w:sz w:val="24"/>
          <w:szCs w:val="24"/>
          <w:lang w:val="de-DE"/>
        </w:rPr>
        <w:t>Handelt in der Eigenschaft als</w:t>
      </w:r>
      <w:r w:rsidR="00B63962" w:rsidRPr="009434FD">
        <w:rPr>
          <w:rFonts w:cs="Times New Roman"/>
          <w:sz w:val="24"/>
          <w:szCs w:val="24"/>
        </w:rPr>
        <w:t xml:space="preserve"> </w:t>
      </w:r>
      <w:r w:rsidR="00FE1969" w:rsidRPr="009434FD">
        <w:rPr>
          <w:rFonts w:cs="Times New Roman"/>
          <w:sz w:val="24"/>
          <w:szCs w:val="24"/>
        </w:rPr>
        <w:t>………………………………………………………………….</w:t>
      </w:r>
    </w:p>
    <w:p w:rsidR="00B63962" w:rsidRPr="009434FD" w:rsidRDefault="00460403" w:rsidP="00310D23">
      <w:pPr>
        <w:widowControl w:val="0"/>
        <w:autoSpaceDE w:val="0"/>
        <w:autoSpaceDN w:val="0"/>
        <w:adjustRightInd w:val="0"/>
        <w:snapToGrid w:val="0"/>
        <w:spacing w:after="0" w:line="240" w:lineRule="atLeast"/>
        <w:rPr>
          <w:rFonts w:eastAsia="Times New Roman" w:cs="Times New Roman"/>
          <w:sz w:val="24"/>
          <w:szCs w:val="24"/>
        </w:rPr>
      </w:pPr>
      <w:r w:rsidRPr="009434FD">
        <w:rPr>
          <w:rFonts w:cs="Times New Roman"/>
          <w:color w:val="000000"/>
          <w:sz w:val="24"/>
          <w:szCs w:val="24"/>
          <w:lang w:val="de-DE"/>
        </w:rPr>
        <w:t>Wenn noch keine Unternehmensnummer zugeteilt worden ist, bitte Folgendes angeben:</w:t>
      </w:r>
    </w:p>
    <w:p w:rsidR="00B63962" w:rsidRPr="009434FD" w:rsidRDefault="00B63962" w:rsidP="00310D23">
      <w:pPr>
        <w:widowControl w:val="0"/>
        <w:autoSpaceDE w:val="0"/>
        <w:autoSpaceDN w:val="0"/>
        <w:adjustRightInd w:val="0"/>
        <w:snapToGrid w:val="0"/>
        <w:spacing w:after="0" w:line="240" w:lineRule="atLeast"/>
        <w:rPr>
          <w:rFonts w:cs="Times New Roman"/>
          <w:color w:val="000000"/>
          <w:sz w:val="24"/>
          <w:szCs w:val="24"/>
        </w:rPr>
      </w:pPr>
    </w:p>
    <w:p w:rsidR="00B63962" w:rsidRPr="009434FD" w:rsidRDefault="00460403" w:rsidP="00310D23">
      <w:pPr>
        <w:spacing w:after="0" w:line="240" w:lineRule="atLeast"/>
        <w:rPr>
          <w:rFonts w:eastAsia="Times New Roman" w:cs="Times New Roman"/>
          <w:sz w:val="24"/>
          <w:szCs w:val="24"/>
        </w:rPr>
      </w:pPr>
      <w:r w:rsidRPr="009434FD">
        <w:rPr>
          <w:rFonts w:eastAsia="Times New Roman" w:cs="Times New Roman"/>
          <w:sz w:val="24"/>
          <w:szCs w:val="24"/>
          <w:lang w:val="de-DE"/>
        </w:rPr>
        <w:t>Der Unterzeichnete (Name und erste 2 Vorname) …………………………………………….</w:t>
      </w:r>
    </w:p>
    <w:p w:rsidR="00B63962" w:rsidRPr="009434FD" w:rsidRDefault="00460403" w:rsidP="00310D23">
      <w:pPr>
        <w:spacing w:after="0" w:line="240" w:lineRule="atLeast"/>
        <w:rPr>
          <w:rFonts w:eastAsia="Times New Roman" w:cs="Times New Roman"/>
          <w:sz w:val="24"/>
          <w:szCs w:val="24"/>
        </w:rPr>
      </w:pPr>
      <w:r w:rsidRPr="009434FD">
        <w:rPr>
          <w:rFonts w:eastAsia="Times New Roman" w:cs="Times New Roman"/>
          <w:sz w:val="24"/>
          <w:szCs w:val="24"/>
          <w:lang w:val="de-DE"/>
        </w:rPr>
        <w:t>Geboren in ………………………….(G</w:t>
      </w:r>
      <w:r w:rsidR="00FE1969" w:rsidRPr="009434FD">
        <w:rPr>
          <w:rFonts w:eastAsia="Times New Roman" w:cs="Times New Roman"/>
          <w:sz w:val="24"/>
          <w:szCs w:val="24"/>
          <w:lang w:val="de-DE"/>
        </w:rPr>
        <w:t>eburtsort), den ………………...</w:t>
      </w:r>
      <w:r w:rsidRPr="009434FD">
        <w:rPr>
          <w:rFonts w:eastAsia="Times New Roman" w:cs="Times New Roman"/>
          <w:sz w:val="24"/>
          <w:szCs w:val="24"/>
          <w:lang w:val="de-DE"/>
        </w:rPr>
        <w:t>(Geburtsdatum)</w:t>
      </w:r>
    </w:p>
    <w:p w:rsidR="00B63962" w:rsidRPr="009434FD" w:rsidRDefault="00460403" w:rsidP="00310D23">
      <w:pPr>
        <w:spacing w:after="0" w:line="240" w:lineRule="atLeast"/>
        <w:rPr>
          <w:rFonts w:eastAsia="Times New Roman" w:cs="Times New Roman"/>
          <w:sz w:val="24"/>
          <w:szCs w:val="24"/>
        </w:rPr>
      </w:pPr>
      <w:r w:rsidRPr="009434FD">
        <w:rPr>
          <w:rFonts w:eastAsia="Times New Roman" w:cs="Times New Roman"/>
          <w:sz w:val="24"/>
          <w:szCs w:val="24"/>
          <w:lang w:val="de-DE"/>
        </w:rPr>
        <w:t>Wohnsi</w:t>
      </w:r>
      <w:r w:rsidR="00FE1969" w:rsidRPr="009434FD">
        <w:rPr>
          <w:rFonts w:eastAsia="Times New Roman" w:cs="Times New Roman"/>
          <w:sz w:val="24"/>
          <w:szCs w:val="24"/>
          <w:lang w:val="de-DE"/>
        </w:rPr>
        <w:t>tz in ..…………………………………………..</w:t>
      </w:r>
      <w:r w:rsidRPr="009434FD">
        <w:rPr>
          <w:rFonts w:eastAsia="Times New Roman" w:cs="Times New Roman"/>
          <w:sz w:val="24"/>
          <w:szCs w:val="24"/>
          <w:lang w:val="de-DE"/>
        </w:rPr>
        <w:t>(PLZ, Gemeinde, Anschrift, Nr.)</w:t>
      </w:r>
    </w:p>
    <w:p w:rsidR="00B63962" w:rsidRPr="009434FD" w:rsidRDefault="00460403" w:rsidP="00310D23">
      <w:pPr>
        <w:spacing w:after="0" w:line="240" w:lineRule="atLeast"/>
        <w:jc w:val="both"/>
        <w:rPr>
          <w:rFonts w:eastAsia="Times New Roman" w:cs="Times New Roman"/>
          <w:sz w:val="24"/>
          <w:szCs w:val="24"/>
        </w:rPr>
      </w:pPr>
      <w:r w:rsidRPr="009434FD">
        <w:rPr>
          <w:rFonts w:eastAsia="Times New Roman" w:cs="Times New Roman"/>
          <w:sz w:val="24"/>
          <w:szCs w:val="24"/>
          <w:lang w:val="de-DE"/>
        </w:rPr>
        <w:t xml:space="preserve">Erklärt, dass  ……………………………. (Name der juristischen Person) noch keine Unternehmensnummer zugeteilt wurde. </w:t>
      </w:r>
    </w:p>
    <w:p w:rsidR="00B63962" w:rsidRDefault="00B63962" w:rsidP="007871BD">
      <w:pPr>
        <w:widowControl w:val="0"/>
        <w:autoSpaceDE w:val="0"/>
        <w:autoSpaceDN w:val="0"/>
        <w:adjustRightInd w:val="0"/>
        <w:snapToGrid w:val="0"/>
        <w:spacing w:after="0" w:line="240" w:lineRule="atLeast"/>
        <w:ind w:left="567"/>
        <w:rPr>
          <w:rFonts w:cs="Times New Roman"/>
          <w:color w:val="000000"/>
          <w:sz w:val="24"/>
          <w:szCs w:val="24"/>
        </w:rPr>
      </w:pPr>
    </w:p>
    <w:p w:rsidR="00310D23" w:rsidRDefault="00310D23" w:rsidP="007871BD">
      <w:pPr>
        <w:widowControl w:val="0"/>
        <w:autoSpaceDE w:val="0"/>
        <w:autoSpaceDN w:val="0"/>
        <w:adjustRightInd w:val="0"/>
        <w:snapToGrid w:val="0"/>
        <w:spacing w:after="0" w:line="240" w:lineRule="atLeast"/>
        <w:ind w:left="567"/>
        <w:rPr>
          <w:rFonts w:cs="Times New Roman"/>
          <w:color w:val="000000"/>
          <w:sz w:val="24"/>
          <w:szCs w:val="24"/>
        </w:rPr>
      </w:pPr>
    </w:p>
    <w:p w:rsidR="00310D23" w:rsidRDefault="00310D23" w:rsidP="007871BD">
      <w:pPr>
        <w:widowControl w:val="0"/>
        <w:autoSpaceDE w:val="0"/>
        <w:autoSpaceDN w:val="0"/>
        <w:adjustRightInd w:val="0"/>
        <w:snapToGrid w:val="0"/>
        <w:spacing w:after="0" w:line="240" w:lineRule="atLeast"/>
        <w:ind w:left="567"/>
        <w:rPr>
          <w:rFonts w:cs="Times New Roman"/>
          <w:color w:val="000000"/>
          <w:sz w:val="24"/>
          <w:szCs w:val="24"/>
        </w:rPr>
      </w:pPr>
    </w:p>
    <w:p w:rsidR="00310D23" w:rsidRDefault="00310D23" w:rsidP="007871BD">
      <w:pPr>
        <w:widowControl w:val="0"/>
        <w:autoSpaceDE w:val="0"/>
        <w:autoSpaceDN w:val="0"/>
        <w:adjustRightInd w:val="0"/>
        <w:snapToGrid w:val="0"/>
        <w:spacing w:after="0" w:line="240" w:lineRule="atLeast"/>
        <w:ind w:left="567"/>
        <w:rPr>
          <w:rFonts w:cs="Times New Roman"/>
          <w:color w:val="000000"/>
          <w:sz w:val="24"/>
          <w:szCs w:val="24"/>
        </w:rPr>
      </w:pPr>
    </w:p>
    <w:p w:rsidR="00310D23" w:rsidRPr="009434FD" w:rsidRDefault="00310D23" w:rsidP="007871BD">
      <w:pPr>
        <w:widowControl w:val="0"/>
        <w:autoSpaceDE w:val="0"/>
        <w:autoSpaceDN w:val="0"/>
        <w:adjustRightInd w:val="0"/>
        <w:snapToGrid w:val="0"/>
        <w:spacing w:after="0" w:line="240" w:lineRule="atLeast"/>
        <w:ind w:left="567"/>
        <w:rPr>
          <w:rFonts w:cs="Times New Roman"/>
          <w:color w:val="000000"/>
          <w:sz w:val="24"/>
          <w:szCs w:val="24"/>
        </w:rPr>
      </w:pPr>
    </w:p>
    <w:p w:rsidR="00B63962" w:rsidRPr="00310D23" w:rsidRDefault="00460403" w:rsidP="007871BD">
      <w:pPr>
        <w:widowControl w:val="0"/>
        <w:autoSpaceDE w:val="0"/>
        <w:autoSpaceDN w:val="0"/>
        <w:adjustRightInd w:val="0"/>
        <w:snapToGrid w:val="0"/>
        <w:spacing w:after="0" w:line="240" w:lineRule="atLeast"/>
        <w:rPr>
          <w:rFonts w:cs="Times New Roman"/>
          <w:b/>
          <w:color w:val="000000"/>
          <w:sz w:val="24"/>
          <w:szCs w:val="24"/>
        </w:rPr>
      </w:pPr>
      <w:r w:rsidRPr="00310D23">
        <w:rPr>
          <w:rFonts w:cs="Times New Roman"/>
          <w:b/>
          <w:color w:val="000000"/>
          <w:sz w:val="24"/>
          <w:szCs w:val="24"/>
          <w:lang w:val="de-DE"/>
        </w:rPr>
        <w:lastRenderedPageBreak/>
        <w:t>UND</w:t>
      </w:r>
    </w:p>
    <w:p w:rsidR="00264EE0" w:rsidRPr="009434FD" w:rsidRDefault="00264EE0" w:rsidP="007871BD">
      <w:pPr>
        <w:widowControl w:val="0"/>
        <w:autoSpaceDE w:val="0"/>
        <w:autoSpaceDN w:val="0"/>
        <w:adjustRightInd w:val="0"/>
        <w:snapToGrid w:val="0"/>
        <w:spacing w:after="0" w:line="240" w:lineRule="atLeast"/>
        <w:rPr>
          <w:rFonts w:cs="Times New Roman"/>
          <w:sz w:val="24"/>
          <w:szCs w:val="24"/>
        </w:rPr>
      </w:pPr>
    </w:p>
    <w:p w:rsidR="00B63962" w:rsidRPr="009434FD" w:rsidRDefault="00460403" w:rsidP="00FE1969">
      <w:pPr>
        <w:pStyle w:val="Paragraphedeliste"/>
        <w:numPr>
          <w:ilvl w:val="0"/>
          <w:numId w:val="1"/>
        </w:numPr>
        <w:spacing w:line="240" w:lineRule="atLeast"/>
        <w:rPr>
          <w:rFonts w:cs="Times New Roman"/>
          <w:b/>
          <w:sz w:val="24"/>
          <w:szCs w:val="24"/>
        </w:rPr>
      </w:pPr>
      <w:r w:rsidRPr="009434FD">
        <w:rPr>
          <w:rFonts w:cs="Times New Roman"/>
          <w:b/>
          <w:sz w:val="24"/>
          <w:szCs w:val="24"/>
          <w:lang w:val="de-DE"/>
        </w:rPr>
        <w:t>Dem Mieter</w:t>
      </w:r>
    </w:p>
    <w:p w:rsidR="00233802" w:rsidRPr="009434FD" w:rsidRDefault="00144A41" w:rsidP="00310D23">
      <w:pPr>
        <w:spacing w:after="0" w:line="240" w:lineRule="atLeast"/>
        <w:jc w:val="both"/>
        <w:rPr>
          <w:rFonts w:cs="Times New Roman"/>
          <w:sz w:val="24"/>
          <w:szCs w:val="24"/>
        </w:rPr>
      </w:pPr>
      <w:r w:rsidRPr="009434FD">
        <w:rPr>
          <w:rFonts w:cs="Times New Roman"/>
          <w:bCs/>
          <w:iCs/>
          <w:sz w:val="24"/>
          <w:szCs w:val="24"/>
          <w:lang w:val="de-DE"/>
        </w:rPr>
        <w:t>Gesellschaftsname der juristischen Person, der durch Erlass Wallonischen Regierung vom ……………………….. gestattet wird, das System des gleitenden Mietvertrags anzuwenden:</w:t>
      </w:r>
      <w:r w:rsidR="00233802" w:rsidRPr="009434FD">
        <w:rPr>
          <w:rFonts w:cs="Times New Roman"/>
          <w:bCs/>
          <w:iCs/>
          <w:sz w:val="24"/>
          <w:szCs w:val="24"/>
          <w:lang w:val="fr-FR"/>
        </w:rPr>
        <w:t xml:space="preserve">  </w:t>
      </w:r>
    </w:p>
    <w:p w:rsidR="00233802" w:rsidRPr="009434FD" w:rsidRDefault="00144A41" w:rsidP="00310D23">
      <w:pPr>
        <w:tabs>
          <w:tab w:val="left" w:leader="dot" w:pos="8789"/>
        </w:tabs>
        <w:spacing w:after="0" w:line="240" w:lineRule="atLeast"/>
        <w:rPr>
          <w:rFonts w:cs="Times New Roman"/>
          <w:sz w:val="24"/>
          <w:szCs w:val="24"/>
        </w:rPr>
      </w:pPr>
      <w:r w:rsidRPr="009434FD">
        <w:rPr>
          <w:rFonts w:cs="Times New Roman"/>
          <w:sz w:val="24"/>
          <w:szCs w:val="24"/>
          <w:lang w:val="de-DE"/>
        </w:rPr>
        <w:t>Mit Gesellschaftssitz in (PLZ, Ort)</w:t>
      </w:r>
      <w:r w:rsidR="00FE1969" w:rsidRPr="009434FD">
        <w:rPr>
          <w:rFonts w:cs="Times New Roman"/>
          <w:sz w:val="24"/>
          <w:szCs w:val="24"/>
          <w:lang w:val="de-DE"/>
        </w:rPr>
        <w:t xml:space="preserve"> ……………………………………………………………..</w:t>
      </w:r>
      <w:r w:rsidRPr="009434FD">
        <w:rPr>
          <w:rFonts w:cs="Times New Roman"/>
          <w:sz w:val="24"/>
          <w:szCs w:val="24"/>
          <w:lang w:val="de-DE"/>
        </w:rPr>
        <w:t xml:space="preserve"> </w:t>
      </w:r>
    </w:p>
    <w:p w:rsidR="00233802" w:rsidRPr="009434FD" w:rsidRDefault="00144A41" w:rsidP="00310D23">
      <w:pPr>
        <w:tabs>
          <w:tab w:val="left" w:leader="dot" w:pos="8789"/>
        </w:tabs>
        <w:spacing w:after="0" w:line="240" w:lineRule="atLeast"/>
        <w:rPr>
          <w:rFonts w:cs="Times New Roman"/>
          <w:sz w:val="24"/>
          <w:szCs w:val="24"/>
        </w:rPr>
      </w:pPr>
      <w:r w:rsidRPr="009434FD">
        <w:rPr>
          <w:rFonts w:cs="Times New Roman"/>
          <w:sz w:val="24"/>
          <w:szCs w:val="24"/>
          <w:lang w:val="de-DE"/>
        </w:rPr>
        <w:t>(Anschrift, Nr.)</w:t>
      </w:r>
      <w:r w:rsidR="00233802" w:rsidRPr="009434FD">
        <w:rPr>
          <w:rFonts w:cs="Times New Roman"/>
          <w:sz w:val="24"/>
          <w:szCs w:val="24"/>
        </w:rPr>
        <w:t xml:space="preserve"> </w:t>
      </w:r>
      <w:r w:rsidR="00FE1969" w:rsidRPr="009434FD">
        <w:rPr>
          <w:rFonts w:cs="Times New Roman"/>
          <w:sz w:val="24"/>
          <w:szCs w:val="24"/>
        </w:rPr>
        <w:t>………………………………………………………………………………….</w:t>
      </w:r>
    </w:p>
    <w:p w:rsidR="007765F3" w:rsidRPr="009434FD" w:rsidRDefault="00FE1969" w:rsidP="00310D23">
      <w:pPr>
        <w:widowControl w:val="0"/>
        <w:tabs>
          <w:tab w:val="left" w:leader="dot" w:pos="8789"/>
        </w:tabs>
        <w:autoSpaceDE w:val="0"/>
        <w:autoSpaceDN w:val="0"/>
        <w:adjustRightInd w:val="0"/>
        <w:snapToGrid w:val="0"/>
        <w:spacing w:after="0" w:line="240" w:lineRule="atLeast"/>
        <w:rPr>
          <w:rFonts w:cs="Times New Roman"/>
          <w:color w:val="000000"/>
          <w:sz w:val="24"/>
          <w:szCs w:val="24"/>
          <w:lang w:val="de-DE"/>
        </w:rPr>
      </w:pPr>
      <w:r w:rsidRPr="009434FD">
        <w:rPr>
          <w:rFonts w:cs="Times New Roman"/>
          <w:color w:val="000000"/>
          <w:sz w:val="24"/>
          <w:szCs w:val="24"/>
          <w:lang w:val="de-DE"/>
        </w:rPr>
        <w:t>Unternehmensnummer ………………………………………………………………………….</w:t>
      </w:r>
    </w:p>
    <w:p w:rsidR="007765F3" w:rsidRPr="009434FD" w:rsidRDefault="00144A41" w:rsidP="00310D23">
      <w:pPr>
        <w:widowControl w:val="0"/>
        <w:tabs>
          <w:tab w:val="left" w:leader="dot" w:pos="8789"/>
        </w:tabs>
        <w:autoSpaceDE w:val="0"/>
        <w:autoSpaceDN w:val="0"/>
        <w:adjustRightInd w:val="0"/>
        <w:snapToGrid w:val="0"/>
        <w:spacing w:after="0" w:line="240" w:lineRule="atLeast"/>
        <w:rPr>
          <w:rFonts w:cs="Times New Roman"/>
          <w:color w:val="000000"/>
          <w:sz w:val="24"/>
          <w:szCs w:val="24"/>
        </w:rPr>
      </w:pPr>
      <w:r w:rsidRPr="009434FD">
        <w:rPr>
          <w:rFonts w:cs="Times New Roman"/>
          <w:color w:val="000000"/>
          <w:sz w:val="24"/>
          <w:szCs w:val="24"/>
          <w:lang w:val="de-DE"/>
        </w:rPr>
        <w:t>* es wurde noch keine Unternehmensnummer zugeteilt (Unzutreffendes bitte streichen)</w:t>
      </w:r>
    </w:p>
    <w:p w:rsidR="007765F3" w:rsidRPr="009434FD" w:rsidRDefault="007765F3" w:rsidP="00310D23">
      <w:pPr>
        <w:widowControl w:val="0"/>
        <w:tabs>
          <w:tab w:val="left" w:leader="dot" w:pos="8789"/>
        </w:tabs>
        <w:autoSpaceDE w:val="0"/>
        <w:autoSpaceDN w:val="0"/>
        <w:adjustRightInd w:val="0"/>
        <w:snapToGrid w:val="0"/>
        <w:spacing w:after="0" w:line="240" w:lineRule="atLeast"/>
        <w:rPr>
          <w:rFonts w:cs="Times New Roman"/>
          <w:color w:val="000000"/>
          <w:sz w:val="24"/>
          <w:szCs w:val="24"/>
        </w:rPr>
      </w:pPr>
    </w:p>
    <w:p w:rsidR="00233802" w:rsidRPr="009434FD" w:rsidRDefault="00144A41" w:rsidP="00310D23">
      <w:pPr>
        <w:widowControl w:val="0"/>
        <w:tabs>
          <w:tab w:val="left" w:leader="dot" w:pos="8789"/>
        </w:tabs>
        <w:autoSpaceDE w:val="0"/>
        <w:autoSpaceDN w:val="0"/>
        <w:adjustRightInd w:val="0"/>
        <w:snapToGrid w:val="0"/>
        <w:spacing w:after="0" w:line="240" w:lineRule="atLeast"/>
        <w:rPr>
          <w:rFonts w:cs="Times New Roman"/>
          <w:color w:val="000000"/>
          <w:sz w:val="24"/>
          <w:szCs w:val="24"/>
        </w:rPr>
      </w:pPr>
      <w:r w:rsidRPr="009434FD">
        <w:rPr>
          <w:rFonts w:cs="Times New Roman"/>
          <w:color w:val="000000"/>
          <w:sz w:val="24"/>
          <w:szCs w:val="24"/>
          <w:lang w:val="de-DE"/>
        </w:rPr>
        <w:t>Hier vertreten durch</w:t>
      </w:r>
      <w:r w:rsidR="00233802" w:rsidRPr="009434FD">
        <w:rPr>
          <w:rFonts w:cs="Times New Roman"/>
          <w:color w:val="000000"/>
          <w:sz w:val="24"/>
          <w:szCs w:val="24"/>
        </w:rPr>
        <w:t xml:space="preserve"> </w:t>
      </w:r>
      <w:r w:rsidR="00FE1969" w:rsidRPr="009434FD">
        <w:rPr>
          <w:rFonts w:cs="Times New Roman"/>
          <w:color w:val="000000"/>
          <w:sz w:val="24"/>
          <w:szCs w:val="24"/>
        </w:rPr>
        <w:t>…………………………………………………………………………….</w:t>
      </w:r>
    </w:p>
    <w:p w:rsidR="00233802" w:rsidRPr="009434FD" w:rsidRDefault="00144A41" w:rsidP="00310D23">
      <w:pPr>
        <w:tabs>
          <w:tab w:val="left" w:leader="dot" w:pos="8789"/>
        </w:tabs>
        <w:spacing w:after="0" w:line="240" w:lineRule="atLeast"/>
        <w:rPr>
          <w:rFonts w:cs="Times New Roman"/>
          <w:sz w:val="24"/>
          <w:szCs w:val="24"/>
        </w:rPr>
      </w:pPr>
      <w:r w:rsidRPr="009434FD">
        <w:rPr>
          <w:rFonts w:cs="Times New Roman"/>
          <w:sz w:val="24"/>
          <w:szCs w:val="24"/>
          <w:lang w:val="de-DE"/>
        </w:rPr>
        <w:t>Handelt in der Eigenschaft als</w:t>
      </w:r>
      <w:r w:rsidR="00FE1969" w:rsidRPr="009434FD">
        <w:rPr>
          <w:rFonts w:cs="Times New Roman"/>
          <w:sz w:val="24"/>
          <w:szCs w:val="24"/>
        </w:rPr>
        <w:t xml:space="preserve"> ………………………………………………………………….</w:t>
      </w:r>
    </w:p>
    <w:p w:rsidR="00B63962" w:rsidRPr="009434FD" w:rsidRDefault="00B63962" w:rsidP="007871BD">
      <w:pPr>
        <w:spacing w:line="240" w:lineRule="atLeast"/>
        <w:rPr>
          <w:rFonts w:cs="Times New Roman"/>
          <w:sz w:val="24"/>
          <w:szCs w:val="24"/>
        </w:rPr>
      </w:pPr>
    </w:p>
    <w:p w:rsidR="004E5749" w:rsidRPr="00310D23" w:rsidRDefault="00144A41" w:rsidP="007871BD">
      <w:pPr>
        <w:spacing w:line="240" w:lineRule="atLeast"/>
        <w:rPr>
          <w:rFonts w:cs="Times New Roman"/>
          <w:b/>
          <w:sz w:val="24"/>
          <w:szCs w:val="24"/>
        </w:rPr>
      </w:pPr>
      <w:r w:rsidRPr="00310D23">
        <w:rPr>
          <w:rFonts w:cs="Times New Roman"/>
          <w:b/>
          <w:sz w:val="24"/>
          <w:szCs w:val="24"/>
          <w:lang w:val="de-DE"/>
        </w:rPr>
        <w:t>WIRD DAS FOLGENDE VEREINBART:</w:t>
      </w:r>
    </w:p>
    <w:p w:rsidR="00B63962" w:rsidRPr="009434FD" w:rsidRDefault="00144A41" w:rsidP="007871BD">
      <w:pPr>
        <w:pStyle w:val="Paragraphedeliste"/>
        <w:numPr>
          <w:ilvl w:val="0"/>
          <w:numId w:val="3"/>
        </w:numPr>
        <w:spacing w:line="240" w:lineRule="atLeast"/>
        <w:rPr>
          <w:rFonts w:cs="Times New Roman"/>
          <w:b/>
          <w:sz w:val="24"/>
          <w:szCs w:val="24"/>
        </w:rPr>
      </w:pPr>
      <w:r w:rsidRPr="009434FD">
        <w:rPr>
          <w:rFonts w:cs="Times New Roman"/>
          <w:b/>
          <w:sz w:val="24"/>
          <w:szCs w:val="24"/>
          <w:lang w:val="de-DE"/>
        </w:rPr>
        <w:t>Beschreibung des Mietobjekts</w:t>
      </w:r>
    </w:p>
    <w:p w:rsidR="00C32AAB" w:rsidRPr="009434FD" w:rsidRDefault="00DE6952" w:rsidP="00FE1969">
      <w:pPr>
        <w:spacing w:after="0" w:line="240" w:lineRule="atLeast"/>
        <w:jc w:val="both"/>
        <w:rPr>
          <w:rFonts w:eastAsia="Times New Roman" w:cs="Times New Roman"/>
          <w:sz w:val="24"/>
          <w:szCs w:val="24"/>
          <w:lang w:eastAsia="fr-BE"/>
        </w:rPr>
      </w:pPr>
      <w:r w:rsidRPr="009434FD">
        <w:rPr>
          <w:rFonts w:eastAsia="Times New Roman" w:cs="Times New Roman"/>
          <w:sz w:val="24"/>
          <w:szCs w:val="24"/>
          <w:lang w:val="de-DE" w:eastAsia="fr-BE"/>
        </w:rPr>
        <w:t>Der Vermieter vermietet das Mietobjekt dem Mieter, der es annimmt; Lage des Mietobjekts  (bitte die Postleitzahl, die Gemeinde, die Anschrift, die Nummer der Straße, in der die gemietete Wohnung liegt, angeben):</w:t>
      </w:r>
      <w:r w:rsidR="00A62401" w:rsidRPr="009434FD">
        <w:rPr>
          <w:rFonts w:eastAsia="Times New Roman" w:cs="Times New Roman"/>
          <w:sz w:val="24"/>
          <w:szCs w:val="24"/>
          <w:lang w:eastAsia="fr-BE"/>
        </w:rPr>
        <w:t xml:space="preserve"> </w:t>
      </w:r>
    </w:p>
    <w:p w:rsidR="00FE1969" w:rsidRPr="009434FD" w:rsidRDefault="00FE1969" w:rsidP="007871BD">
      <w:pPr>
        <w:spacing w:after="0" w:line="240" w:lineRule="atLeast"/>
        <w:rPr>
          <w:rFonts w:eastAsia="Times New Roman" w:cs="Times New Roman"/>
          <w:sz w:val="24"/>
          <w:szCs w:val="24"/>
          <w:lang w:eastAsia="fr-BE"/>
        </w:rPr>
      </w:pPr>
    </w:p>
    <w:p w:rsidR="00FE1969" w:rsidRPr="009434FD" w:rsidRDefault="00FE1969" w:rsidP="007871BD">
      <w:pPr>
        <w:spacing w:after="0" w:line="240" w:lineRule="atLeast"/>
        <w:rPr>
          <w:rFonts w:eastAsia="Times New Roman" w:cs="Times New Roman"/>
          <w:sz w:val="24"/>
          <w:szCs w:val="24"/>
          <w:lang w:eastAsia="fr-BE"/>
        </w:rPr>
      </w:pPr>
      <w:r w:rsidRPr="009434FD">
        <w:rPr>
          <w:rFonts w:eastAsia="Times New Roman" w:cs="Times New Roman"/>
          <w:sz w:val="24"/>
          <w:szCs w:val="24"/>
          <w:lang w:eastAsia="fr-BE"/>
        </w:rPr>
        <w:t>…………………………………………………………………………………………………...</w:t>
      </w:r>
    </w:p>
    <w:p w:rsidR="00FE1969" w:rsidRPr="009434FD" w:rsidRDefault="00FE1969" w:rsidP="007871BD">
      <w:pPr>
        <w:spacing w:after="0" w:line="240" w:lineRule="atLeast"/>
        <w:rPr>
          <w:rFonts w:eastAsia="Times New Roman" w:cs="Times New Roman"/>
          <w:sz w:val="24"/>
          <w:szCs w:val="24"/>
          <w:lang w:eastAsia="fr-BE"/>
        </w:rPr>
      </w:pPr>
    </w:p>
    <w:p w:rsidR="001818ED" w:rsidRPr="009434FD" w:rsidRDefault="007113AB" w:rsidP="00FE1969">
      <w:pPr>
        <w:spacing w:after="0" w:line="240" w:lineRule="atLeast"/>
        <w:jc w:val="both"/>
        <w:rPr>
          <w:rFonts w:eastAsia="Times New Roman" w:cs="Times New Roman"/>
          <w:sz w:val="24"/>
          <w:szCs w:val="24"/>
          <w:lang w:eastAsia="fr-BE"/>
        </w:rPr>
      </w:pPr>
      <w:r w:rsidRPr="009434FD">
        <w:rPr>
          <w:rFonts w:eastAsia="Times New Roman" w:cs="Times New Roman"/>
          <w:sz w:val="24"/>
          <w:szCs w:val="24"/>
          <w:lang w:val="de-DE" w:eastAsia="fr-BE"/>
        </w:rPr>
        <w:t>Das Mietobjekt umfasst (bitte alle Räume angeben, die dem Gut, das Gegenstand des Mietvertrags ist, angehören):</w:t>
      </w:r>
      <w:r w:rsidR="00B63962" w:rsidRPr="009434FD">
        <w:rPr>
          <w:rFonts w:eastAsia="Times New Roman" w:cs="Times New Roman"/>
          <w:sz w:val="24"/>
          <w:szCs w:val="24"/>
          <w:lang w:eastAsia="fr-BE"/>
        </w:rPr>
        <w:t xml:space="preserve"> </w:t>
      </w:r>
      <w:r w:rsidRPr="009434FD">
        <w:rPr>
          <w:rFonts w:eastAsia="Times New Roman" w:cs="Times New Roman"/>
          <w:sz w:val="24"/>
          <w:szCs w:val="24"/>
          <w:lang w:val="de-DE" w:eastAsia="fr-BE"/>
        </w:rPr>
        <w:t>Anzahl Schlafzimmer, Küche, Garten, Nebenbauten, Speicher usw.)</w:t>
      </w:r>
      <w:r w:rsidR="00A62401" w:rsidRPr="009434FD">
        <w:rPr>
          <w:rFonts w:eastAsia="Times New Roman" w:cs="Times New Roman"/>
          <w:sz w:val="24"/>
          <w:szCs w:val="24"/>
          <w:lang w:eastAsia="fr-BE"/>
        </w:rPr>
        <w:t xml:space="preserve"> : </w:t>
      </w:r>
    </w:p>
    <w:p w:rsidR="00FE1969" w:rsidRPr="009434FD" w:rsidRDefault="00FE1969" w:rsidP="00FE1969">
      <w:pPr>
        <w:spacing w:after="0" w:line="240" w:lineRule="atLeast"/>
        <w:jc w:val="both"/>
        <w:rPr>
          <w:rFonts w:eastAsia="Times New Roman" w:cs="Times New Roman"/>
          <w:sz w:val="24"/>
          <w:szCs w:val="24"/>
          <w:lang w:eastAsia="fr-BE"/>
        </w:rPr>
      </w:pPr>
    </w:p>
    <w:p w:rsidR="00FE1969" w:rsidRPr="009434FD" w:rsidRDefault="00FE1969" w:rsidP="00FE1969">
      <w:pPr>
        <w:spacing w:after="0" w:line="240" w:lineRule="atLeast"/>
        <w:jc w:val="both"/>
        <w:rPr>
          <w:rFonts w:eastAsia="Times New Roman" w:cs="Times New Roman"/>
          <w:sz w:val="24"/>
          <w:szCs w:val="24"/>
          <w:lang w:eastAsia="fr-BE"/>
        </w:rPr>
      </w:pPr>
      <w:r w:rsidRPr="009434FD">
        <w:rPr>
          <w:rFonts w:eastAsia="Times New Roman" w:cs="Times New Roman"/>
          <w:sz w:val="24"/>
          <w:szCs w:val="24"/>
          <w:lang w:eastAsia="fr-BE"/>
        </w:rPr>
        <w:t>…………………………………………………………………………………………………...</w:t>
      </w:r>
    </w:p>
    <w:p w:rsidR="00FE1969" w:rsidRPr="009434FD" w:rsidRDefault="00FE1969" w:rsidP="00FE1969">
      <w:pPr>
        <w:spacing w:after="0" w:line="240" w:lineRule="atLeast"/>
        <w:jc w:val="both"/>
        <w:rPr>
          <w:rFonts w:eastAsia="Times New Roman" w:cs="Times New Roman"/>
          <w:sz w:val="24"/>
          <w:szCs w:val="24"/>
          <w:lang w:eastAsia="fr-BE"/>
        </w:rPr>
      </w:pPr>
    </w:p>
    <w:p w:rsidR="00FE1969" w:rsidRPr="009434FD" w:rsidRDefault="00FE1969" w:rsidP="00FE1969">
      <w:pPr>
        <w:spacing w:after="0" w:line="240" w:lineRule="atLeast"/>
        <w:jc w:val="both"/>
        <w:rPr>
          <w:rFonts w:eastAsia="Times New Roman" w:cs="Times New Roman"/>
          <w:sz w:val="24"/>
          <w:szCs w:val="24"/>
          <w:lang w:eastAsia="fr-BE"/>
        </w:rPr>
      </w:pPr>
      <w:r w:rsidRPr="009434FD">
        <w:rPr>
          <w:rFonts w:eastAsia="Times New Roman" w:cs="Times New Roman"/>
          <w:sz w:val="24"/>
          <w:szCs w:val="24"/>
          <w:lang w:eastAsia="fr-BE"/>
        </w:rPr>
        <w:t>…………………………………………………………………………………………………...</w:t>
      </w:r>
    </w:p>
    <w:p w:rsidR="00264EE0" w:rsidRPr="009434FD" w:rsidRDefault="00264EE0" w:rsidP="007871BD">
      <w:pPr>
        <w:spacing w:after="0" w:line="240" w:lineRule="atLeast"/>
        <w:rPr>
          <w:rFonts w:eastAsia="Times New Roman" w:cs="Times New Roman"/>
          <w:sz w:val="24"/>
          <w:szCs w:val="24"/>
          <w:lang w:eastAsia="fr-BE"/>
        </w:rPr>
      </w:pPr>
    </w:p>
    <w:p w:rsidR="00264EE0" w:rsidRPr="009434FD" w:rsidRDefault="007113AB" w:rsidP="007871BD">
      <w:pPr>
        <w:pStyle w:val="Paragraphedeliste"/>
        <w:numPr>
          <w:ilvl w:val="0"/>
          <w:numId w:val="3"/>
        </w:numPr>
        <w:spacing w:line="240" w:lineRule="atLeast"/>
        <w:rPr>
          <w:rFonts w:cs="Times New Roman"/>
          <w:b/>
          <w:sz w:val="24"/>
          <w:szCs w:val="24"/>
        </w:rPr>
      </w:pPr>
      <w:r w:rsidRPr="009434FD">
        <w:rPr>
          <w:rFonts w:cs="Times New Roman"/>
          <w:b/>
          <w:sz w:val="24"/>
          <w:szCs w:val="24"/>
          <w:lang w:val="de-DE"/>
        </w:rPr>
        <w:t xml:space="preserve">Ausweis über die Energieeffizienz </w:t>
      </w:r>
      <w:r w:rsidR="00264EE0" w:rsidRPr="009434FD">
        <w:rPr>
          <w:rFonts w:cs="Times New Roman"/>
          <w:b/>
          <w:sz w:val="24"/>
          <w:szCs w:val="24"/>
        </w:rPr>
        <w:t xml:space="preserve"> </w:t>
      </w:r>
    </w:p>
    <w:p w:rsidR="00B63962" w:rsidRPr="009434FD" w:rsidRDefault="007113AB" w:rsidP="00FE1969">
      <w:pPr>
        <w:spacing w:after="0" w:line="240" w:lineRule="atLeast"/>
        <w:jc w:val="both"/>
        <w:rPr>
          <w:rFonts w:eastAsia="Times New Roman" w:cs="Times New Roman"/>
          <w:sz w:val="24"/>
          <w:szCs w:val="24"/>
          <w:lang w:eastAsia="fr-BE"/>
        </w:rPr>
      </w:pPr>
      <w:r w:rsidRPr="009434FD">
        <w:rPr>
          <w:rFonts w:eastAsia="Times New Roman" w:cs="Times New Roman"/>
          <w:sz w:val="24"/>
          <w:szCs w:val="24"/>
          <w:lang w:val="de-DE" w:eastAsia="fr-BE"/>
        </w:rPr>
        <w:t>Das Mietobjekt ist Gegenstand eines energetischen Ausweises gewesen, der am ….. ………….. erstellt wurde und auf ein Indiz der Energieeffizienz von ….....................  geschlussfolgert hatte.</w:t>
      </w:r>
      <w:r w:rsidR="001818ED" w:rsidRPr="009434FD">
        <w:rPr>
          <w:rFonts w:eastAsia="Times New Roman" w:cs="Times New Roman"/>
          <w:sz w:val="24"/>
          <w:szCs w:val="24"/>
          <w:lang w:eastAsia="fr-BE"/>
        </w:rPr>
        <w:t xml:space="preserve"> </w:t>
      </w:r>
      <w:r w:rsidRPr="009434FD">
        <w:rPr>
          <w:rFonts w:eastAsia="Times New Roman" w:cs="Times New Roman"/>
          <w:sz w:val="24"/>
          <w:szCs w:val="24"/>
          <w:lang w:val="de-DE" w:eastAsia="fr-BE"/>
        </w:rPr>
        <w:t>(bitte A+, A, B, C, D, E, F, G oder H angeben).</w:t>
      </w:r>
      <w:r w:rsidR="00D05DF7" w:rsidRPr="009434FD">
        <w:rPr>
          <w:rFonts w:eastAsia="Times New Roman" w:cs="Times New Roman"/>
          <w:sz w:val="24"/>
          <w:szCs w:val="24"/>
          <w:lang w:eastAsia="fr-BE"/>
        </w:rPr>
        <w:t xml:space="preserve"> </w:t>
      </w:r>
    </w:p>
    <w:p w:rsidR="00C32AAB" w:rsidRPr="009434FD" w:rsidRDefault="00C32AAB" w:rsidP="007871BD">
      <w:pPr>
        <w:spacing w:after="0" w:line="240" w:lineRule="atLeast"/>
        <w:rPr>
          <w:rFonts w:eastAsia="Times New Roman" w:cs="Times New Roman"/>
          <w:sz w:val="24"/>
          <w:szCs w:val="24"/>
          <w:lang w:eastAsia="fr-BE"/>
        </w:rPr>
      </w:pPr>
    </w:p>
    <w:p w:rsidR="00C32AAB" w:rsidRPr="009434FD" w:rsidRDefault="00C32AAB" w:rsidP="007871BD">
      <w:pPr>
        <w:spacing w:after="0" w:line="240" w:lineRule="atLeast"/>
        <w:rPr>
          <w:rFonts w:eastAsia="Times New Roman" w:cs="Times New Roman"/>
          <w:sz w:val="24"/>
          <w:szCs w:val="24"/>
          <w:lang w:eastAsia="fr-BE"/>
        </w:rPr>
      </w:pPr>
    </w:p>
    <w:p w:rsidR="00C32AAB" w:rsidRPr="009434FD" w:rsidRDefault="007113AB" w:rsidP="007871BD">
      <w:pPr>
        <w:pStyle w:val="Paragraphedeliste"/>
        <w:numPr>
          <w:ilvl w:val="0"/>
          <w:numId w:val="3"/>
        </w:numPr>
        <w:spacing w:line="240" w:lineRule="atLeast"/>
        <w:rPr>
          <w:rFonts w:cs="Times New Roman"/>
          <w:b/>
          <w:sz w:val="24"/>
          <w:szCs w:val="24"/>
        </w:rPr>
      </w:pPr>
      <w:r w:rsidRPr="009434FD">
        <w:rPr>
          <w:rFonts w:cs="Times New Roman"/>
          <w:b/>
          <w:sz w:val="24"/>
          <w:szCs w:val="24"/>
          <w:lang w:val="de-DE"/>
        </w:rPr>
        <w:t>Zweckbestimmung des Mietobjekts</w:t>
      </w:r>
    </w:p>
    <w:p w:rsidR="00C32AAB" w:rsidRPr="009434FD" w:rsidRDefault="00A24CCF"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 xml:space="preserve">Die Vertragsparteien vereinbaren, dass der vorliegende Mietvertrag ein Mietvertrag für </w:t>
      </w:r>
      <w:r w:rsidR="00DE6952" w:rsidRPr="009434FD">
        <w:rPr>
          <w:rFonts w:cs="Times New Roman"/>
          <w:color w:val="000000"/>
          <w:sz w:val="24"/>
          <w:szCs w:val="24"/>
          <w:lang w:val="de-DE"/>
        </w:rPr>
        <w:t xml:space="preserve">den </w:t>
      </w:r>
      <w:r w:rsidRPr="009434FD">
        <w:rPr>
          <w:rFonts w:cs="Times New Roman"/>
          <w:color w:val="000000"/>
          <w:sz w:val="24"/>
          <w:szCs w:val="24"/>
          <w:lang w:val="de-DE"/>
        </w:rPr>
        <w:t>Hauptwohn</w:t>
      </w:r>
      <w:r w:rsidR="00DE6952" w:rsidRPr="009434FD">
        <w:rPr>
          <w:rFonts w:cs="Times New Roman"/>
          <w:color w:val="000000"/>
          <w:sz w:val="24"/>
          <w:szCs w:val="24"/>
          <w:lang w:val="de-DE"/>
        </w:rPr>
        <w:t>ort</w:t>
      </w:r>
      <w:r w:rsidRPr="009434FD">
        <w:rPr>
          <w:rFonts w:cs="Times New Roman"/>
          <w:color w:val="000000"/>
          <w:sz w:val="24"/>
          <w:szCs w:val="24"/>
          <w:lang w:val="de-DE"/>
        </w:rPr>
        <w:t xml:space="preserve"> ist, der zwecks der Bewohnung des Mietobjekts durch den folgenden Berechtigten, "Untermieter" genannt, abgeschlossen worden ist:</w:t>
      </w:r>
    </w:p>
    <w:p w:rsidR="00233802" w:rsidRDefault="00233802" w:rsidP="007871BD">
      <w:pPr>
        <w:widowControl w:val="0"/>
        <w:autoSpaceDE w:val="0"/>
        <w:autoSpaceDN w:val="0"/>
        <w:adjustRightInd w:val="0"/>
        <w:snapToGrid w:val="0"/>
        <w:spacing w:after="0" w:line="240" w:lineRule="atLeast"/>
        <w:jc w:val="both"/>
        <w:rPr>
          <w:rFonts w:cs="Times New Roman"/>
          <w:color w:val="000000"/>
          <w:sz w:val="24"/>
          <w:szCs w:val="24"/>
        </w:rPr>
      </w:pPr>
    </w:p>
    <w:p w:rsidR="00433862" w:rsidRDefault="00433862" w:rsidP="007871BD">
      <w:pPr>
        <w:widowControl w:val="0"/>
        <w:autoSpaceDE w:val="0"/>
        <w:autoSpaceDN w:val="0"/>
        <w:adjustRightInd w:val="0"/>
        <w:snapToGrid w:val="0"/>
        <w:spacing w:after="0" w:line="240" w:lineRule="atLeast"/>
        <w:jc w:val="both"/>
        <w:rPr>
          <w:rFonts w:cs="Times New Roman"/>
          <w:color w:val="000000"/>
          <w:sz w:val="24"/>
          <w:szCs w:val="24"/>
        </w:rPr>
      </w:pPr>
    </w:p>
    <w:p w:rsidR="00433862" w:rsidRDefault="00433862" w:rsidP="007871BD">
      <w:pPr>
        <w:widowControl w:val="0"/>
        <w:autoSpaceDE w:val="0"/>
        <w:autoSpaceDN w:val="0"/>
        <w:adjustRightInd w:val="0"/>
        <w:snapToGrid w:val="0"/>
        <w:spacing w:after="0" w:line="240" w:lineRule="atLeast"/>
        <w:jc w:val="both"/>
        <w:rPr>
          <w:rFonts w:cs="Times New Roman"/>
          <w:color w:val="000000"/>
          <w:sz w:val="24"/>
          <w:szCs w:val="24"/>
        </w:rPr>
      </w:pPr>
    </w:p>
    <w:p w:rsidR="00433862" w:rsidRPr="009434FD" w:rsidRDefault="00433862" w:rsidP="007871BD">
      <w:pPr>
        <w:widowControl w:val="0"/>
        <w:autoSpaceDE w:val="0"/>
        <w:autoSpaceDN w:val="0"/>
        <w:adjustRightInd w:val="0"/>
        <w:snapToGrid w:val="0"/>
        <w:spacing w:after="0" w:line="240" w:lineRule="atLeast"/>
        <w:jc w:val="both"/>
        <w:rPr>
          <w:rFonts w:cs="Times New Roman"/>
          <w:color w:val="000000"/>
          <w:sz w:val="24"/>
          <w:szCs w:val="24"/>
        </w:rPr>
      </w:pPr>
    </w:p>
    <w:p w:rsidR="00233802" w:rsidRPr="009434FD" w:rsidRDefault="00A24CCF" w:rsidP="007871BD">
      <w:pPr>
        <w:tabs>
          <w:tab w:val="left" w:leader="dot" w:pos="8789"/>
        </w:tabs>
        <w:spacing w:after="0" w:line="240" w:lineRule="atLeast"/>
        <w:rPr>
          <w:rFonts w:cs="Times New Roman"/>
          <w:sz w:val="24"/>
          <w:szCs w:val="24"/>
        </w:rPr>
      </w:pPr>
      <w:r w:rsidRPr="009434FD">
        <w:rPr>
          <w:rFonts w:cs="Times New Roman"/>
          <w:sz w:val="24"/>
          <w:szCs w:val="24"/>
          <w:lang w:val="de-DE"/>
        </w:rPr>
        <w:lastRenderedPageBreak/>
        <w:t>Herr</w:t>
      </w:r>
      <w:r w:rsidR="00FE1969" w:rsidRPr="009434FD">
        <w:rPr>
          <w:rFonts w:cs="Times New Roman"/>
          <w:sz w:val="24"/>
          <w:szCs w:val="24"/>
        </w:rPr>
        <w:t xml:space="preserve"> ……………………………………………………………………………………………..</w:t>
      </w:r>
    </w:p>
    <w:p w:rsidR="00FE1969" w:rsidRPr="009434FD" w:rsidRDefault="00FE1969" w:rsidP="007871BD">
      <w:pPr>
        <w:tabs>
          <w:tab w:val="left" w:leader="dot" w:pos="8789"/>
        </w:tabs>
        <w:spacing w:after="0" w:line="240" w:lineRule="atLeast"/>
        <w:rPr>
          <w:rFonts w:cs="Times New Roman"/>
          <w:sz w:val="24"/>
          <w:szCs w:val="24"/>
          <w:lang w:val="de-DE"/>
        </w:rPr>
      </w:pPr>
      <w:r w:rsidRPr="009434FD">
        <w:rPr>
          <w:rFonts w:cs="Times New Roman"/>
          <w:sz w:val="24"/>
          <w:szCs w:val="24"/>
          <w:lang w:val="de-DE"/>
        </w:rPr>
        <w:t>Herr/Frau ………………………………………………………………………………………..</w:t>
      </w:r>
    </w:p>
    <w:p w:rsidR="00FE75DC" w:rsidRPr="009434FD" w:rsidRDefault="00A24CCF" w:rsidP="00FE1969">
      <w:pPr>
        <w:tabs>
          <w:tab w:val="left" w:leader="dot" w:pos="8789"/>
        </w:tabs>
        <w:spacing w:after="0" w:line="240" w:lineRule="atLeast"/>
        <w:rPr>
          <w:rFonts w:cs="Times New Roman"/>
          <w:color w:val="000000"/>
          <w:sz w:val="24"/>
          <w:szCs w:val="24"/>
        </w:rPr>
      </w:pPr>
      <w:r w:rsidRPr="009434FD">
        <w:rPr>
          <w:rFonts w:cs="Times New Roman"/>
          <w:sz w:val="24"/>
          <w:szCs w:val="24"/>
          <w:lang w:val="de-DE"/>
        </w:rPr>
        <w:t>Geburtsdatum und –ort</w:t>
      </w:r>
      <w:r w:rsidR="00FE1969" w:rsidRPr="009434FD">
        <w:rPr>
          <w:rFonts w:cs="Times New Roman"/>
          <w:sz w:val="24"/>
          <w:szCs w:val="24"/>
          <w:lang w:val="de-DE"/>
        </w:rPr>
        <w:t xml:space="preserve"> …………………………………………………………………………</w:t>
      </w:r>
    </w:p>
    <w:p w:rsidR="00FE1969" w:rsidRPr="009434FD" w:rsidRDefault="00FE1969" w:rsidP="007871BD">
      <w:pPr>
        <w:widowControl w:val="0"/>
        <w:autoSpaceDE w:val="0"/>
        <w:autoSpaceDN w:val="0"/>
        <w:adjustRightInd w:val="0"/>
        <w:snapToGrid w:val="0"/>
        <w:spacing w:after="0" w:line="240" w:lineRule="atLeast"/>
        <w:jc w:val="both"/>
        <w:rPr>
          <w:rFonts w:cs="Times New Roman"/>
          <w:color w:val="000000"/>
          <w:sz w:val="24"/>
          <w:szCs w:val="24"/>
          <w:lang w:val="de-DE"/>
        </w:rPr>
      </w:pPr>
    </w:p>
    <w:p w:rsidR="00233802" w:rsidRPr="009434FD" w:rsidRDefault="00A802FD"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Die von dem Mieter verfolgten allgemeinen Ziele, um sich zu vergewissern, dass der Untermieter fähig ist, die sich aus dem vorliegenden Mietvertrag ergebenden Pflichten zu übernehmen, sind die Folgenden:</w:t>
      </w:r>
    </w:p>
    <w:p w:rsidR="00F879FD" w:rsidRPr="009434FD" w:rsidRDefault="00F879FD" w:rsidP="007871BD">
      <w:pPr>
        <w:widowControl w:val="0"/>
        <w:autoSpaceDE w:val="0"/>
        <w:autoSpaceDN w:val="0"/>
        <w:adjustRightInd w:val="0"/>
        <w:snapToGrid w:val="0"/>
        <w:spacing w:after="0" w:line="240" w:lineRule="atLeast"/>
        <w:jc w:val="both"/>
        <w:rPr>
          <w:rFonts w:cs="Times New Roman"/>
          <w:color w:val="000000"/>
          <w:sz w:val="24"/>
          <w:szCs w:val="24"/>
        </w:rPr>
      </w:pPr>
    </w:p>
    <w:p w:rsidR="00FE1969" w:rsidRPr="009434FD" w:rsidRDefault="00FE1969"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rPr>
        <w:t>…………………………………………………………………………………………………...</w:t>
      </w:r>
    </w:p>
    <w:p w:rsidR="00FE1969" w:rsidRPr="009434FD" w:rsidRDefault="00FE1969" w:rsidP="007871BD">
      <w:pPr>
        <w:widowControl w:val="0"/>
        <w:autoSpaceDE w:val="0"/>
        <w:autoSpaceDN w:val="0"/>
        <w:adjustRightInd w:val="0"/>
        <w:snapToGrid w:val="0"/>
        <w:spacing w:after="0" w:line="240" w:lineRule="atLeast"/>
        <w:jc w:val="both"/>
        <w:rPr>
          <w:rFonts w:cs="Times New Roman"/>
          <w:color w:val="000000"/>
          <w:sz w:val="24"/>
          <w:szCs w:val="24"/>
        </w:rPr>
      </w:pPr>
    </w:p>
    <w:p w:rsidR="00FE1969" w:rsidRPr="009434FD" w:rsidRDefault="00FE1969"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rPr>
        <w:t>…………………………………………………………………………………………………...</w:t>
      </w:r>
    </w:p>
    <w:p w:rsidR="00C32AAB" w:rsidRPr="009434FD" w:rsidRDefault="00C32AAB" w:rsidP="007871BD">
      <w:pPr>
        <w:spacing w:after="0" w:line="240" w:lineRule="atLeast"/>
        <w:rPr>
          <w:rFonts w:eastAsia="Times New Roman" w:cs="Times New Roman"/>
          <w:sz w:val="24"/>
          <w:szCs w:val="24"/>
          <w:lang w:eastAsia="fr-BE"/>
        </w:rPr>
      </w:pPr>
    </w:p>
    <w:p w:rsidR="000045AC" w:rsidRPr="009434FD" w:rsidRDefault="00A802FD" w:rsidP="007871BD">
      <w:pPr>
        <w:spacing w:after="0" w:line="240" w:lineRule="atLeast"/>
        <w:jc w:val="both"/>
        <w:rPr>
          <w:rFonts w:eastAsia="Times New Roman" w:cs="Times New Roman"/>
          <w:sz w:val="24"/>
          <w:szCs w:val="24"/>
          <w:lang w:eastAsia="fr-BE"/>
        </w:rPr>
      </w:pPr>
      <w:r w:rsidRPr="009434FD">
        <w:rPr>
          <w:rFonts w:eastAsia="Times New Roman" w:cs="Times New Roman"/>
          <w:sz w:val="24"/>
          <w:szCs w:val="24"/>
          <w:lang w:val="de-DE" w:eastAsia="fr-BE"/>
        </w:rPr>
        <w:t>Vor den in Punkt 12 des vorliegenden Mietvertrags über die Abtretung des Mietvertrags vorgesehenen Termine hält der Mieter den Vermieter über die Erfüllung der Ziele durch den Mieter unter Einhaltung des Berufsgeheimnisses und Achtung des Privatlebens informiert.</w:t>
      </w:r>
    </w:p>
    <w:p w:rsidR="000045AC" w:rsidRPr="009434FD" w:rsidRDefault="000045AC" w:rsidP="007871BD">
      <w:pPr>
        <w:spacing w:after="0" w:line="240" w:lineRule="atLeast"/>
        <w:rPr>
          <w:rFonts w:eastAsia="Times New Roman" w:cs="Times New Roman"/>
          <w:sz w:val="24"/>
          <w:szCs w:val="24"/>
          <w:lang w:eastAsia="fr-BE"/>
        </w:rPr>
      </w:pPr>
    </w:p>
    <w:p w:rsidR="00C32AAB" w:rsidRPr="009434FD" w:rsidRDefault="00C32AAB" w:rsidP="007871BD">
      <w:pPr>
        <w:spacing w:after="0" w:line="240" w:lineRule="atLeast"/>
        <w:rPr>
          <w:rFonts w:eastAsia="Times New Roman" w:cs="Times New Roman"/>
          <w:sz w:val="24"/>
          <w:szCs w:val="24"/>
          <w:lang w:eastAsia="fr-BE"/>
        </w:rPr>
      </w:pPr>
    </w:p>
    <w:p w:rsidR="00C32AAB" w:rsidRPr="009434FD" w:rsidRDefault="00A802FD" w:rsidP="007871BD">
      <w:pPr>
        <w:pStyle w:val="Paragraphedeliste"/>
        <w:numPr>
          <w:ilvl w:val="0"/>
          <w:numId w:val="3"/>
        </w:numPr>
        <w:spacing w:line="240" w:lineRule="atLeast"/>
        <w:rPr>
          <w:rFonts w:cs="Times New Roman"/>
          <w:b/>
          <w:sz w:val="24"/>
          <w:szCs w:val="24"/>
        </w:rPr>
      </w:pPr>
      <w:r w:rsidRPr="009434FD">
        <w:rPr>
          <w:rFonts w:cs="Times New Roman"/>
          <w:b/>
          <w:sz w:val="24"/>
          <w:szCs w:val="24"/>
          <w:lang w:val="de-DE"/>
        </w:rPr>
        <w:t>Dauer  und vorzeitige Auflösung des Mietvertrags</w:t>
      </w:r>
    </w:p>
    <w:p w:rsidR="00B36C52" w:rsidRPr="009434FD" w:rsidRDefault="00B36C52" w:rsidP="007871BD">
      <w:pPr>
        <w:pStyle w:val="Paragraphedeliste"/>
        <w:spacing w:line="240" w:lineRule="atLeast"/>
        <w:ind w:left="1353"/>
        <w:rPr>
          <w:rFonts w:cs="Times New Roman"/>
          <w:b/>
          <w:sz w:val="24"/>
          <w:szCs w:val="24"/>
        </w:rPr>
      </w:pPr>
    </w:p>
    <w:p w:rsidR="00B36C52" w:rsidRPr="009434FD" w:rsidRDefault="00A802FD" w:rsidP="007871BD">
      <w:pPr>
        <w:pStyle w:val="Paragraphedeliste"/>
        <w:numPr>
          <w:ilvl w:val="1"/>
          <w:numId w:val="3"/>
        </w:numPr>
        <w:spacing w:after="0" w:line="240" w:lineRule="atLeast"/>
        <w:ind w:left="567" w:hanging="578"/>
        <w:rPr>
          <w:rFonts w:eastAsia="Times New Roman" w:cs="Times New Roman"/>
          <w:b/>
          <w:sz w:val="24"/>
          <w:szCs w:val="24"/>
          <w:lang w:eastAsia="fr-BE"/>
        </w:rPr>
      </w:pPr>
      <w:r w:rsidRPr="009434FD">
        <w:rPr>
          <w:rFonts w:eastAsia="Times New Roman" w:cs="Times New Roman"/>
          <w:b/>
          <w:sz w:val="24"/>
          <w:szCs w:val="24"/>
          <w:lang w:val="de-DE" w:eastAsia="fr-BE"/>
        </w:rPr>
        <w:t>Dauer</w:t>
      </w:r>
    </w:p>
    <w:p w:rsidR="00B36C52" w:rsidRPr="009434FD" w:rsidRDefault="00B36C52" w:rsidP="007871BD">
      <w:pPr>
        <w:spacing w:after="0" w:line="240" w:lineRule="atLeast"/>
        <w:rPr>
          <w:rFonts w:eastAsia="Times New Roman" w:cs="Times New Roman"/>
          <w:sz w:val="24"/>
          <w:szCs w:val="24"/>
          <w:lang w:eastAsia="fr-BE"/>
        </w:rPr>
      </w:pPr>
    </w:p>
    <w:p w:rsidR="00C32AAB" w:rsidRPr="009434FD" w:rsidRDefault="00A802FD"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sz w:val="24"/>
          <w:szCs w:val="24"/>
          <w:lang w:val="de-DE"/>
        </w:rPr>
        <w:t>Die Parteien vereinbaren, dass der Mietvertrag für eine Dauer von ……………… (höchstens 3 Jahren) ab dem …………………………. bis zum …………………… abgeschlossen wird.</w:t>
      </w:r>
    </w:p>
    <w:p w:rsidR="00C32AAB" w:rsidRPr="009434FD" w:rsidRDefault="00C32AAB" w:rsidP="007871BD">
      <w:pPr>
        <w:widowControl w:val="0"/>
        <w:autoSpaceDE w:val="0"/>
        <w:autoSpaceDN w:val="0"/>
        <w:adjustRightInd w:val="0"/>
        <w:snapToGrid w:val="0"/>
        <w:spacing w:after="0" w:line="240" w:lineRule="atLeast"/>
        <w:jc w:val="both"/>
        <w:rPr>
          <w:rFonts w:cs="Times New Roman"/>
          <w:color w:val="000000"/>
          <w:sz w:val="24"/>
          <w:szCs w:val="24"/>
        </w:rPr>
      </w:pPr>
    </w:p>
    <w:p w:rsidR="00A6331B" w:rsidRPr="009434FD" w:rsidRDefault="00391FC0" w:rsidP="007871BD">
      <w:pPr>
        <w:spacing w:after="0" w:line="240" w:lineRule="atLeast"/>
        <w:jc w:val="both"/>
        <w:rPr>
          <w:rFonts w:eastAsia="Times New Roman" w:cs="Times New Roman"/>
          <w:sz w:val="24"/>
          <w:szCs w:val="24"/>
          <w:lang w:eastAsia="fr-BE"/>
        </w:rPr>
      </w:pPr>
      <w:r w:rsidRPr="009434FD">
        <w:rPr>
          <w:rFonts w:eastAsia="Times New Roman" w:cs="Times New Roman"/>
          <w:sz w:val="24"/>
          <w:szCs w:val="24"/>
          <w:lang w:val="de-DE" w:eastAsia="fr-BE"/>
        </w:rPr>
        <w:t>Der Mietvertrag endet nach Ablauf der Vertragsdauer, wenn die in Punkt 12 vorgesehene Abtretung des Mietvertrags innerhalb von sechs Monaten vor dem dritten Jahr des Mietvertrags nicht stattfinden konnte.</w:t>
      </w:r>
    </w:p>
    <w:p w:rsidR="00DC3645" w:rsidRPr="009434FD" w:rsidRDefault="00DC3645" w:rsidP="007871BD">
      <w:pPr>
        <w:spacing w:after="0" w:line="240" w:lineRule="atLeast"/>
        <w:rPr>
          <w:rFonts w:eastAsia="Times New Roman" w:cs="Times New Roman"/>
          <w:sz w:val="24"/>
          <w:szCs w:val="24"/>
          <w:lang w:eastAsia="fr-BE"/>
        </w:rPr>
      </w:pPr>
    </w:p>
    <w:p w:rsidR="00DC3645" w:rsidRPr="009434FD" w:rsidRDefault="00391FC0" w:rsidP="007871BD">
      <w:pPr>
        <w:pStyle w:val="Paragraphedeliste"/>
        <w:numPr>
          <w:ilvl w:val="1"/>
          <w:numId w:val="3"/>
        </w:numPr>
        <w:spacing w:after="0" w:line="240" w:lineRule="atLeast"/>
        <w:ind w:left="567" w:hanging="567"/>
        <w:rPr>
          <w:rFonts w:eastAsia="Times New Roman" w:cs="Times New Roman"/>
          <w:b/>
          <w:sz w:val="24"/>
          <w:szCs w:val="24"/>
          <w:lang w:eastAsia="fr-BE"/>
        </w:rPr>
      </w:pPr>
      <w:r w:rsidRPr="009434FD">
        <w:rPr>
          <w:rFonts w:eastAsia="Times New Roman" w:cs="Times New Roman"/>
          <w:b/>
          <w:sz w:val="24"/>
          <w:szCs w:val="24"/>
          <w:lang w:val="de-DE" w:eastAsia="fr-BE"/>
        </w:rPr>
        <w:t>Vorzeitige Vertragsauflösung</w:t>
      </w:r>
    </w:p>
    <w:p w:rsidR="00A6331B" w:rsidRPr="009434FD" w:rsidRDefault="00A6331B" w:rsidP="007871BD">
      <w:pPr>
        <w:pStyle w:val="Paragraphedeliste"/>
        <w:spacing w:after="0" w:line="240" w:lineRule="atLeast"/>
        <w:rPr>
          <w:rFonts w:eastAsia="Times New Roman" w:cs="Times New Roman"/>
          <w:sz w:val="24"/>
          <w:szCs w:val="24"/>
          <w:u w:val="single"/>
          <w:lang w:eastAsia="fr-BE"/>
        </w:rPr>
      </w:pPr>
    </w:p>
    <w:p w:rsidR="001A1EC5" w:rsidRPr="009434FD" w:rsidRDefault="00391FC0" w:rsidP="007871BD">
      <w:pPr>
        <w:pStyle w:val="Paragraphedeliste"/>
        <w:spacing w:after="0" w:line="240" w:lineRule="atLeast"/>
        <w:ind w:left="0"/>
        <w:jc w:val="both"/>
        <w:rPr>
          <w:rFonts w:eastAsia="Times New Roman" w:cs="Times New Roman"/>
          <w:sz w:val="24"/>
          <w:szCs w:val="24"/>
          <w:lang w:eastAsia="fr-BE"/>
        </w:rPr>
      </w:pPr>
      <w:r w:rsidRPr="009434FD">
        <w:rPr>
          <w:rFonts w:eastAsia="Times New Roman" w:cs="Times New Roman"/>
          <w:sz w:val="24"/>
          <w:szCs w:val="24"/>
          <w:lang w:val="de-DE" w:eastAsia="fr-BE"/>
        </w:rPr>
        <w:t>Der Mietvertag kann von dem Mieter mittels einer dreimonatigen Kündigungsfrist und der Zahlung einer Entschädigung, die der Miete von einem Monat entspricht, jederzeit beendet werden.</w:t>
      </w:r>
    </w:p>
    <w:p w:rsidR="00032A3B" w:rsidRPr="009434FD" w:rsidRDefault="00032A3B" w:rsidP="007871BD">
      <w:pPr>
        <w:spacing w:after="0" w:line="240" w:lineRule="atLeast"/>
        <w:jc w:val="both"/>
        <w:rPr>
          <w:rFonts w:eastAsia="Times New Roman" w:cs="Times New Roman"/>
          <w:sz w:val="24"/>
          <w:szCs w:val="24"/>
          <w:lang w:eastAsia="fr-BE"/>
        </w:rPr>
      </w:pPr>
    </w:p>
    <w:p w:rsidR="00DC3645" w:rsidRPr="009434FD" w:rsidRDefault="00F44AC4" w:rsidP="007871BD">
      <w:pPr>
        <w:pStyle w:val="Paragraphedeliste"/>
        <w:numPr>
          <w:ilvl w:val="0"/>
          <w:numId w:val="3"/>
        </w:numPr>
        <w:spacing w:line="240" w:lineRule="atLeast"/>
        <w:rPr>
          <w:rFonts w:cs="Times New Roman"/>
          <w:b/>
          <w:sz w:val="24"/>
          <w:szCs w:val="24"/>
        </w:rPr>
      </w:pPr>
      <w:r w:rsidRPr="009434FD">
        <w:rPr>
          <w:rFonts w:cs="Times New Roman"/>
          <w:b/>
          <w:sz w:val="24"/>
          <w:szCs w:val="24"/>
          <w:lang w:val="de-DE"/>
        </w:rPr>
        <w:t>Miete (ohne Nebenkosten)</w:t>
      </w:r>
    </w:p>
    <w:p w:rsidR="00DC3645" w:rsidRPr="009434FD" w:rsidRDefault="00B36C52" w:rsidP="007871BD">
      <w:pPr>
        <w:tabs>
          <w:tab w:val="left" w:pos="567"/>
        </w:tabs>
        <w:spacing w:line="240" w:lineRule="atLeast"/>
        <w:rPr>
          <w:rFonts w:cs="Times New Roman"/>
          <w:b/>
          <w:sz w:val="24"/>
          <w:szCs w:val="24"/>
        </w:rPr>
      </w:pPr>
      <w:r w:rsidRPr="009434FD">
        <w:rPr>
          <w:rFonts w:cs="Times New Roman"/>
          <w:b/>
          <w:sz w:val="24"/>
          <w:szCs w:val="24"/>
        </w:rPr>
        <w:t>5</w:t>
      </w:r>
      <w:r w:rsidR="00DC3645" w:rsidRPr="009434FD">
        <w:rPr>
          <w:rFonts w:cs="Times New Roman"/>
          <w:b/>
          <w:sz w:val="24"/>
          <w:szCs w:val="24"/>
        </w:rPr>
        <w:t xml:space="preserve">.1 </w:t>
      </w:r>
      <w:r w:rsidR="00A50A12" w:rsidRPr="009434FD">
        <w:rPr>
          <w:rFonts w:cs="Times New Roman"/>
          <w:b/>
          <w:sz w:val="24"/>
          <w:szCs w:val="24"/>
        </w:rPr>
        <w:tab/>
      </w:r>
      <w:r w:rsidR="00F44AC4" w:rsidRPr="009434FD">
        <w:rPr>
          <w:rFonts w:cs="Times New Roman"/>
          <w:b/>
          <w:sz w:val="24"/>
          <w:szCs w:val="24"/>
          <w:lang w:val="de-DE"/>
        </w:rPr>
        <w:t>Basismiete und Zahlungsmodalitäten</w:t>
      </w:r>
    </w:p>
    <w:p w:rsidR="00DC3645" w:rsidRPr="009434FD" w:rsidRDefault="00045117" w:rsidP="007871BD">
      <w:pPr>
        <w:widowControl w:val="0"/>
        <w:autoSpaceDE w:val="0"/>
        <w:autoSpaceDN w:val="0"/>
        <w:adjustRightInd w:val="0"/>
        <w:snapToGrid w:val="0"/>
        <w:spacing w:after="0" w:line="240" w:lineRule="atLeast"/>
        <w:jc w:val="both"/>
        <w:rPr>
          <w:rFonts w:cs="Times New Roman"/>
          <w:sz w:val="24"/>
          <w:szCs w:val="24"/>
          <w:lang w:val="de-DE"/>
        </w:rPr>
      </w:pPr>
      <w:r w:rsidRPr="009434FD">
        <w:rPr>
          <w:rFonts w:cs="Times New Roman"/>
          <w:sz w:val="24"/>
          <w:szCs w:val="24"/>
          <w:lang w:val="de-DE"/>
        </w:rPr>
        <w:t>Der Mietvertrag ist gegen eine ursprüngliche Monatsmiete von ………………….EUR gewährt und angenommen.</w:t>
      </w:r>
    </w:p>
    <w:p w:rsidR="00FE1969" w:rsidRPr="009434FD" w:rsidRDefault="00FE1969" w:rsidP="007871BD">
      <w:pPr>
        <w:widowControl w:val="0"/>
        <w:autoSpaceDE w:val="0"/>
        <w:autoSpaceDN w:val="0"/>
        <w:adjustRightInd w:val="0"/>
        <w:snapToGrid w:val="0"/>
        <w:spacing w:after="0" w:line="240" w:lineRule="atLeast"/>
        <w:jc w:val="both"/>
        <w:rPr>
          <w:rFonts w:cs="Times New Roman"/>
          <w:color w:val="000000"/>
          <w:sz w:val="24"/>
          <w:szCs w:val="24"/>
        </w:rPr>
      </w:pPr>
    </w:p>
    <w:p w:rsidR="00DC3645" w:rsidRPr="009434FD" w:rsidRDefault="009F0B23"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Die Miete muss jeden Monat spätestens am …………. des laufenden Monats durch Überweisung oder Einzahlung auf das Konto Nr. ………….. des Vermieters gezahlt werden.</w:t>
      </w:r>
    </w:p>
    <w:p w:rsidR="00A50A12" w:rsidRDefault="00A50A12" w:rsidP="007871BD">
      <w:pPr>
        <w:widowControl w:val="0"/>
        <w:autoSpaceDE w:val="0"/>
        <w:autoSpaceDN w:val="0"/>
        <w:adjustRightInd w:val="0"/>
        <w:snapToGrid w:val="0"/>
        <w:spacing w:after="0" w:line="240" w:lineRule="atLeast"/>
        <w:jc w:val="both"/>
        <w:rPr>
          <w:rFonts w:cs="Times New Roman"/>
          <w:color w:val="000000"/>
          <w:sz w:val="24"/>
          <w:szCs w:val="24"/>
        </w:rPr>
      </w:pPr>
    </w:p>
    <w:p w:rsidR="00433862" w:rsidRDefault="00433862" w:rsidP="007871BD">
      <w:pPr>
        <w:widowControl w:val="0"/>
        <w:autoSpaceDE w:val="0"/>
        <w:autoSpaceDN w:val="0"/>
        <w:adjustRightInd w:val="0"/>
        <w:snapToGrid w:val="0"/>
        <w:spacing w:after="0" w:line="240" w:lineRule="atLeast"/>
        <w:jc w:val="both"/>
        <w:rPr>
          <w:rFonts w:cs="Times New Roman"/>
          <w:color w:val="000000"/>
          <w:sz w:val="24"/>
          <w:szCs w:val="24"/>
        </w:rPr>
      </w:pPr>
    </w:p>
    <w:p w:rsidR="00433862" w:rsidRDefault="00433862" w:rsidP="007871BD">
      <w:pPr>
        <w:widowControl w:val="0"/>
        <w:autoSpaceDE w:val="0"/>
        <w:autoSpaceDN w:val="0"/>
        <w:adjustRightInd w:val="0"/>
        <w:snapToGrid w:val="0"/>
        <w:spacing w:after="0" w:line="240" w:lineRule="atLeast"/>
        <w:jc w:val="both"/>
        <w:rPr>
          <w:rFonts w:cs="Times New Roman"/>
          <w:color w:val="000000"/>
          <w:sz w:val="24"/>
          <w:szCs w:val="24"/>
        </w:rPr>
      </w:pPr>
    </w:p>
    <w:p w:rsidR="00433862" w:rsidRDefault="00433862" w:rsidP="007871BD">
      <w:pPr>
        <w:widowControl w:val="0"/>
        <w:autoSpaceDE w:val="0"/>
        <w:autoSpaceDN w:val="0"/>
        <w:adjustRightInd w:val="0"/>
        <w:snapToGrid w:val="0"/>
        <w:spacing w:after="0" w:line="240" w:lineRule="atLeast"/>
        <w:jc w:val="both"/>
        <w:rPr>
          <w:rFonts w:cs="Times New Roman"/>
          <w:color w:val="000000"/>
          <w:sz w:val="24"/>
          <w:szCs w:val="24"/>
        </w:rPr>
      </w:pPr>
    </w:p>
    <w:p w:rsidR="00433862" w:rsidRPr="009434FD" w:rsidRDefault="00433862" w:rsidP="007871BD">
      <w:pPr>
        <w:widowControl w:val="0"/>
        <w:autoSpaceDE w:val="0"/>
        <w:autoSpaceDN w:val="0"/>
        <w:adjustRightInd w:val="0"/>
        <w:snapToGrid w:val="0"/>
        <w:spacing w:after="0" w:line="240" w:lineRule="atLeast"/>
        <w:jc w:val="both"/>
        <w:rPr>
          <w:rFonts w:cs="Times New Roman"/>
          <w:color w:val="000000"/>
          <w:sz w:val="24"/>
          <w:szCs w:val="24"/>
        </w:rPr>
      </w:pPr>
    </w:p>
    <w:p w:rsidR="00DC3645" w:rsidRPr="009434FD" w:rsidRDefault="00B36C52" w:rsidP="007871BD">
      <w:pPr>
        <w:tabs>
          <w:tab w:val="left" w:pos="567"/>
        </w:tabs>
        <w:spacing w:line="240" w:lineRule="atLeast"/>
        <w:rPr>
          <w:rFonts w:cs="Times New Roman"/>
          <w:b/>
          <w:sz w:val="24"/>
          <w:szCs w:val="24"/>
        </w:rPr>
      </w:pPr>
      <w:r w:rsidRPr="009434FD">
        <w:rPr>
          <w:rFonts w:cs="Times New Roman"/>
          <w:b/>
          <w:sz w:val="24"/>
          <w:szCs w:val="24"/>
        </w:rPr>
        <w:t>5</w:t>
      </w:r>
      <w:r w:rsidR="00DC3645" w:rsidRPr="009434FD">
        <w:rPr>
          <w:rFonts w:cs="Times New Roman"/>
          <w:b/>
          <w:sz w:val="24"/>
          <w:szCs w:val="24"/>
        </w:rPr>
        <w:t>.</w:t>
      </w:r>
      <w:r w:rsidR="00A86178" w:rsidRPr="009434FD">
        <w:rPr>
          <w:rFonts w:cs="Times New Roman"/>
          <w:b/>
          <w:sz w:val="24"/>
          <w:szCs w:val="24"/>
        </w:rPr>
        <w:t xml:space="preserve">2 </w:t>
      </w:r>
      <w:r w:rsidR="00A50A12" w:rsidRPr="009434FD">
        <w:rPr>
          <w:rFonts w:cs="Times New Roman"/>
          <w:b/>
          <w:sz w:val="24"/>
          <w:szCs w:val="24"/>
        </w:rPr>
        <w:tab/>
      </w:r>
      <w:r w:rsidR="009F0B23" w:rsidRPr="009434FD">
        <w:rPr>
          <w:rFonts w:cs="Times New Roman"/>
          <w:b/>
          <w:sz w:val="24"/>
          <w:szCs w:val="24"/>
          <w:lang w:val="de-DE"/>
        </w:rPr>
        <w:t>Indexierung</w:t>
      </w:r>
    </w:p>
    <w:p w:rsidR="00A86178" w:rsidRPr="009434FD" w:rsidRDefault="009F0B23" w:rsidP="007871BD">
      <w:pPr>
        <w:spacing w:after="0" w:line="240" w:lineRule="atLeast"/>
        <w:jc w:val="both"/>
        <w:rPr>
          <w:rFonts w:eastAsia="Times New Roman" w:cs="Times New Roman"/>
          <w:sz w:val="24"/>
          <w:szCs w:val="24"/>
          <w:lang w:eastAsia="fr-BE"/>
        </w:rPr>
      </w:pPr>
      <w:r w:rsidRPr="009434FD">
        <w:rPr>
          <w:rFonts w:eastAsia="Times New Roman" w:cs="Times New Roman"/>
          <w:sz w:val="24"/>
          <w:szCs w:val="24"/>
          <w:lang w:val="de-DE" w:eastAsia="fr-BE"/>
        </w:rPr>
        <w:t>Außer wenn die Parteien die In</w:t>
      </w:r>
      <w:r w:rsidR="00C6562C" w:rsidRPr="009434FD">
        <w:rPr>
          <w:rFonts w:eastAsia="Times New Roman" w:cs="Times New Roman"/>
          <w:sz w:val="24"/>
          <w:szCs w:val="24"/>
          <w:lang w:val="de-DE" w:eastAsia="fr-BE"/>
        </w:rPr>
        <w:t>dexierung des vorliegenden V</w:t>
      </w:r>
      <w:r w:rsidRPr="009434FD">
        <w:rPr>
          <w:rFonts w:eastAsia="Times New Roman" w:cs="Times New Roman"/>
          <w:sz w:val="24"/>
          <w:szCs w:val="24"/>
          <w:lang w:val="de-DE" w:eastAsia="fr-BE"/>
        </w:rPr>
        <w:t xml:space="preserve">ertrags ausschließen wollen (in diesem Fall, den ganzen Punkt 5.2 bitte streichen), wird die Miete am Jahrestag des Inkrafttretens des Mietvertrags auf schriftlichem Antrag des Vermieters indexiert. </w:t>
      </w:r>
    </w:p>
    <w:p w:rsidR="00A86178" w:rsidRPr="009434FD" w:rsidRDefault="00A86178" w:rsidP="007871BD">
      <w:pPr>
        <w:spacing w:after="0" w:line="240" w:lineRule="atLeast"/>
        <w:rPr>
          <w:rFonts w:eastAsia="Times New Roman" w:cs="Times New Roman"/>
          <w:sz w:val="24"/>
          <w:szCs w:val="24"/>
          <w:lang w:eastAsia="fr-BE"/>
        </w:rPr>
      </w:pPr>
    </w:p>
    <w:p w:rsidR="00FE1969" w:rsidRPr="009434FD" w:rsidRDefault="004E0FFE" w:rsidP="007871BD">
      <w:pPr>
        <w:spacing w:after="0" w:line="240" w:lineRule="atLeast"/>
        <w:rPr>
          <w:rFonts w:eastAsia="Times New Roman" w:cs="Times New Roman"/>
          <w:sz w:val="24"/>
          <w:szCs w:val="24"/>
          <w:lang w:val="de-DE" w:eastAsia="fr-BE"/>
        </w:rPr>
      </w:pPr>
      <w:r w:rsidRPr="009434FD">
        <w:rPr>
          <w:rFonts w:eastAsia="Times New Roman" w:cs="Times New Roman"/>
          <w:sz w:val="24"/>
          <w:szCs w:val="24"/>
          <w:lang w:val="de-DE" w:eastAsia="fr-BE"/>
        </w:rPr>
        <w:t>Der indexierte Mietbetrag entspricht:</w:t>
      </w:r>
    </w:p>
    <w:p w:rsidR="00FE1969" w:rsidRPr="009434FD" w:rsidRDefault="00FE1969" w:rsidP="007871BD">
      <w:pPr>
        <w:spacing w:after="0" w:line="240" w:lineRule="atLeast"/>
        <w:rPr>
          <w:rFonts w:eastAsia="Times New Roman" w:cs="Times New Roman"/>
          <w:sz w:val="24"/>
          <w:szCs w:val="24"/>
          <w:lang w:val="de-DE" w:eastAsia="fr-BE"/>
        </w:rPr>
      </w:pPr>
    </w:p>
    <w:p w:rsidR="00FE1969" w:rsidRPr="009434FD" w:rsidRDefault="00FE1969" w:rsidP="00FE1969">
      <w:pPr>
        <w:spacing w:after="0" w:line="280" w:lineRule="auto"/>
        <w:jc w:val="center"/>
        <w:rPr>
          <w:rFonts w:eastAsia="Times New Roman" w:cs="Times New Roman"/>
          <w:sz w:val="24"/>
          <w:szCs w:val="24"/>
          <w:lang w:val="de-DE" w:eastAsia="fr-BE"/>
        </w:rPr>
      </w:pPr>
      <w:r w:rsidRPr="009434FD">
        <w:rPr>
          <w:rFonts w:eastAsia="Times New Roman" w:cs="Times New Roman"/>
          <w:sz w:val="24"/>
          <w:szCs w:val="24"/>
          <w:lang w:val="de-DE" w:eastAsia="fr-BE"/>
        </w:rPr>
        <w:t>Basismiete x neuer Index</w:t>
      </w:r>
    </w:p>
    <w:p w:rsidR="00FE1969" w:rsidRPr="009434FD" w:rsidRDefault="00FE1969" w:rsidP="00FE1969">
      <w:pPr>
        <w:spacing w:after="0" w:line="280" w:lineRule="auto"/>
        <w:jc w:val="center"/>
        <w:rPr>
          <w:rFonts w:eastAsia="Times New Roman" w:cs="Times New Roman"/>
          <w:sz w:val="24"/>
          <w:szCs w:val="24"/>
          <w:lang w:eastAsia="fr-BE"/>
        </w:rPr>
      </w:pPr>
      <w:r w:rsidRPr="009434FD">
        <w:rPr>
          <w:rFonts w:eastAsia="Times New Roman" w:cs="Times New Roman"/>
          <w:sz w:val="24"/>
          <w:szCs w:val="24"/>
          <w:lang w:val="de-DE" w:eastAsia="fr-BE"/>
        </w:rPr>
        <w:t>--------------------------------</w:t>
      </w:r>
    </w:p>
    <w:p w:rsidR="00FE1969" w:rsidRPr="009434FD" w:rsidRDefault="00FE1969" w:rsidP="00FE1969">
      <w:pPr>
        <w:spacing w:after="0" w:line="280" w:lineRule="auto"/>
        <w:jc w:val="center"/>
        <w:rPr>
          <w:rFonts w:eastAsia="Times New Roman" w:cs="Times New Roman"/>
          <w:sz w:val="24"/>
          <w:szCs w:val="24"/>
          <w:lang w:eastAsia="fr-BE"/>
        </w:rPr>
      </w:pPr>
      <w:r w:rsidRPr="009434FD">
        <w:rPr>
          <w:rFonts w:eastAsia="Times New Roman" w:cs="Times New Roman"/>
          <w:sz w:val="24"/>
          <w:szCs w:val="24"/>
          <w:lang w:val="de-DE" w:eastAsia="fr-BE"/>
        </w:rPr>
        <w:t>Ausgangsindex</w:t>
      </w:r>
    </w:p>
    <w:p w:rsidR="00FE1969" w:rsidRPr="009434FD" w:rsidRDefault="00FE1969" w:rsidP="007871BD">
      <w:pPr>
        <w:spacing w:after="0" w:line="240" w:lineRule="atLeast"/>
        <w:rPr>
          <w:rFonts w:eastAsia="Times New Roman" w:cs="Times New Roman"/>
          <w:sz w:val="24"/>
          <w:szCs w:val="24"/>
          <w:lang w:val="de-DE" w:eastAsia="fr-BE"/>
        </w:rPr>
      </w:pPr>
    </w:p>
    <w:p w:rsidR="00A86178" w:rsidRPr="009434FD" w:rsidRDefault="004E0FFE"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Die Basismiete ist die durch den vorliegenden Mietvertrag festgesetzte Miete.</w:t>
      </w:r>
    </w:p>
    <w:p w:rsidR="00A86178" w:rsidRPr="009434FD" w:rsidRDefault="00A86178" w:rsidP="007871BD">
      <w:pPr>
        <w:widowControl w:val="0"/>
        <w:autoSpaceDE w:val="0"/>
        <w:autoSpaceDN w:val="0"/>
        <w:adjustRightInd w:val="0"/>
        <w:snapToGrid w:val="0"/>
        <w:spacing w:after="0" w:line="240" w:lineRule="atLeast"/>
        <w:jc w:val="both"/>
        <w:rPr>
          <w:rFonts w:cs="Times New Roman"/>
          <w:color w:val="000000"/>
          <w:sz w:val="24"/>
          <w:szCs w:val="24"/>
        </w:rPr>
      </w:pPr>
    </w:p>
    <w:p w:rsidR="00A86178" w:rsidRPr="009434FD" w:rsidRDefault="004E0FFE"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Der neue Index ist der Gesundheitsindex des Monats, der dem Jahrestag des Inkrafttretens des Mietvertrags vorangeht.</w:t>
      </w:r>
    </w:p>
    <w:p w:rsidR="00A86178" w:rsidRPr="009434FD" w:rsidRDefault="00A86178" w:rsidP="007871BD">
      <w:pPr>
        <w:widowControl w:val="0"/>
        <w:autoSpaceDE w:val="0"/>
        <w:autoSpaceDN w:val="0"/>
        <w:adjustRightInd w:val="0"/>
        <w:snapToGrid w:val="0"/>
        <w:spacing w:after="0" w:line="240" w:lineRule="atLeast"/>
        <w:jc w:val="both"/>
        <w:rPr>
          <w:rFonts w:cs="Times New Roman"/>
          <w:color w:val="000000"/>
          <w:sz w:val="24"/>
          <w:szCs w:val="24"/>
        </w:rPr>
      </w:pPr>
    </w:p>
    <w:p w:rsidR="00A86178" w:rsidRPr="009434FD" w:rsidRDefault="0045502F"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Der Ausgangsindex ist der Gesundheitsindex des Monats, der der Unterzeichnung des Mietvertrags vorangeht.</w:t>
      </w:r>
    </w:p>
    <w:p w:rsidR="009750B4" w:rsidRPr="009434FD" w:rsidRDefault="009750B4" w:rsidP="007871BD">
      <w:pPr>
        <w:widowControl w:val="0"/>
        <w:autoSpaceDE w:val="0"/>
        <w:autoSpaceDN w:val="0"/>
        <w:adjustRightInd w:val="0"/>
        <w:snapToGrid w:val="0"/>
        <w:spacing w:after="0" w:line="240" w:lineRule="atLeast"/>
        <w:jc w:val="both"/>
        <w:rPr>
          <w:rFonts w:cs="Times New Roman"/>
          <w:color w:val="000000"/>
          <w:sz w:val="24"/>
          <w:szCs w:val="24"/>
        </w:rPr>
      </w:pPr>
    </w:p>
    <w:p w:rsidR="00DC3645" w:rsidRPr="009434FD" w:rsidRDefault="00B36C52" w:rsidP="007871BD">
      <w:pPr>
        <w:tabs>
          <w:tab w:val="left" w:pos="567"/>
        </w:tabs>
        <w:spacing w:line="240" w:lineRule="atLeast"/>
        <w:rPr>
          <w:rFonts w:cs="Times New Roman"/>
          <w:b/>
          <w:sz w:val="24"/>
          <w:szCs w:val="24"/>
        </w:rPr>
      </w:pPr>
      <w:r w:rsidRPr="009434FD">
        <w:rPr>
          <w:rFonts w:cs="Times New Roman"/>
          <w:b/>
          <w:sz w:val="24"/>
          <w:szCs w:val="24"/>
        </w:rPr>
        <w:t>5</w:t>
      </w:r>
      <w:r w:rsidR="00A86178" w:rsidRPr="009434FD">
        <w:rPr>
          <w:rFonts w:cs="Times New Roman"/>
          <w:b/>
          <w:sz w:val="24"/>
          <w:szCs w:val="24"/>
        </w:rPr>
        <w:t>.3</w:t>
      </w:r>
      <w:r w:rsidR="00A50A12" w:rsidRPr="009434FD">
        <w:rPr>
          <w:rFonts w:cs="Times New Roman"/>
          <w:b/>
          <w:sz w:val="24"/>
          <w:szCs w:val="24"/>
        </w:rPr>
        <w:tab/>
      </w:r>
      <w:r w:rsidR="00A86178" w:rsidRPr="009434FD">
        <w:rPr>
          <w:rFonts w:cs="Times New Roman"/>
          <w:b/>
          <w:sz w:val="24"/>
          <w:szCs w:val="24"/>
        </w:rPr>
        <w:t xml:space="preserve"> </w:t>
      </w:r>
      <w:r w:rsidR="0045502F" w:rsidRPr="009434FD">
        <w:rPr>
          <w:rFonts w:cs="Times New Roman"/>
          <w:b/>
          <w:sz w:val="24"/>
          <w:szCs w:val="24"/>
          <w:lang w:val="de-DE"/>
        </w:rPr>
        <w:t>Verzugszinsen</w:t>
      </w:r>
    </w:p>
    <w:p w:rsidR="00A86178" w:rsidRPr="009434FD" w:rsidRDefault="0045502F"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 xml:space="preserve">Jeder von dem Mieter geschuldete Betrag, der zehn Tage nach seiner Fälligkeit nicht gezahlt wird, wirft von Rechts wegen ohne Inverzugsetzung zugunsten des Vermieters Zinsen nach dem gesetzlichen Zinssatz ab seinem Fälligkeitsdatum ab, wobei die Zinsen jeden angefangenen Monats für den ganzen Monat geschuldet werden. </w:t>
      </w:r>
    </w:p>
    <w:p w:rsidR="00A86178" w:rsidRPr="009434FD" w:rsidRDefault="00A86178" w:rsidP="007871BD">
      <w:pPr>
        <w:widowControl w:val="0"/>
        <w:autoSpaceDE w:val="0"/>
        <w:autoSpaceDN w:val="0"/>
        <w:adjustRightInd w:val="0"/>
        <w:snapToGrid w:val="0"/>
        <w:spacing w:after="0" w:line="240" w:lineRule="atLeast"/>
        <w:jc w:val="both"/>
        <w:rPr>
          <w:rFonts w:cs="Times New Roman"/>
          <w:sz w:val="24"/>
          <w:szCs w:val="24"/>
        </w:rPr>
      </w:pPr>
    </w:p>
    <w:p w:rsidR="00D61A90" w:rsidRPr="009434FD" w:rsidRDefault="00D61A90" w:rsidP="007871BD">
      <w:pPr>
        <w:widowControl w:val="0"/>
        <w:autoSpaceDE w:val="0"/>
        <w:autoSpaceDN w:val="0"/>
        <w:adjustRightInd w:val="0"/>
        <w:snapToGrid w:val="0"/>
        <w:spacing w:after="0" w:line="240" w:lineRule="atLeast"/>
        <w:jc w:val="both"/>
        <w:rPr>
          <w:rFonts w:cs="Times New Roman"/>
          <w:sz w:val="24"/>
          <w:szCs w:val="24"/>
        </w:rPr>
      </w:pPr>
    </w:p>
    <w:p w:rsidR="00A86178" w:rsidRPr="009434FD" w:rsidRDefault="00F56899" w:rsidP="007871BD">
      <w:pPr>
        <w:pStyle w:val="Paragraphedeliste"/>
        <w:numPr>
          <w:ilvl w:val="0"/>
          <w:numId w:val="3"/>
        </w:numPr>
        <w:spacing w:line="240" w:lineRule="atLeast"/>
        <w:rPr>
          <w:rFonts w:cs="Times New Roman"/>
          <w:b/>
          <w:sz w:val="24"/>
          <w:szCs w:val="24"/>
        </w:rPr>
      </w:pPr>
      <w:r w:rsidRPr="009434FD">
        <w:rPr>
          <w:rFonts w:cs="Times New Roman"/>
          <w:b/>
          <w:sz w:val="24"/>
          <w:szCs w:val="24"/>
          <w:lang w:val="de-DE"/>
        </w:rPr>
        <w:t>Nebenkosten und Lasten</w:t>
      </w:r>
    </w:p>
    <w:p w:rsidR="00A86178" w:rsidRPr="009434FD" w:rsidRDefault="00B36C52" w:rsidP="007871BD">
      <w:pPr>
        <w:tabs>
          <w:tab w:val="left" w:pos="567"/>
        </w:tabs>
        <w:spacing w:line="240" w:lineRule="atLeast"/>
        <w:rPr>
          <w:rFonts w:cs="Times New Roman"/>
          <w:b/>
          <w:sz w:val="24"/>
          <w:szCs w:val="24"/>
        </w:rPr>
      </w:pPr>
      <w:r w:rsidRPr="009434FD">
        <w:rPr>
          <w:rFonts w:cs="Times New Roman"/>
          <w:b/>
          <w:sz w:val="24"/>
          <w:szCs w:val="24"/>
        </w:rPr>
        <w:t>6</w:t>
      </w:r>
      <w:r w:rsidR="00FF2887" w:rsidRPr="009434FD">
        <w:rPr>
          <w:rFonts w:cs="Times New Roman"/>
          <w:b/>
          <w:sz w:val="24"/>
          <w:szCs w:val="24"/>
        </w:rPr>
        <w:t>.1</w:t>
      </w:r>
      <w:r w:rsidR="00A50A12" w:rsidRPr="009434FD">
        <w:rPr>
          <w:rFonts w:cs="Times New Roman"/>
          <w:b/>
          <w:sz w:val="24"/>
          <w:szCs w:val="24"/>
        </w:rPr>
        <w:tab/>
      </w:r>
      <w:r w:rsidR="00FF2887" w:rsidRPr="009434FD">
        <w:rPr>
          <w:rFonts w:cs="Times New Roman"/>
          <w:b/>
          <w:sz w:val="24"/>
          <w:szCs w:val="24"/>
        </w:rPr>
        <w:t xml:space="preserve"> </w:t>
      </w:r>
      <w:r w:rsidR="00F56899" w:rsidRPr="009434FD">
        <w:rPr>
          <w:rFonts w:cs="Times New Roman"/>
          <w:b/>
          <w:sz w:val="24"/>
          <w:szCs w:val="24"/>
          <w:lang w:val="de-DE"/>
        </w:rPr>
        <w:t>Allgemeine Bestimmungen</w:t>
      </w:r>
    </w:p>
    <w:p w:rsidR="00FF2887" w:rsidRPr="009434FD" w:rsidRDefault="00F56899" w:rsidP="007871BD">
      <w:pPr>
        <w:spacing w:line="240" w:lineRule="atLeast"/>
        <w:rPr>
          <w:rFonts w:cs="Times New Roman"/>
          <w:sz w:val="24"/>
          <w:szCs w:val="24"/>
        </w:rPr>
      </w:pPr>
      <w:r w:rsidRPr="009434FD">
        <w:rPr>
          <w:rFonts w:cs="Times New Roman"/>
          <w:sz w:val="24"/>
          <w:szCs w:val="24"/>
          <w:lang w:val="de-DE"/>
        </w:rPr>
        <w:t>6.1.1. Getrennte Konten und Belege</w:t>
      </w:r>
    </w:p>
    <w:p w:rsidR="00FF2887" w:rsidRPr="009434FD" w:rsidRDefault="00F56899"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Die Nebenkosten und Lasten müssen in einem von der Miete getrennten Konto ausführlich angegeben werden.</w:t>
      </w:r>
      <w:r w:rsidR="00FF2887" w:rsidRPr="009434FD">
        <w:rPr>
          <w:rFonts w:cs="Times New Roman"/>
          <w:color w:val="000000"/>
          <w:sz w:val="24"/>
          <w:szCs w:val="24"/>
        </w:rPr>
        <w:t xml:space="preserve"> </w:t>
      </w:r>
      <w:r w:rsidRPr="009434FD">
        <w:rPr>
          <w:rFonts w:cs="Times New Roman"/>
          <w:color w:val="000000"/>
          <w:sz w:val="24"/>
          <w:szCs w:val="24"/>
          <w:lang w:val="de-DE"/>
        </w:rPr>
        <w:t>Wenn sie reellen Kosten entsprechen, verpflichtet sich der Vermieter, mindestens einmal im Jahr dieses Konto und die Belege vorzulegen.</w:t>
      </w:r>
    </w:p>
    <w:p w:rsidR="00C87D56" w:rsidRPr="009434FD" w:rsidRDefault="00C87D56" w:rsidP="007871BD">
      <w:pPr>
        <w:widowControl w:val="0"/>
        <w:autoSpaceDE w:val="0"/>
        <w:autoSpaceDN w:val="0"/>
        <w:adjustRightInd w:val="0"/>
        <w:snapToGrid w:val="0"/>
        <w:spacing w:after="0" w:line="240" w:lineRule="atLeast"/>
        <w:jc w:val="both"/>
        <w:rPr>
          <w:rFonts w:cs="Times New Roman"/>
          <w:color w:val="000000"/>
          <w:sz w:val="24"/>
          <w:szCs w:val="24"/>
          <w:lang w:val="de-DE"/>
        </w:rPr>
      </w:pPr>
    </w:p>
    <w:p w:rsidR="00FF2887" w:rsidRPr="009434FD" w:rsidRDefault="00DE6952"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Im Falle einer Immobilie, die aus mehreren Appartementwohnungen besteht und deren Verwaltung von ein und derselben Person gewährleistet wird, ist dieser Verpflichtung Genüge geleistet, sobald der Vermieter dem Mieter eine Aufstellung der Kosten und Lasten zukommen lässt und dem Mieter oder seinem Bevollmächtigten die Möglichkeit gegeben wird, die Dokumente bei der natürlichen Person oder am Sitz der juristischen Person, die die Verwaltung gewährleistet, einzusehen.</w:t>
      </w:r>
    </w:p>
    <w:p w:rsidR="00B36C52" w:rsidRDefault="00B36C52" w:rsidP="007871BD">
      <w:pPr>
        <w:widowControl w:val="0"/>
        <w:autoSpaceDE w:val="0"/>
        <w:autoSpaceDN w:val="0"/>
        <w:adjustRightInd w:val="0"/>
        <w:snapToGrid w:val="0"/>
        <w:spacing w:after="0" w:line="240" w:lineRule="atLeast"/>
        <w:jc w:val="both"/>
        <w:rPr>
          <w:rFonts w:cs="Times New Roman"/>
          <w:sz w:val="24"/>
          <w:szCs w:val="24"/>
        </w:rPr>
      </w:pPr>
    </w:p>
    <w:p w:rsidR="00433862" w:rsidRDefault="00433862" w:rsidP="007871BD">
      <w:pPr>
        <w:widowControl w:val="0"/>
        <w:autoSpaceDE w:val="0"/>
        <w:autoSpaceDN w:val="0"/>
        <w:adjustRightInd w:val="0"/>
        <w:snapToGrid w:val="0"/>
        <w:spacing w:after="0" w:line="240" w:lineRule="atLeast"/>
        <w:jc w:val="both"/>
        <w:rPr>
          <w:rFonts w:cs="Times New Roman"/>
          <w:sz w:val="24"/>
          <w:szCs w:val="24"/>
        </w:rPr>
      </w:pPr>
    </w:p>
    <w:p w:rsidR="00433862" w:rsidRDefault="00433862" w:rsidP="007871BD">
      <w:pPr>
        <w:widowControl w:val="0"/>
        <w:autoSpaceDE w:val="0"/>
        <w:autoSpaceDN w:val="0"/>
        <w:adjustRightInd w:val="0"/>
        <w:snapToGrid w:val="0"/>
        <w:spacing w:after="0" w:line="240" w:lineRule="atLeast"/>
        <w:jc w:val="both"/>
        <w:rPr>
          <w:rFonts w:cs="Times New Roman"/>
          <w:sz w:val="24"/>
          <w:szCs w:val="24"/>
        </w:rPr>
      </w:pPr>
    </w:p>
    <w:p w:rsidR="00433862" w:rsidRDefault="00433862" w:rsidP="007871BD">
      <w:pPr>
        <w:widowControl w:val="0"/>
        <w:autoSpaceDE w:val="0"/>
        <w:autoSpaceDN w:val="0"/>
        <w:adjustRightInd w:val="0"/>
        <w:snapToGrid w:val="0"/>
        <w:spacing w:after="0" w:line="240" w:lineRule="atLeast"/>
        <w:jc w:val="both"/>
        <w:rPr>
          <w:rFonts w:cs="Times New Roman"/>
          <w:sz w:val="24"/>
          <w:szCs w:val="24"/>
        </w:rPr>
      </w:pPr>
    </w:p>
    <w:p w:rsidR="00B36C52" w:rsidRPr="009434FD" w:rsidRDefault="00BF1FE7" w:rsidP="007871BD">
      <w:pPr>
        <w:spacing w:line="240" w:lineRule="atLeast"/>
        <w:rPr>
          <w:rFonts w:cs="Times New Roman"/>
          <w:sz w:val="24"/>
          <w:szCs w:val="24"/>
        </w:rPr>
      </w:pPr>
      <w:r w:rsidRPr="009434FD">
        <w:rPr>
          <w:rFonts w:cs="Times New Roman"/>
          <w:sz w:val="24"/>
          <w:szCs w:val="24"/>
          <w:lang w:val="de-DE"/>
        </w:rPr>
        <w:t>6.1.2. Private Lasten</w:t>
      </w:r>
    </w:p>
    <w:p w:rsidR="00212360" w:rsidRPr="009434FD" w:rsidRDefault="00BF1FE7" w:rsidP="007871BD">
      <w:pPr>
        <w:spacing w:line="240" w:lineRule="atLeast"/>
        <w:rPr>
          <w:rFonts w:cs="Times New Roman"/>
          <w:b/>
          <w:sz w:val="24"/>
          <w:szCs w:val="24"/>
        </w:rPr>
      </w:pPr>
      <w:r w:rsidRPr="009434FD">
        <w:rPr>
          <w:rFonts w:cs="Times New Roman"/>
          <w:b/>
          <w:sz w:val="24"/>
          <w:szCs w:val="24"/>
          <w:lang w:val="de-DE"/>
        </w:rPr>
        <w:t>Achtung, die zutreffende Angabe bitte ankreuzen</w:t>
      </w:r>
      <w:r w:rsidR="00C87D56" w:rsidRPr="009434FD">
        <w:rPr>
          <w:rFonts w:cs="Times New Roman"/>
          <w:b/>
          <w:sz w:val="24"/>
          <w:szCs w:val="24"/>
          <w:lang w:val="de-DE"/>
        </w:rPr>
        <w:t xml:space="preserve"> </w:t>
      </w:r>
      <w:r w:rsidRPr="009434FD">
        <w:rPr>
          <w:rFonts w:cs="Times New Roman"/>
          <w:b/>
          <w:sz w:val="24"/>
          <w:szCs w:val="24"/>
          <w:lang w:val="de-DE"/>
        </w:rPr>
        <w:t>!</w:t>
      </w:r>
    </w:p>
    <w:p w:rsidR="00212360" w:rsidRPr="009434FD" w:rsidRDefault="00212360" w:rsidP="007871BD">
      <w:pPr>
        <w:spacing w:line="240" w:lineRule="atLeast"/>
        <w:rPr>
          <w:rFonts w:cs="Times New Roman"/>
          <w:sz w:val="24"/>
          <w:szCs w:val="24"/>
        </w:rPr>
      </w:pPr>
      <w:r w:rsidRPr="009434FD">
        <w:rPr>
          <w:rFonts w:cs="Times New Roman"/>
          <w:sz w:val="24"/>
          <w:szCs w:val="24"/>
        </w:rPr>
        <w:t xml:space="preserve">- </w:t>
      </w:r>
      <w:r w:rsidR="00BF1FE7" w:rsidRPr="009434FD">
        <w:rPr>
          <w:rFonts w:cs="Times New Roman"/>
          <w:sz w:val="24"/>
          <w:szCs w:val="24"/>
          <w:lang w:val="de-DE"/>
        </w:rPr>
        <w:t>A. Wenn getrennte Zähler vorhanden sind:</w:t>
      </w:r>
      <w:r w:rsidRPr="009434FD">
        <w:rPr>
          <w:rFonts w:cs="Times New Roman"/>
          <w:sz w:val="24"/>
          <w:szCs w:val="24"/>
        </w:rPr>
        <w:t xml:space="preserve"> </w:t>
      </w:r>
    </w:p>
    <w:p w:rsidR="00212360" w:rsidRPr="009434FD" w:rsidRDefault="00BF1FE7" w:rsidP="00C87D56">
      <w:pPr>
        <w:widowControl w:val="0"/>
        <w:autoSpaceDE w:val="0"/>
        <w:autoSpaceDN w:val="0"/>
        <w:adjustRightInd w:val="0"/>
        <w:snapToGrid w:val="0"/>
        <w:spacing w:after="0" w:line="240" w:lineRule="atLeast"/>
        <w:jc w:val="both"/>
        <w:rPr>
          <w:rFonts w:cs="Times New Roman"/>
          <w:sz w:val="24"/>
          <w:szCs w:val="24"/>
        </w:rPr>
      </w:pPr>
      <w:r w:rsidRPr="009434FD">
        <w:rPr>
          <w:rFonts w:cs="Times New Roman"/>
          <w:color w:val="000000"/>
          <w:sz w:val="24"/>
          <w:szCs w:val="24"/>
          <w:lang w:val="de-DE"/>
        </w:rPr>
        <w:t>Die Parteien lesen kontradiktorisch die getrennten Zählerstände vor der Bewohnung des Mietobjekts durch den Mieter ab.</w:t>
      </w:r>
      <w:r w:rsidR="00212360" w:rsidRPr="009434FD">
        <w:rPr>
          <w:rFonts w:cs="Times New Roman"/>
          <w:color w:val="000000"/>
          <w:sz w:val="24"/>
          <w:szCs w:val="24"/>
        </w:rPr>
        <w:t xml:space="preserve"> </w:t>
      </w:r>
      <w:r w:rsidRPr="009434FD">
        <w:rPr>
          <w:rFonts w:cs="Times New Roman"/>
          <w:color w:val="000000"/>
          <w:sz w:val="24"/>
          <w:szCs w:val="24"/>
          <w:lang w:val="de-DE"/>
        </w:rPr>
        <w:t>Die Zähler tragen die folgenden Nummern und Codes:</w:t>
      </w:r>
    </w:p>
    <w:p w:rsidR="00212360" w:rsidRDefault="00212360" w:rsidP="007871BD">
      <w:pPr>
        <w:widowControl w:val="0"/>
        <w:autoSpaceDE w:val="0"/>
        <w:autoSpaceDN w:val="0"/>
        <w:adjustRightInd w:val="0"/>
        <w:snapToGrid w:val="0"/>
        <w:spacing w:after="0" w:line="240" w:lineRule="atLeast"/>
        <w:rPr>
          <w:rFonts w:cs="Times New Roman"/>
          <w:sz w:val="24"/>
          <w:szCs w:val="24"/>
        </w:rPr>
      </w:pPr>
    </w:p>
    <w:p w:rsidR="00310D23" w:rsidRPr="009434FD" w:rsidRDefault="00310D23" w:rsidP="007871BD">
      <w:pPr>
        <w:widowControl w:val="0"/>
        <w:autoSpaceDE w:val="0"/>
        <w:autoSpaceDN w:val="0"/>
        <w:adjustRightInd w:val="0"/>
        <w:snapToGrid w:val="0"/>
        <w:spacing w:after="0" w:line="240" w:lineRule="atLeast"/>
        <w:rPr>
          <w:rFonts w:cs="Times New Roman"/>
          <w:sz w:val="24"/>
          <w:szCs w:val="24"/>
        </w:rPr>
      </w:pPr>
    </w:p>
    <w:p w:rsidR="00B36C52" w:rsidRPr="009434FD" w:rsidRDefault="00BF1FE7" w:rsidP="007871BD">
      <w:pPr>
        <w:spacing w:after="0" w:line="240" w:lineRule="atLeast"/>
        <w:rPr>
          <w:rFonts w:cs="Times New Roman"/>
          <w:color w:val="000000"/>
          <w:sz w:val="24"/>
          <w:szCs w:val="24"/>
        </w:rPr>
      </w:pPr>
      <w:r w:rsidRPr="009434FD">
        <w:rPr>
          <w:rFonts w:cs="Times New Roman"/>
          <w:sz w:val="24"/>
          <w:szCs w:val="24"/>
          <w:lang w:val="de-DE"/>
        </w:rPr>
        <w:t>Wasser</w:t>
      </w:r>
      <w:r w:rsidR="00B36C52" w:rsidRPr="009434FD">
        <w:rPr>
          <w:rFonts w:cs="Times New Roman"/>
          <w:sz w:val="24"/>
          <w:szCs w:val="24"/>
        </w:rPr>
        <w:t xml:space="preserve"> </w:t>
      </w:r>
      <w:r w:rsidRPr="009434FD">
        <w:rPr>
          <w:rFonts w:cs="Times New Roman"/>
          <w:sz w:val="24"/>
          <w:szCs w:val="24"/>
          <w:lang w:val="de-DE"/>
        </w:rPr>
        <w:t>Nummer ………………</w:t>
      </w:r>
      <w:r w:rsidR="00C87D56" w:rsidRPr="009434FD">
        <w:rPr>
          <w:rFonts w:cs="Times New Roman"/>
          <w:sz w:val="24"/>
          <w:szCs w:val="24"/>
          <w:lang w:val="de-DE"/>
        </w:rPr>
        <w:t>….</w:t>
      </w:r>
      <w:r w:rsidR="00B36C52" w:rsidRPr="009434FD">
        <w:rPr>
          <w:rFonts w:cs="Times New Roman"/>
          <w:sz w:val="24"/>
          <w:szCs w:val="24"/>
        </w:rPr>
        <w:tab/>
      </w:r>
      <w:r w:rsidRPr="009434FD">
        <w:rPr>
          <w:rFonts w:cs="Times New Roman"/>
          <w:sz w:val="24"/>
          <w:szCs w:val="24"/>
          <w:lang w:val="de-DE"/>
        </w:rPr>
        <w:t>Code……………..</w:t>
      </w:r>
      <w:r w:rsidR="00B36C52" w:rsidRPr="009434FD">
        <w:rPr>
          <w:rFonts w:cs="Times New Roman"/>
          <w:sz w:val="24"/>
          <w:szCs w:val="24"/>
        </w:rPr>
        <w:tab/>
      </w:r>
    </w:p>
    <w:p w:rsidR="00B36C52" w:rsidRPr="009434FD" w:rsidRDefault="00BF1FE7" w:rsidP="007871BD">
      <w:pPr>
        <w:spacing w:after="0" w:line="240" w:lineRule="atLeast"/>
        <w:rPr>
          <w:rFonts w:cs="Times New Roman"/>
          <w:sz w:val="24"/>
          <w:szCs w:val="24"/>
        </w:rPr>
      </w:pPr>
      <w:r w:rsidRPr="009434FD">
        <w:rPr>
          <w:rFonts w:cs="Times New Roman"/>
          <w:sz w:val="24"/>
          <w:szCs w:val="24"/>
          <w:lang w:val="de-DE"/>
        </w:rPr>
        <w:t>Gas:</w:t>
      </w:r>
      <w:r w:rsidR="00B36C52" w:rsidRPr="009434FD">
        <w:rPr>
          <w:rFonts w:cs="Times New Roman"/>
          <w:sz w:val="24"/>
          <w:szCs w:val="24"/>
        </w:rPr>
        <w:t xml:space="preserve"> </w:t>
      </w:r>
      <w:r w:rsidRPr="009434FD">
        <w:rPr>
          <w:rFonts w:cs="Times New Roman"/>
          <w:sz w:val="24"/>
          <w:szCs w:val="24"/>
          <w:lang w:val="de-DE"/>
        </w:rPr>
        <w:t>Nummer ………………</w:t>
      </w:r>
      <w:r w:rsidR="00C87D56" w:rsidRPr="009434FD">
        <w:rPr>
          <w:rFonts w:cs="Times New Roman"/>
          <w:sz w:val="24"/>
          <w:szCs w:val="24"/>
          <w:lang w:val="de-DE"/>
        </w:rPr>
        <w:t>…….</w:t>
      </w:r>
      <w:r w:rsidR="00B36C52" w:rsidRPr="009434FD">
        <w:rPr>
          <w:rFonts w:cs="Times New Roman"/>
          <w:sz w:val="24"/>
          <w:szCs w:val="24"/>
        </w:rPr>
        <w:tab/>
      </w:r>
      <w:r w:rsidR="00310D23">
        <w:rPr>
          <w:rFonts w:cs="Times New Roman"/>
          <w:sz w:val="24"/>
          <w:szCs w:val="24"/>
        </w:rPr>
        <w:tab/>
      </w:r>
      <w:r w:rsidRPr="009434FD">
        <w:rPr>
          <w:rFonts w:cs="Times New Roman"/>
          <w:sz w:val="24"/>
          <w:szCs w:val="24"/>
          <w:lang w:val="de-DE"/>
        </w:rPr>
        <w:t>Code……………..</w:t>
      </w:r>
      <w:r w:rsidR="00B36C52" w:rsidRPr="009434FD">
        <w:rPr>
          <w:rFonts w:cs="Times New Roman"/>
          <w:sz w:val="24"/>
          <w:szCs w:val="24"/>
        </w:rPr>
        <w:tab/>
      </w:r>
    </w:p>
    <w:p w:rsidR="00212360" w:rsidRPr="009434FD" w:rsidRDefault="00BF1FE7" w:rsidP="007871BD">
      <w:pPr>
        <w:spacing w:after="0" w:line="240" w:lineRule="atLeast"/>
        <w:rPr>
          <w:rFonts w:cs="Times New Roman"/>
          <w:color w:val="000000"/>
          <w:sz w:val="24"/>
          <w:szCs w:val="24"/>
        </w:rPr>
      </w:pPr>
      <w:r w:rsidRPr="009434FD">
        <w:rPr>
          <w:rFonts w:cs="Times New Roman"/>
          <w:sz w:val="24"/>
          <w:szCs w:val="24"/>
          <w:lang w:val="de-DE"/>
        </w:rPr>
        <w:t>Elektrizität:</w:t>
      </w:r>
      <w:r w:rsidR="00315604" w:rsidRPr="009434FD">
        <w:rPr>
          <w:rFonts w:cs="Times New Roman"/>
          <w:sz w:val="24"/>
          <w:szCs w:val="24"/>
        </w:rPr>
        <w:t xml:space="preserve"> </w:t>
      </w:r>
      <w:r w:rsidR="00C87D56" w:rsidRPr="009434FD">
        <w:rPr>
          <w:rFonts w:cs="Times New Roman"/>
          <w:sz w:val="24"/>
          <w:szCs w:val="24"/>
          <w:lang w:val="de-DE"/>
        </w:rPr>
        <w:t xml:space="preserve">Nummer …………….  </w:t>
      </w:r>
      <w:r w:rsidR="00310D23">
        <w:rPr>
          <w:rFonts w:cs="Times New Roman"/>
          <w:sz w:val="24"/>
          <w:szCs w:val="24"/>
          <w:lang w:val="de-DE"/>
        </w:rPr>
        <w:tab/>
      </w:r>
      <w:r w:rsidRPr="009434FD">
        <w:rPr>
          <w:rFonts w:cs="Times New Roman"/>
          <w:sz w:val="24"/>
          <w:szCs w:val="24"/>
          <w:lang w:val="de-DE"/>
        </w:rPr>
        <w:t>Code……………</w:t>
      </w:r>
      <w:r w:rsidR="00C87D56" w:rsidRPr="009434FD">
        <w:rPr>
          <w:rFonts w:cs="Times New Roman"/>
          <w:sz w:val="24"/>
          <w:szCs w:val="24"/>
          <w:lang w:val="de-DE"/>
        </w:rPr>
        <w:t>…</w:t>
      </w:r>
      <w:r w:rsidR="00212360" w:rsidRPr="009434FD">
        <w:rPr>
          <w:rFonts w:cs="Times New Roman"/>
          <w:sz w:val="24"/>
          <w:szCs w:val="24"/>
        </w:rPr>
        <w:tab/>
      </w:r>
    </w:p>
    <w:p w:rsidR="00212360" w:rsidRPr="009434FD" w:rsidRDefault="00BF1FE7" w:rsidP="007871BD">
      <w:pPr>
        <w:spacing w:after="0" w:line="240" w:lineRule="atLeast"/>
        <w:rPr>
          <w:rFonts w:cs="Times New Roman"/>
          <w:color w:val="000000"/>
          <w:sz w:val="24"/>
          <w:szCs w:val="24"/>
        </w:rPr>
      </w:pPr>
      <w:r w:rsidRPr="009434FD">
        <w:rPr>
          <w:rFonts w:cs="Times New Roman"/>
          <w:color w:val="000000"/>
          <w:sz w:val="24"/>
          <w:szCs w:val="24"/>
          <w:lang w:val="de-DE"/>
        </w:rPr>
        <w:t>Heizung:</w:t>
      </w:r>
      <w:r w:rsidR="00212360" w:rsidRPr="009434FD">
        <w:rPr>
          <w:rFonts w:cs="Times New Roman"/>
          <w:color w:val="000000"/>
          <w:sz w:val="24"/>
          <w:szCs w:val="24"/>
        </w:rPr>
        <w:t xml:space="preserve"> </w:t>
      </w:r>
      <w:r w:rsidRPr="009434FD">
        <w:rPr>
          <w:rFonts w:cs="Times New Roman"/>
          <w:sz w:val="24"/>
          <w:szCs w:val="24"/>
          <w:lang w:val="de-DE"/>
        </w:rPr>
        <w:t>Nummer ……………….</w:t>
      </w:r>
      <w:r w:rsidR="00212360" w:rsidRPr="009434FD">
        <w:rPr>
          <w:rFonts w:cs="Times New Roman"/>
          <w:sz w:val="24"/>
          <w:szCs w:val="24"/>
        </w:rPr>
        <w:tab/>
      </w:r>
      <w:r w:rsidRPr="009434FD">
        <w:rPr>
          <w:rFonts w:cs="Times New Roman"/>
          <w:sz w:val="24"/>
          <w:szCs w:val="24"/>
          <w:lang w:val="de-DE"/>
        </w:rPr>
        <w:t>Code……………..</w:t>
      </w:r>
      <w:r w:rsidR="00212360" w:rsidRPr="009434FD">
        <w:rPr>
          <w:rFonts w:cs="Times New Roman"/>
          <w:sz w:val="24"/>
          <w:szCs w:val="24"/>
        </w:rPr>
        <w:tab/>
      </w:r>
    </w:p>
    <w:p w:rsidR="00212360" w:rsidRPr="009434FD" w:rsidRDefault="00BF1FE7" w:rsidP="007871BD">
      <w:pPr>
        <w:spacing w:after="0" w:line="240" w:lineRule="atLeast"/>
        <w:rPr>
          <w:rFonts w:cs="Times New Roman"/>
          <w:sz w:val="24"/>
          <w:szCs w:val="24"/>
        </w:rPr>
      </w:pPr>
      <w:r w:rsidRPr="009434FD">
        <w:rPr>
          <w:rFonts w:cs="Times New Roman"/>
          <w:color w:val="000000"/>
          <w:sz w:val="24"/>
          <w:szCs w:val="24"/>
          <w:lang w:val="de-DE"/>
        </w:rPr>
        <w:t>Sonstiges</w:t>
      </w:r>
      <w:r w:rsidR="00212360" w:rsidRPr="009434FD">
        <w:rPr>
          <w:rFonts w:cs="Times New Roman"/>
          <w:sz w:val="24"/>
          <w:szCs w:val="24"/>
        </w:rPr>
        <w:t xml:space="preserve"> </w:t>
      </w:r>
      <w:r w:rsidRPr="009434FD">
        <w:rPr>
          <w:rFonts w:cs="Times New Roman"/>
          <w:sz w:val="24"/>
          <w:szCs w:val="24"/>
          <w:lang w:val="de-DE"/>
        </w:rPr>
        <w:t>Nummer ……………….</w:t>
      </w:r>
      <w:r w:rsidR="00212360" w:rsidRPr="009434FD">
        <w:rPr>
          <w:rFonts w:cs="Times New Roman"/>
          <w:sz w:val="24"/>
          <w:szCs w:val="24"/>
        </w:rPr>
        <w:tab/>
      </w:r>
      <w:r w:rsidRPr="009434FD">
        <w:rPr>
          <w:rFonts w:cs="Times New Roman"/>
          <w:sz w:val="24"/>
          <w:szCs w:val="24"/>
          <w:lang w:val="de-DE"/>
        </w:rPr>
        <w:t>Code……………..</w:t>
      </w:r>
    </w:p>
    <w:p w:rsidR="00DC3645" w:rsidRPr="009434FD" w:rsidRDefault="00DC3645" w:rsidP="007871BD">
      <w:pPr>
        <w:spacing w:line="240" w:lineRule="atLeast"/>
        <w:rPr>
          <w:rFonts w:eastAsia="Times New Roman" w:cs="Times New Roman"/>
          <w:sz w:val="24"/>
          <w:szCs w:val="24"/>
          <w:lang w:eastAsia="fr-BE"/>
        </w:rPr>
      </w:pPr>
    </w:p>
    <w:p w:rsidR="003E6E22" w:rsidRPr="009434FD" w:rsidRDefault="003E6E22" w:rsidP="007871BD">
      <w:pPr>
        <w:spacing w:line="240" w:lineRule="atLeast"/>
        <w:rPr>
          <w:rFonts w:eastAsia="Times New Roman" w:cs="Times New Roman"/>
          <w:sz w:val="24"/>
          <w:szCs w:val="24"/>
          <w:lang w:eastAsia="fr-BE"/>
        </w:rPr>
      </w:pPr>
      <w:r w:rsidRPr="009434FD">
        <w:rPr>
          <w:rFonts w:eastAsia="Times New Roman" w:cs="Times New Roman"/>
          <w:sz w:val="24"/>
          <w:szCs w:val="24"/>
          <w:lang w:eastAsia="fr-BE"/>
        </w:rPr>
        <w:t xml:space="preserve">- </w:t>
      </w:r>
      <w:r w:rsidR="00BF1FE7" w:rsidRPr="009434FD">
        <w:rPr>
          <w:rFonts w:eastAsia="Times New Roman" w:cs="Times New Roman"/>
          <w:sz w:val="24"/>
          <w:szCs w:val="24"/>
          <w:lang w:val="de-DE" w:eastAsia="fr-BE"/>
        </w:rPr>
        <w:t>B. Wenn keine getrennten Zähler vorhanden sind:</w:t>
      </w:r>
    </w:p>
    <w:p w:rsidR="003E6E22" w:rsidRPr="009434FD" w:rsidRDefault="00BF1FE7" w:rsidP="00C87D56">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Die privaten Lasten werden auf ………………. EUR pro Monat/Jahr (Unzutreffendes bitte streichen) veranschlagt.</w:t>
      </w:r>
    </w:p>
    <w:p w:rsidR="00BD7454" w:rsidRPr="009434FD" w:rsidRDefault="00BD7454" w:rsidP="007871BD">
      <w:pPr>
        <w:widowControl w:val="0"/>
        <w:autoSpaceDE w:val="0"/>
        <w:autoSpaceDN w:val="0"/>
        <w:adjustRightInd w:val="0"/>
        <w:snapToGrid w:val="0"/>
        <w:spacing w:after="0" w:line="240" w:lineRule="atLeast"/>
        <w:rPr>
          <w:rFonts w:cs="Times New Roman"/>
          <w:sz w:val="24"/>
          <w:szCs w:val="24"/>
        </w:rPr>
      </w:pPr>
    </w:p>
    <w:p w:rsidR="003E6E22" w:rsidRPr="009434FD" w:rsidRDefault="001F10E6" w:rsidP="007871BD">
      <w:pPr>
        <w:spacing w:line="240" w:lineRule="atLeast"/>
        <w:rPr>
          <w:rFonts w:cs="Times New Roman"/>
          <w:color w:val="000000"/>
          <w:sz w:val="24"/>
          <w:szCs w:val="24"/>
        </w:rPr>
      </w:pPr>
      <w:r w:rsidRPr="009434FD">
        <w:rPr>
          <w:rFonts w:cs="Times New Roman"/>
          <w:color w:val="000000"/>
          <w:sz w:val="24"/>
          <w:szCs w:val="24"/>
          <w:lang w:val="de-DE"/>
        </w:rPr>
        <w:t>Der Mieter beteiligt sich an den Kosten:</w:t>
      </w:r>
    </w:p>
    <w:p w:rsidR="003E6E22" w:rsidRPr="009434FD" w:rsidRDefault="00E97D15" w:rsidP="007871BD">
      <w:pPr>
        <w:widowControl w:val="0"/>
        <w:autoSpaceDE w:val="0"/>
        <w:autoSpaceDN w:val="0"/>
        <w:adjustRightInd w:val="0"/>
        <w:snapToGrid w:val="0"/>
        <w:spacing w:after="0" w:line="240" w:lineRule="atLeast"/>
        <w:rPr>
          <w:rFonts w:cs="Times New Roman"/>
          <w:sz w:val="24"/>
          <w:szCs w:val="24"/>
        </w:rPr>
      </w:pPr>
      <w:r w:rsidRPr="009434FD">
        <w:rPr>
          <w:rFonts w:cs="Times New Roman"/>
          <w:color w:val="000000"/>
          <w:sz w:val="24"/>
          <w:szCs w:val="24"/>
        </w:rPr>
        <w:t xml:space="preserve">□ </w:t>
      </w:r>
      <w:r w:rsidR="001F10E6" w:rsidRPr="009434FD">
        <w:rPr>
          <w:rFonts w:cs="Times New Roman"/>
          <w:color w:val="000000"/>
          <w:sz w:val="24"/>
          <w:szCs w:val="24"/>
          <w:lang w:val="de-DE"/>
        </w:rPr>
        <w:t>für die Heizung in Höhe von …………………………..</w:t>
      </w:r>
      <w:r w:rsidR="003E6E22" w:rsidRPr="009434FD">
        <w:rPr>
          <w:rFonts w:cs="Times New Roman"/>
          <w:color w:val="000000"/>
          <w:sz w:val="24"/>
          <w:szCs w:val="24"/>
        </w:rPr>
        <w:tab/>
      </w:r>
      <w:r w:rsidR="001F10E6" w:rsidRPr="009434FD">
        <w:rPr>
          <w:rFonts w:cs="Times New Roman"/>
          <w:color w:val="000000"/>
          <w:sz w:val="24"/>
          <w:szCs w:val="24"/>
          <w:lang w:val="de-DE"/>
        </w:rPr>
        <w:t xml:space="preserve">Anteil </w:t>
      </w:r>
      <w:r w:rsidR="00DE6952" w:rsidRPr="009434FD">
        <w:rPr>
          <w:rFonts w:cs="Times New Roman"/>
          <w:color w:val="000000"/>
          <w:sz w:val="24"/>
          <w:szCs w:val="24"/>
          <w:lang w:val="de-DE"/>
        </w:rPr>
        <w:t>□</w:t>
      </w:r>
      <w:r w:rsidR="003E6E22" w:rsidRPr="009434FD">
        <w:rPr>
          <w:rFonts w:cs="Times New Roman"/>
          <w:color w:val="000000"/>
          <w:sz w:val="24"/>
          <w:szCs w:val="24"/>
        </w:rPr>
        <w:t xml:space="preserve"> </w:t>
      </w:r>
      <w:r w:rsidR="00212360" w:rsidRPr="009434FD">
        <w:rPr>
          <w:rFonts w:cs="Times New Roman"/>
          <w:color w:val="000000"/>
          <w:sz w:val="24"/>
          <w:szCs w:val="24"/>
        </w:rPr>
        <w:tab/>
      </w:r>
      <w:r w:rsidR="001F10E6" w:rsidRPr="009434FD">
        <w:rPr>
          <w:rFonts w:cs="Times New Roman"/>
          <w:color w:val="000000"/>
          <w:sz w:val="24"/>
          <w:szCs w:val="24"/>
          <w:lang w:val="de-DE"/>
        </w:rPr>
        <w:t xml:space="preserve">Pauschalbetrag </w:t>
      </w:r>
      <w:r w:rsidR="00DE6952" w:rsidRPr="009434FD">
        <w:rPr>
          <w:rFonts w:cs="Times New Roman"/>
          <w:color w:val="000000"/>
          <w:sz w:val="24"/>
          <w:szCs w:val="24"/>
          <w:lang w:val="de-DE"/>
        </w:rPr>
        <w:t>□</w:t>
      </w:r>
    </w:p>
    <w:p w:rsidR="003E6E22" w:rsidRPr="009434FD" w:rsidRDefault="003E6E22" w:rsidP="007871BD">
      <w:pPr>
        <w:widowControl w:val="0"/>
        <w:autoSpaceDE w:val="0"/>
        <w:autoSpaceDN w:val="0"/>
        <w:adjustRightInd w:val="0"/>
        <w:snapToGrid w:val="0"/>
        <w:spacing w:after="0" w:line="240" w:lineRule="atLeast"/>
        <w:rPr>
          <w:rFonts w:cs="Times New Roman"/>
          <w:sz w:val="24"/>
          <w:szCs w:val="24"/>
        </w:rPr>
      </w:pPr>
      <w:r w:rsidRPr="009434FD">
        <w:rPr>
          <w:rFonts w:cs="Times New Roman"/>
          <w:color w:val="000000"/>
          <w:sz w:val="24"/>
          <w:szCs w:val="24"/>
        </w:rPr>
        <w:t xml:space="preserve">□ </w:t>
      </w:r>
      <w:r w:rsidR="001F10E6" w:rsidRPr="009434FD">
        <w:rPr>
          <w:rFonts w:cs="Times New Roman"/>
          <w:color w:val="000000"/>
          <w:sz w:val="24"/>
          <w:szCs w:val="24"/>
          <w:lang w:val="de-DE"/>
        </w:rPr>
        <w:t>für die Warmwasserversorgung in Höhe von ….</w:t>
      </w:r>
      <w:r w:rsidRPr="009434FD">
        <w:rPr>
          <w:rFonts w:cs="Times New Roman"/>
          <w:color w:val="000000"/>
          <w:sz w:val="24"/>
          <w:szCs w:val="24"/>
        </w:rPr>
        <w:t xml:space="preserve"> </w:t>
      </w:r>
      <w:r w:rsidRPr="009434FD">
        <w:rPr>
          <w:rFonts w:cs="Times New Roman"/>
          <w:color w:val="000000"/>
          <w:sz w:val="24"/>
          <w:szCs w:val="24"/>
        </w:rPr>
        <w:tab/>
      </w:r>
      <w:r w:rsidR="001F10E6" w:rsidRPr="009434FD">
        <w:rPr>
          <w:rFonts w:cs="Times New Roman"/>
          <w:color w:val="000000"/>
          <w:sz w:val="24"/>
          <w:szCs w:val="24"/>
          <w:lang w:val="de-DE"/>
        </w:rPr>
        <w:t xml:space="preserve">Anteil </w:t>
      </w:r>
      <w:r w:rsidR="00DE6952" w:rsidRPr="009434FD">
        <w:rPr>
          <w:rFonts w:cs="Times New Roman"/>
          <w:color w:val="000000"/>
          <w:sz w:val="24"/>
          <w:szCs w:val="24"/>
          <w:lang w:val="de-DE"/>
        </w:rPr>
        <w:t>□</w:t>
      </w:r>
      <w:r w:rsidRPr="009434FD">
        <w:rPr>
          <w:rFonts w:cs="Times New Roman"/>
          <w:color w:val="000000"/>
          <w:sz w:val="24"/>
          <w:szCs w:val="24"/>
        </w:rPr>
        <w:t xml:space="preserve"> </w:t>
      </w:r>
      <w:r w:rsidR="00212360" w:rsidRPr="009434FD">
        <w:rPr>
          <w:rFonts w:cs="Times New Roman"/>
          <w:color w:val="000000"/>
          <w:sz w:val="24"/>
          <w:szCs w:val="24"/>
        </w:rPr>
        <w:tab/>
      </w:r>
      <w:r w:rsidR="001F10E6" w:rsidRPr="009434FD">
        <w:rPr>
          <w:rFonts w:cs="Times New Roman"/>
          <w:color w:val="000000"/>
          <w:sz w:val="24"/>
          <w:szCs w:val="24"/>
          <w:lang w:val="de-DE"/>
        </w:rPr>
        <w:t xml:space="preserve">Pauschalbetrag </w:t>
      </w:r>
      <w:r w:rsidR="00DE6952" w:rsidRPr="009434FD">
        <w:rPr>
          <w:rFonts w:cs="Times New Roman"/>
          <w:color w:val="000000"/>
          <w:sz w:val="24"/>
          <w:szCs w:val="24"/>
          <w:lang w:val="de-DE"/>
        </w:rPr>
        <w:t>□</w:t>
      </w:r>
    </w:p>
    <w:p w:rsidR="003E6E22" w:rsidRPr="009434FD" w:rsidRDefault="003E6E22" w:rsidP="007871BD">
      <w:pPr>
        <w:widowControl w:val="0"/>
        <w:autoSpaceDE w:val="0"/>
        <w:autoSpaceDN w:val="0"/>
        <w:adjustRightInd w:val="0"/>
        <w:snapToGrid w:val="0"/>
        <w:spacing w:after="0" w:line="240" w:lineRule="atLeast"/>
        <w:rPr>
          <w:rFonts w:cs="Times New Roman"/>
          <w:sz w:val="24"/>
          <w:szCs w:val="24"/>
        </w:rPr>
      </w:pPr>
      <w:r w:rsidRPr="009434FD">
        <w:rPr>
          <w:rFonts w:cs="Times New Roman"/>
          <w:color w:val="000000"/>
          <w:sz w:val="24"/>
          <w:szCs w:val="24"/>
        </w:rPr>
        <w:t xml:space="preserve">□ </w:t>
      </w:r>
      <w:r w:rsidR="001F10E6" w:rsidRPr="009434FD">
        <w:rPr>
          <w:rFonts w:cs="Times New Roman"/>
          <w:color w:val="000000"/>
          <w:sz w:val="24"/>
          <w:szCs w:val="24"/>
          <w:lang w:val="de-DE"/>
        </w:rPr>
        <w:t>für Elektrizität in Höhe von ……………………………</w:t>
      </w:r>
      <w:r w:rsidRPr="009434FD">
        <w:rPr>
          <w:rFonts w:cs="Times New Roman"/>
          <w:color w:val="000000"/>
          <w:sz w:val="24"/>
          <w:szCs w:val="24"/>
        </w:rPr>
        <w:t xml:space="preserve"> </w:t>
      </w:r>
      <w:r w:rsidRPr="009434FD">
        <w:rPr>
          <w:rFonts w:cs="Times New Roman"/>
          <w:color w:val="000000"/>
          <w:sz w:val="24"/>
          <w:szCs w:val="24"/>
        </w:rPr>
        <w:tab/>
      </w:r>
      <w:r w:rsidR="001F10E6" w:rsidRPr="009434FD">
        <w:rPr>
          <w:rFonts w:cs="Times New Roman"/>
          <w:color w:val="000000"/>
          <w:sz w:val="24"/>
          <w:szCs w:val="24"/>
          <w:lang w:val="de-DE"/>
        </w:rPr>
        <w:t xml:space="preserve">Anteil </w:t>
      </w:r>
      <w:r w:rsidR="00DE6952" w:rsidRPr="009434FD">
        <w:rPr>
          <w:rFonts w:cs="Times New Roman"/>
          <w:color w:val="000000"/>
          <w:sz w:val="24"/>
          <w:szCs w:val="24"/>
          <w:lang w:val="de-DE"/>
        </w:rPr>
        <w:t>□</w:t>
      </w:r>
      <w:r w:rsidRPr="009434FD">
        <w:rPr>
          <w:rFonts w:cs="Times New Roman"/>
          <w:color w:val="000000"/>
          <w:sz w:val="24"/>
          <w:szCs w:val="24"/>
        </w:rPr>
        <w:t xml:space="preserve"> </w:t>
      </w:r>
      <w:r w:rsidR="00212360" w:rsidRPr="009434FD">
        <w:rPr>
          <w:rFonts w:cs="Times New Roman"/>
          <w:color w:val="000000"/>
          <w:sz w:val="24"/>
          <w:szCs w:val="24"/>
        </w:rPr>
        <w:tab/>
      </w:r>
      <w:r w:rsidR="001F10E6" w:rsidRPr="009434FD">
        <w:rPr>
          <w:rFonts w:cs="Times New Roman"/>
          <w:color w:val="000000"/>
          <w:sz w:val="24"/>
          <w:szCs w:val="24"/>
          <w:lang w:val="de-DE"/>
        </w:rPr>
        <w:t xml:space="preserve">Pauschalbetrag </w:t>
      </w:r>
      <w:r w:rsidR="00DE6952" w:rsidRPr="009434FD">
        <w:rPr>
          <w:rFonts w:cs="Times New Roman"/>
          <w:color w:val="000000"/>
          <w:sz w:val="24"/>
          <w:szCs w:val="24"/>
          <w:lang w:val="de-DE"/>
        </w:rPr>
        <w:t>□</w:t>
      </w:r>
    </w:p>
    <w:p w:rsidR="003E6E22" w:rsidRPr="009434FD" w:rsidRDefault="003E6E22" w:rsidP="007871BD">
      <w:pPr>
        <w:widowControl w:val="0"/>
        <w:autoSpaceDE w:val="0"/>
        <w:autoSpaceDN w:val="0"/>
        <w:adjustRightInd w:val="0"/>
        <w:snapToGrid w:val="0"/>
        <w:spacing w:after="0" w:line="240" w:lineRule="atLeast"/>
        <w:rPr>
          <w:rFonts w:cs="Times New Roman"/>
          <w:sz w:val="24"/>
          <w:szCs w:val="24"/>
        </w:rPr>
      </w:pPr>
      <w:r w:rsidRPr="009434FD">
        <w:rPr>
          <w:rFonts w:cs="Times New Roman"/>
          <w:color w:val="000000"/>
          <w:sz w:val="24"/>
          <w:szCs w:val="24"/>
        </w:rPr>
        <w:t xml:space="preserve">□ </w:t>
      </w:r>
      <w:r w:rsidR="001F10E6" w:rsidRPr="009434FD">
        <w:rPr>
          <w:rFonts w:cs="Times New Roman"/>
          <w:color w:val="000000"/>
          <w:sz w:val="24"/>
          <w:szCs w:val="24"/>
          <w:lang w:val="de-DE"/>
        </w:rPr>
        <w:t>für Leitungswasser in Höhe von ………………………</w:t>
      </w:r>
      <w:r w:rsidRPr="009434FD">
        <w:rPr>
          <w:rFonts w:cs="Times New Roman"/>
          <w:color w:val="000000"/>
          <w:sz w:val="24"/>
          <w:szCs w:val="24"/>
        </w:rPr>
        <w:tab/>
      </w:r>
      <w:r w:rsidR="001F10E6" w:rsidRPr="009434FD">
        <w:rPr>
          <w:rFonts w:cs="Times New Roman"/>
          <w:color w:val="000000"/>
          <w:sz w:val="24"/>
          <w:szCs w:val="24"/>
          <w:lang w:val="de-DE"/>
        </w:rPr>
        <w:t xml:space="preserve">Anteil </w:t>
      </w:r>
      <w:r w:rsidR="00DE6952" w:rsidRPr="009434FD">
        <w:rPr>
          <w:rFonts w:cs="Times New Roman"/>
          <w:color w:val="000000"/>
          <w:sz w:val="24"/>
          <w:szCs w:val="24"/>
          <w:lang w:val="de-DE"/>
        </w:rPr>
        <w:t>□</w:t>
      </w:r>
      <w:r w:rsidRPr="009434FD">
        <w:rPr>
          <w:rFonts w:cs="Times New Roman"/>
          <w:color w:val="000000"/>
          <w:sz w:val="24"/>
          <w:szCs w:val="24"/>
        </w:rPr>
        <w:t xml:space="preserve"> </w:t>
      </w:r>
      <w:r w:rsidR="00212360" w:rsidRPr="009434FD">
        <w:rPr>
          <w:rFonts w:cs="Times New Roman"/>
          <w:color w:val="000000"/>
          <w:sz w:val="24"/>
          <w:szCs w:val="24"/>
        </w:rPr>
        <w:tab/>
      </w:r>
      <w:r w:rsidR="001F10E6" w:rsidRPr="009434FD">
        <w:rPr>
          <w:rFonts w:cs="Times New Roman"/>
          <w:color w:val="000000"/>
          <w:sz w:val="24"/>
          <w:szCs w:val="24"/>
          <w:lang w:val="de-DE"/>
        </w:rPr>
        <w:t xml:space="preserve">Pauschalbetrag </w:t>
      </w:r>
      <w:r w:rsidR="00DE6952" w:rsidRPr="009434FD">
        <w:rPr>
          <w:rFonts w:cs="Times New Roman"/>
          <w:color w:val="000000"/>
          <w:sz w:val="24"/>
          <w:szCs w:val="24"/>
          <w:lang w:val="de-DE"/>
        </w:rPr>
        <w:t>□</w:t>
      </w:r>
    </w:p>
    <w:p w:rsidR="003E6E22" w:rsidRPr="009434FD" w:rsidRDefault="003E6E22" w:rsidP="007871BD">
      <w:pPr>
        <w:widowControl w:val="0"/>
        <w:autoSpaceDE w:val="0"/>
        <w:autoSpaceDN w:val="0"/>
        <w:adjustRightInd w:val="0"/>
        <w:snapToGrid w:val="0"/>
        <w:spacing w:after="0" w:line="240" w:lineRule="atLeast"/>
        <w:rPr>
          <w:rFonts w:cs="Times New Roman"/>
          <w:sz w:val="24"/>
          <w:szCs w:val="24"/>
        </w:rPr>
      </w:pPr>
      <w:r w:rsidRPr="009434FD">
        <w:rPr>
          <w:rFonts w:cs="Times New Roman"/>
          <w:color w:val="000000"/>
          <w:sz w:val="24"/>
          <w:szCs w:val="24"/>
        </w:rPr>
        <w:t xml:space="preserve">□ </w:t>
      </w:r>
      <w:r w:rsidR="001F10E6" w:rsidRPr="009434FD">
        <w:rPr>
          <w:rFonts w:cs="Times New Roman"/>
          <w:color w:val="000000"/>
          <w:sz w:val="24"/>
          <w:szCs w:val="24"/>
          <w:lang w:val="de-DE"/>
        </w:rPr>
        <w:t>für Gas in Höhe von …………………………………..</w:t>
      </w:r>
      <w:r w:rsidRPr="009434FD">
        <w:rPr>
          <w:rFonts w:cs="Times New Roman"/>
          <w:color w:val="000000"/>
          <w:sz w:val="24"/>
          <w:szCs w:val="24"/>
        </w:rPr>
        <w:tab/>
      </w:r>
      <w:r w:rsidR="001F10E6" w:rsidRPr="009434FD">
        <w:rPr>
          <w:rFonts w:cs="Times New Roman"/>
          <w:color w:val="000000"/>
          <w:sz w:val="24"/>
          <w:szCs w:val="24"/>
          <w:lang w:val="de-DE"/>
        </w:rPr>
        <w:t xml:space="preserve">Anteil </w:t>
      </w:r>
      <w:r w:rsidR="00DE6952" w:rsidRPr="009434FD">
        <w:rPr>
          <w:rFonts w:cs="Times New Roman"/>
          <w:color w:val="000000"/>
          <w:sz w:val="24"/>
          <w:szCs w:val="24"/>
          <w:lang w:val="de-DE"/>
        </w:rPr>
        <w:t>□</w:t>
      </w:r>
      <w:r w:rsidRPr="009434FD">
        <w:rPr>
          <w:rFonts w:cs="Times New Roman"/>
          <w:color w:val="000000"/>
          <w:sz w:val="24"/>
          <w:szCs w:val="24"/>
        </w:rPr>
        <w:t xml:space="preserve"> </w:t>
      </w:r>
      <w:r w:rsidR="00212360" w:rsidRPr="009434FD">
        <w:rPr>
          <w:rFonts w:cs="Times New Roman"/>
          <w:color w:val="000000"/>
          <w:sz w:val="24"/>
          <w:szCs w:val="24"/>
        </w:rPr>
        <w:tab/>
      </w:r>
      <w:r w:rsidR="001F10E6" w:rsidRPr="009434FD">
        <w:rPr>
          <w:rFonts w:cs="Times New Roman"/>
          <w:color w:val="000000"/>
          <w:sz w:val="24"/>
          <w:szCs w:val="24"/>
          <w:lang w:val="de-DE"/>
        </w:rPr>
        <w:t xml:space="preserve">Pauschalbetrag </w:t>
      </w:r>
      <w:r w:rsidR="00DE6952" w:rsidRPr="009434FD">
        <w:rPr>
          <w:rFonts w:cs="Times New Roman"/>
          <w:color w:val="000000"/>
          <w:sz w:val="24"/>
          <w:szCs w:val="24"/>
          <w:lang w:val="de-DE"/>
        </w:rPr>
        <w:t>□</w:t>
      </w:r>
    </w:p>
    <w:p w:rsidR="003E6E22" w:rsidRPr="009434FD" w:rsidRDefault="001F10E6" w:rsidP="007871BD">
      <w:pPr>
        <w:widowControl w:val="0"/>
        <w:autoSpaceDE w:val="0"/>
        <w:autoSpaceDN w:val="0"/>
        <w:adjustRightInd w:val="0"/>
        <w:snapToGrid w:val="0"/>
        <w:spacing w:after="0" w:line="240" w:lineRule="atLeast"/>
        <w:rPr>
          <w:rFonts w:cs="Times New Roman"/>
          <w:sz w:val="24"/>
          <w:szCs w:val="24"/>
        </w:rPr>
      </w:pPr>
      <w:r w:rsidRPr="009434FD">
        <w:rPr>
          <w:rFonts w:cs="Times New Roman"/>
          <w:color w:val="000000"/>
          <w:sz w:val="24"/>
          <w:szCs w:val="24"/>
          <w:lang w:val="de-DE"/>
        </w:rPr>
        <w:t>□ .............................................................................</w:t>
      </w:r>
      <w:r w:rsidR="003E6E22" w:rsidRPr="009434FD">
        <w:rPr>
          <w:rFonts w:cs="Times New Roman"/>
          <w:color w:val="000000"/>
          <w:sz w:val="24"/>
          <w:szCs w:val="24"/>
        </w:rPr>
        <w:t xml:space="preserve"> </w:t>
      </w:r>
      <w:r w:rsidR="003E6E22" w:rsidRPr="009434FD">
        <w:rPr>
          <w:rFonts w:cs="Times New Roman"/>
          <w:color w:val="000000"/>
          <w:sz w:val="24"/>
          <w:szCs w:val="24"/>
        </w:rPr>
        <w:tab/>
      </w:r>
      <w:r w:rsidRPr="009434FD">
        <w:rPr>
          <w:rFonts w:cs="Times New Roman"/>
          <w:color w:val="000000"/>
          <w:sz w:val="24"/>
          <w:szCs w:val="24"/>
          <w:lang w:val="de-DE"/>
        </w:rPr>
        <w:t xml:space="preserve">Anteil </w:t>
      </w:r>
      <w:r w:rsidR="00DE6952" w:rsidRPr="009434FD">
        <w:rPr>
          <w:rFonts w:cs="Times New Roman"/>
          <w:color w:val="000000"/>
          <w:sz w:val="24"/>
          <w:szCs w:val="24"/>
          <w:lang w:val="de-DE"/>
        </w:rPr>
        <w:t>□</w:t>
      </w:r>
      <w:r w:rsidR="003E6E22" w:rsidRPr="009434FD">
        <w:rPr>
          <w:rFonts w:cs="Times New Roman"/>
          <w:color w:val="000000"/>
          <w:sz w:val="24"/>
          <w:szCs w:val="24"/>
        </w:rPr>
        <w:t xml:space="preserve"> </w:t>
      </w:r>
      <w:r w:rsidR="00212360" w:rsidRPr="009434FD">
        <w:rPr>
          <w:rFonts w:cs="Times New Roman"/>
          <w:color w:val="000000"/>
          <w:sz w:val="24"/>
          <w:szCs w:val="24"/>
        </w:rPr>
        <w:tab/>
      </w:r>
      <w:r w:rsidRPr="009434FD">
        <w:rPr>
          <w:rFonts w:cs="Times New Roman"/>
          <w:color w:val="000000"/>
          <w:sz w:val="24"/>
          <w:szCs w:val="24"/>
          <w:lang w:val="de-DE"/>
        </w:rPr>
        <w:t xml:space="preserve">Pauschalbetrag </w:t>
      </w:r>
      <w:r w:rsidR="00DE6952" w:rsidRPr="009434FD">
        <w:rPr>
          <w:rFonts w:cs="Times New Roman"/>
          <w:color w:val="000000"/>
          <w:sz w:val="24"/>
          <w:szCs w:val="24"/>
          <w:lang w:val="de-DE"/>
        </w:rPr>
        <w:t>□</w:t>
      </w:r>
    </w:p>
    <w:p w:rsidR="003E6E22" w:rsidRPr="009434FD" w:rsidRDefault="003E6E22" w:rsidP="007871BD">
      <w:pPr>
        <w:widowControl w:val="0"/>
        <w:autoSpaceDE w:val="0"/>
        <w:autoSpaceDN w:val="0"/>
        <w:adjustRightInd w:val="0"/>
        <w:snapToGrid w:val="0"/>
        <w:spacing w:after="0" w:line="240" w:lineRule="atLeast"/>
        <w:rPr>
          <w:rFonts w:cs="Times New Roman"/>
          <w:color w:val="000000"/>
          <w:sz w:val="24"/>
          <w:szCs w:val="24"/>
        </w:rPr>
      </w:pPr>
    </w:p>
    <w:p w:rsidR="00212360" w:rsidRPr="009434FD" w:rsidRDefault="001F10E6" w:rsidP="007871BD">
      <w:pPr>
        <w:widowControl w:val="0"/>
        <w:autoSpaceDE w:val="0"/>
        <w:autoSpaceDN w:val="0"/>
        <w:adjustRightInd w:val="0"/>
        <w:snapToGrid w:val="0"/>
        <w:spacing w:after="0" w:line="240" w:lineRule="atLeast"/>
        <w:rPr>
          <w:rFonts w:cs="Times New Roman"/>
          <w:color w:val="000000"/>
          <w:sz w:val="24"/>
          <w:szCs w:val="24"/>
          <w:lang w:val="de-DE"/>
        </w:rPr>
      </w:pPr>
      <w:r w:rsidRPr="009434FD">
        <w:rPr>
          <w:rFonts w:cs="Times New Roman"/>
          <w:color w:val="000000"/>
          <w:sz w:val="24"/>
          <w:szCs w:val="24"/>
          <w:lang w:val="de-DE"/>
        </w:rPr>
        <w:t>Die Parteien vereinbaren, dass der oben vorgesehene Anteil unter Berücksichtigung folgender Elemente bestimmt wird:</w:t>
      </w:r>
    </w:p>
    <w:p w:rsidR="00C87D56" w:rsidRPr="009434FD" w:rsidRDefault="00C87D56" w:rsidP="007871BD">
      <w:pPr>
        <w:widowControl w:val="0"/>
        <w:autoSpaceDE w:val="0"/>
        <w:autoSpaceDN w:val="0"/>
        <w:adjustRightInd w:val="0"/>
        <w:snapToGrid w:val="0"/>
        <w:spacing w:after="0" w:line="240" w:lineRule="atLeast"/>
        <w:rPr>
          <w:rFonts w:cs="Times New Roman"/>
          <w:color w:val="000000"/>
          <w:sz w:val="24"/>
          <w:szCs w:val="24"/>
        </w:rPr>
      </w:pPr>
    </w:p>
    <w:p w:rsidR="00D55D5A" w:rsidRPr="009434FD" w:rsidRDefault="00D55D5A" w:rsidP="00C87D56">
      <w:pPr>
        <w:widowControl w:val="0"/>
        <w:autoSpaceDE w:val="0"/>
        <w:autoSpaceDN w:val="0"/>
        <w:adjustRightInd w:val="0"/>
        <w:snapToGrid w:val="0"/>
        <w:spacing w:after="0" w:line="240" w:lineRule="atLeast"/>
        <w:jc w:val="both"/>
        <w:rPr>
          <w:rFonts w:cs="Times New Roman"/>
          <w:sz w:val="24"/>
          <w:szCs w:val="24"/>
        </w:rPr>
      </w:pPr>
      <w:r w:rsidRPr="009434FD">
        <w:rPr>
          <w:rFonts w:cs="Times New Roman"/>
          <w:color w:val="000000"/>
          <w:sz w:val="24"/>
          <w:szCs w:val="24"/>
        </w:rPr>
        <w:t xml:space="preserve">□ </w:t>
      </w:r>
      <w:r w:rsidR="001F10E6" w:rsidRPr="009434FD">
        <w:rPr>
          <w:rFonts w:cs="Times New Roman"/>
          <w:color w:val="000000"/>
          <w:sz w:val="24"/>
          <w:szCs w:val="24"/>
          <w:lang w:val="de-DE"/>
        </w:rPr>
        <w:t>Anzahl Wohnungen in dem Gebäude, wobei davon ausgegangen wird, dass</w:t>
      </w:r>
      <w:r w:rsidR="00497085" w:rsidRPr="009434FD">
        <w:rPr>
          <w:rFonts w:cs="Times New Roman"/>
          <w:color w:val="000000"/>
          <w:sz w:val="24"/>
          <w:szCs w:val="24"/>
          <w:lang w:val="de-DE"/>
        </w:rPr>
        <w:t xml:space="preserve"> für</w:t>
      </w:r>
      <w:r w:rsidR="001F10E6" w:rsidRPr="009434FD">
        <w:rPr>
          <w:rFonts w:cs="Times New Roman"/>
          <w:color w:val="000000"/>
          <w:sz w:val="24"/>
          <w:szCs w:val="24"/>
          <w:lang w:val="de-DE"/>
        </w:rPr>
        <w:t xml:space="preserve"> jede Wohnung die gleichen Lasten und Kosten </w:t>
      </w:r>
      <w:r w:rsidR="00497085" w:rsidRPr="009434FD">
        <w:rPr>
          <w:rFonts w:cs="Times New Roman"/>
          <w:color w:val="000000"/>
          <w:sz w:val="24"/>
          <w:szCs w:val="24"/>
          <w:lang w:val="de-DE"/>
        </w:rPr>
        <w:t>entstehen</w:t>
      </w:r>
      <w:r w:rsidR="001F10E6" w:rsidRPr="009434FD">
        <w:rPr>
          <w:rFonts w:cs="Times New Roman"/>
          <w:color w:val="000000"/>
          <w:sz w:val="24"/>
          <w:szCs w:val="24"/>
          <w:lang w:val="de-DE"/>
        </w:rPr>
        <w:t>;</w:t>
      </w:r>
    </w:p>
    <w:p w:rsidR="00D55D5A" w:rsidRPr="009434FD" w:rsidRDefault="00D55D5A" w:rsidP="00310D23">
      <w:pPr>
        <w:widowControl w:val="0"/>
        <w:autoSpaceDE w:val="0"/>
        <w:autoSpaceDN w:val="0"/>
        <w:adjustRightInd w:val="0"/>
        <w:snapToGrid w:val="0"/>
        <w:spacing w:after="0" w:line="240" w:lineRule="atLeast"/>
        <w:jc w:val="both"/>
        <w:rPr>
          <w:rFonts w:cs="Times New Roman"/>
          <w:sz w:val="24"/>
          <w:szCs w:val="24"/>
        </w:rPr>
      </w:pPr>
      <w:r w:rsidRPr="009434FD">
        <w:rPr>
          <w:rFonts w:cs="Times New Roman"/>
          <w:color w:val="000000"/>
          <w:sz w:val="24"/>
          <w:szCs w:val="24"/>
        </w:rPr>
        <w:t xml:space="preserve">□ </w:t>
      </w:r>
      <w:r w:rsidR="00497085" w:rsidRPr="009434FD">
        <w:rPr>
          <w:rFonts w:cs="Times New Roman"/>
          <w:color w:val="000000"/>
          <w:sz w:val="24"/>
          <w:szCs w:val="24"/>
          <w:lang w:val="de-DE"/>
        </w:rPr>
        <w:t>Fläche der Wohnung im Verhältnis zu der gesamten Privatfläche des Gebäude, d.h………………………..</w:t>
      </w:r>
      <w:r w:rsidRPr="009434FD">
        <w:rPr>
          <w:rFonts w:cs="Times New Roman"/>
          <w:color w:val="000000"/>
          <w:sz w:val="24"/>
          <w:szCs w:val="24"/>
        </w:rPr>
        <w:t xml:space="preserve"> ;</w:t>
      </w:r>
    </w:p>
    <w:p w:rsidR="00D55D5A" w:rsidRPr="009434FD" w:rsidRDefault="00D55D5A" w:rsidP="007871BD">
      <w:pPr>
        <w:widowControl w:val="0"/>
        <w:autoSpaceDE w:val="0"/>
        <w:autoSpaceDN w:val="0"/>
        <w:adjustRightInd w:val="0"/>
        <w:snapToGrid w:val="0"/>
        <w:spacing w:after="0" w:line="240" w:lineRule="atLeast"/>
        <w:rPr>
          <w:rFonts w:cs="Times New Roman"/>
          <w:sz w:val="24"/>
          <w:szCs w:val="24"/>
        </w:rPr>
      </w:pPr>
      <w:r w:rsidRPr="009434FD">
        <w:rPr>
          <w:rFonts w:cs="Times New Roman"/>
          <w:color w:val="000000"/>
          <w:sz w:val="24"/>
          <w:szCs w:val="24"/>
        </w:rPr>
        <w:t xml:space="preserve">□ </w:t>
      </w:r>
      <w:r w:rsidR="00497085" w:rsidRPr="009434FD">
        <w:rPr>
          <w:rFonts w:cs="Times New Roman"/>
          <w:color w:val="000000"/>
          <w:sz w:val="24"/>
          <w:szCs w:val="24"/>
          <w:lang w:val="de-DE"/>
        </w:rPr>
        <w:t>Sonstiges</w:t>
      </w:r>
      <w:r w:rsidRPr="009434FD">
        <w:rPr>
          <w:rFonts w:cs="Times New Roman"/>
          <w:color w:val="000000"/>
          <w:sz w:val="24"/>
          <w:szCs w:val="24"/>
        </w:rPr>
        <w:t xml:space="preserve"> ……………….</w:t>
      </w:r>
      <w:r w:rsidR="00315604" w:rsidRPr="009434FD">
        <w:rPr>
          <w:rFonts w:cs="Times New Roman"/>
          <w:color w:val="000000"/>
          <w:sz w:val="24"/>
          <w:szCs w:val="24"/>
        </w:rPr>
        <w:t xml:space="preserve"> .</w:t>
      </w:r>
    </w:p>
    <w:p w:rsidR="00D55D5A" w:rsidRPr="009434FD" w:rsidRDefault="00D55D5A" w:rsidP="007871BD">
      <w:pPr>
        <w:spacing w:line="240" w:lineRule="atLeast"/>
        <w:rPr>
          <w:rFonts w:cs="Times New Roman"/>
          <w:sz w:val="24"/>
          <w:szCs w:val="24"/>
        </w:rPr>
      </w:pPr>
    </w:p>
    <w:p w:rsidR="00D55D5A" w:rsidRPr="009434FD" w:rsidRDefault="00497085" w:rsidP="007871BD">
      <w:pPr>
        <w:spacing w:line="240" w:lineRule="atLeast"/>
        <w:rPr>
          <w:rFonts w:cs="Times New Roman"/>
          <w:sz w:val="24"/>
          <w:szCs w:val="24"/>
        </w:rPr>
      </w:pPr>
      <w:r w:rsidRPr="009434FD">
        <w:rPr>
          <w:rFonts w:cs="Times New Roman"/>
          <w:sz w:val="24"/>
          <w:szCs w:val="24"/>
          <w:lang w:val="de-DE"/>
        </w:rPr>
        <w:t>6.1.3. Gemeinschaftliche Lasten</w:t>
      </w:r>
    </w:p>
    <w:p w:rsidR="003E6E22" w:rsidRPr="009434FD" w:rsidRDefault="00497085" w:rsidP="00C87D56">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Die gemeinschaftlichen Lasten werden auf ………………. EUR pro Monat/Jahr (Unzutreffendes bitte streichen) veranschlagt.</w:t>
      </w:r>
      <w:r w:rsidR="00D55D5A" w:rsidRPr="009434FD">
        <w:rPr>
          <w:rFonts w:cs="Times New Roman"/>
          <w:color w:val="000000"/>
          <w:sz w:val="24"/>
          <w:szCs w:val="24"/>
        </w:rPr>
        <w:t xml:space="preserve"> </w:t>
      </w:r>
      <w:r w:rsidRPr="009434FD">
        <w:rPr>
          <w:rFonts w:cs="Times New Roman"/>
          <w:color w:val="000000"/>
          <w:sz w:val="24"/>
          <w:szCs w:val="24"/>
          <w:lang w:val="de-DE"/>
        </w:rPr>
        <w:t>Sie werden hier erschöpfend aufgeführt:</w:t>
      </w:r>
    </w:p>
    <w:p w:rsidR="00C87D56" w:rsidRPr="009434FD" w:rsidRDefault="00C87D56" w:rsidP="007871BD">
      <w:pPr>
        <w:widowControl w:val="0"/>
        <w:autoSpaceDE w:val="0"/>
        <w:autoSpaceDN w:val="0"/>
        <w:adjustRightInd w:val="0"/>
        <w:snapToGrid w:val="0"/>
        <w:spacing w:after="0" w:line="240" w:lineRule="atLeast"/>
        <w:rPr>
          <w:rFonts w:cs="Times New Roman"/>
          <w:color w:val="000000"/>
          <w:sz w:val="24"/>
          <w:szCs w:val="24"/>
          <w:lang w:val="de-DE"/>
        </w:rPr>
      </w:pPr>
    </w:p>
    <w:p w:rsidR="00D55D5A" w:rsidRPr="009434FD" w:rsidRDefault="00497085" w:rsidP="007871BD">
      <w:pPr>
        <w:widowControl w:val="0"/>
        <w:autoSpaceDE w:val="0"/>
        <w:autoSpaceDN w:val="0"/>
        <w:adjustRightInd w:val="0"/>
        <w:snapToGrid w:val="0"/>
        <w:spacing w:after="0" w:line="240" w:lineRule="atLeast"/>
        <w:rPr>
          <w:rFonts w:cs="Times New Roman"/>
          <w:color w:val="000000"/>
          <w:sz w:val="24"/>
          <w:szCs w:val="24"/>
        </w:rPr>
      </w:pPr>
      <w:r w:rsidRPr="009434FD">
        <w:rPr>
          <w:rFonts w:cs="Times New Roman"/>
          <w:color w:val="000000"/>
          <w:sz w:val="24"/>
          <w:szCs w:val="24"/>
          <w:lang w:val="de-DE"/>
        </w:rPr>
        <w:t>Der Beitrag des Mieters zu den gemeinschaftlichen Lasten beläuft sich:</w:t>
      </w:r>
    </w:p>
    <w:p w:rsidR="00A50A12" w:rsidRPr="009434FD" w:rsidRDefault="00A50A12" w:rsidP="007871BD">
      <w:pPr>
        <w:widowControl w:val="0"/>
        <w:autoSpaceDE w:val="0"/>
        <w:autoSpaceDN w:val="0"/>
        <w:adjustRightInd w:val="0"/>
        <w:snapToGrid w:val="0"/>
        <w:spacing w:after="0" w:line="240" w:lineRule="atLeast"/>
        <w:rPr>
          <w:rFonts w:cs="Times New Roman"/>
          <w:color w:val="000000"/>
          <w:sz w:val="24"/>
          <w:szCs w:val="24"/>
        </w:rPr>
      </w:pPr>
    </w:p>
    <w:p w:rsidR="00D55D5A" w:rsidRPr="009434FD" w:rsidRDefault="00497085" w:rsidP="007871BD">
      <w:pPr>
        <w:widowControl w:val="0"/>
        <w:autoSpaceDE w:val="0"/>
        <w:autoSpaceDN w:val="0"/>
        <w:adjustRightInd w:val="0"/>
        <w:snapToGrid w:val="0"/>
        <w:spacing w:after="0" w:line="240" w:lineRule="atLeast"/>
        <w:rPr>
          <w:rFonts w:cs="Times New Roman"/>
          <w:sz w:val="24"/>
          <w:szCs w:val="24"/>
        </w:rPr>
      </w:pPr>
      <w:r w:rsidRPr="009434FD">
        <w:rPr>
          <w:rFonts w:cs="Times New Roman"/>
          <w:color w:val="000000"/>
          <w:sz w:val="24"/>
          <w:szCs w:val="24"/>
          <w:lang w:val="de-DE"/>
        </w:rPr>
        <w:t>• für ……………………………. , auf ……. EUR</w:t>
      </w:r>
      <w:r w:rsidR="00D55D5A" w:rsidRPr="009434FD">
        <w:rPr>
          <w:rFonts w:cs="Times New Roman"/>
          <w:color w:val="000000"/>
          <w:sz w:val="24"/>
          <w:szCs w:val="24"/>
        </w:rPr>
        <w:t xml:space="preserve"> </w:t>
      </w:r>
      <w:r w:rsidR="00D55D5A" w:rsidRPr="009434FD">
        <w:rPr>
          <w:rFonts w:cs="Times New Roman"/>
          <w:color w:val="000000"/>
          <w:sz w:val="24"/>
          <w:szCs w:val="24"/>
        </w:rPr>
        <w:tab/>
      </w:r>
      <w:r w:rsidR="00D55D5A" w:rsidRPr="009434FD">
        <w:rPr>
          <w:rFonts w:cs="Times New Roman"/>
          <w:color w:val="000000"/>
          <w:sz w:val="24"/>
          <w:szCs w:val="24"/>
        </w:rPr>
        <w:tab/>
      </w:r>
      <w:r w:rsidRPr="009434FD">
        <w:rPr>
          <w:rFonts w:cs="Times New Roman"/>
          <w:color w:val="000000"/>
          <w:sz w:val="24"/>
          <w:szCs w:val="24"/>
          <w:lang w:val="de-DE"/>
        </w:rPr>
        <w:t xml:space="preserve">Anteil </w:t>
      </w:r>
      <w:r w:rsidR="00DE6952" w:rsidRPr="009434FD">
        <w:rPr>
          <w:rFonts w:cs="Times New Roman"/>
          <w:color w:val="000000"/>
          <w:sz w:val="24"/>
          <w:szCs w:val="24"/>
          <w:lang w:val="de-DE"/>
        </w:rPr>
        <w:t>□</w:t>
      </w:r>
      <w:r w:rsidR="00D55D5A" w:rsidRPr="009434FD">
        <w:rPr>
          <w:rFonts w:cs="Times New Roman"/>
          <w:color w:val="000000"/>
          <w:sz w:val="24"/>
          <w:szCs w:val="24"/>
        </w:rPr>
        <w:t xml:space="preserve"> </w:t>
      </w:r>
      <w:r w:rsidR="00212360" w:rsidRPr="009434FD">
        <w:rPr>
          <w:rFonts w:cs="Times New Roman"/>
          <w:color w:val="000000"/>
          <w:sz w:val="24"/>
          <w:szCs w:val="24"/>
        </w:rPr>
        <w:tab/>
      </w:r>
      <w:r w:rsidRPr="009434FD">
        <w:rPr>
          <w:rFonts w:cs="Times New Roman"/>
          <w:color w:val="000000"/>
          <w:sz w:val="24"/>
          <w:szCs w:val="24"/>
          <w:lang w:val="de-DE"/>
        </w:rPr>
        <w:t xml:space="preserve">Pauschalbetrag </w:t>
      </w:r>
      <w:r w:rsidR="00DE6952" w:rsidRPr="009434FD">
        <w:rPr>
          <w:rFonts w:cs="Times New Roman"/>
          <w:color w:val="000000"/>
          <w:sz w:val="24"/>
          <w:szCs w:val="24"/>
          <w:lang w:val="de-DE"/>
        </w:rPr>
        <w:t>□</w:t>
      </w:r>
    </w:p>
    <w:p w:rsidR="00D55D5A" w:rsidRPr="009434FD" w:rsidRDefault="00497085" w:rsidP="007871BD">
      <w:pPr>
        <w:widowControl w:val="0"/>
        <w:autoSpaceDE w:val="0"/>
        <w:autoSpaceDN w:val="0"/>
        <w:adjustRightInd w:val="0"/>
        <w:snapToGrid w:val="0"/>
        <w:spacing w:after="0" w:line="240" w:lineRule="atLeast"/>
        <w:rPr>
          <w:rFonts w:cs="Times New Roman"/>
          <w:sz w:val="24"/>
          <w:szCs w:val="24"/>
        </w:rPr>
      </w:pPr>
      <w:r w:rsidRPr="009434FD">
        <w:rPr>
          <w:rFonts w:cs="Times New Roman"/>
          <w:color w:val="000000"/>
          <w:sz w:val="24"/>
          <w:szCs w:val="24"/>
          <w:lang w:val="de-DE"/>
        </w:rPr>
        <w:t>• für ……………………………. , auf ……. EUR</w:t>
      </w:r>
      <w:r w:rsidR="00D55D5A" w:rsidRPr="009434FD">
        <w:rPr>
          <w:rFonts w:cs="Times New Roman"/>
          <w:color w:val="000000"/>
          <w:sz w:val="24"/>
          <w:szCs w:val="24"/>
        </w:rPr>
        <w:t xml:space="preserve"> </w:t>
      </w:r>
      <w:r w:rsidR="00D55D5A" w:rsidRPr="009434FD">
        <w:rPr>
          <w:rFonts w:cs="Times New Roman"/>
          <w:color w:val="000000"/>
          <w:sz w:val="24"/>
          <w:szCs w:val="24"/>
        </w:rPr>
        <w:tab/>
      </w:r>
      <w:r w:rsidR="00D55D5A" w:rsidRPr="009434FD">
        <w:rPr>
          <w:rFonts w:cs="Times New Roman"/>
          <w:color w:val="000000"/>
          <w:sz w:val="24"/>
          <w:szCs w:val="24"/>
        </w:rPr>
        <w:tab/>
      </w:r>
      <w:r w:rsidRPr="009434FD">
        <w:rPr>
          <w:rFonts w:cs="Times New Roman"/>
          <w:color w:val="000000"/>
          <w:sz w:val="24"/>
          <w:szCs w:val="24"/>
          <w:lang w:val="de-DE"/>
        </w:rPr>
        <w:t xml:space="preserve">Anteil </w:t>
      </w:r>
      <w:r w:rsidR="00DE6952" w:rsidRPr="009434FD">
        <w:rPr>
          <w:rFonts w:cs="Times New Roman"/>
          <w:color w:val="000000"/>
          <w:sz w:val="24"/>
          <w:szCs w:val="24"/>
          <w:lang w:val="de-DE"/>
        </w:rPr>
        <w:t>□</w:t>
      </w:r>
      <w:r w:rsidR="00D55D5A" w:rsidRPr="009434FD">
        <w:rPr>
          <w:rFonts w:cs="Times New Roman"/>
          <w:color w:val="000000"/>
          <w:sz w:val="24"/>
          <w:szCs w:val="24"/>
        </w:rPr>
        <w:t xml:space="preserve"> </w:t>
      </w:r>
      <w:r w:rsidR="00212360" w:rsidRPr="009434FD">
        <w:rPr>
          <w:rFonts w:cs="Times New Roman"/>
          <w:color w:val="000000"/>
          <w:sz w:val="24"/>
          <w:szCs w:val="24"/>
        </w:rPr>
        <w:tab/>
      </w:r>
      <w:r w:rsidRPr="009434FD">
        <w:rPr>
          <w:rFonts w:cs="Times New Roman"/>
          <w:color w:val="000000"/>
          <w:sz w:val="24"/>
          <w:szCs w:val="24"/>
          <w:lang w:val="de-DE"/>
        </w:rPr>
        <w:t xml:space="preserve">Pauschalbetrag </w:t>
      </w:r>
      <w:r w:rsidR="00DE6952" w:rsidRPr="009434FD">
        <w:rPr>
          <w:rFonts w:cs="Times New Roman"/>
          <w:color w:val="000000"/>
          <w:sz w:val="24"/>
          <w:szCs w:val="24"/>
          <w:lang w:val="de-DE"/>
        </w:rPr>
        <w:t>□</w:t>
      </w:r>
    </w:p>
    <w:p w:rsidR="00D55D5A" w:rsidRPr="009434FD" w:rsidRDefault="00497085" w:rsidP="007871BD">
      <w:pPr>
        <w:widowControl w:val="0"/>
        <w:autoSpaceDE w:val="0"/>
        <w:autoSpaceDN w:val="0"/>
        <w:adjustRightInd w:val="0"/>
        <w:snapToGrid w:val="0"/>
        <w:spacing w:after="0" w:line="240" w:lineRule="atLeast"/>
        <w:rPr>
          <w:rFonts w:cs="Times New Roman"/>
          <w:sz w:val="24"/>
          <w:szCs w:val="24"/>
        </w:rPr>
      </w:pPr>
      <w:r w:rsidRPr="009434FD">
        <w:rPr>
          <w:rFonts w:cs="Times New Roman"/>
          <w:color w:val="000000"/>
          <w:sz w:val="24"/>
          <w:szCs w:val="24"/>
          <w:lang w:val="de-DE"/>
        </w:rPr>
        <w:t>• für ……………………………. , auf ……. EUR</w:t>
      </w:r>
      <w:r w:rsidR="00D55D5A" w:rsidRPr="009434FD">
        <w:rPr>
          <w:rFonts w:cs="Times New Roman"/>
          <w:color w:val="000000"/>
          <w:sz w:val="24"/>
          <w:szCs w:val="24"/>
        </w:rPr>
        <w:t xml:space="preserve"> </w:t>
      </w:r>
      <w:r w:rsidR="00D55D5A" w:rsidRPr="009434FD">
        <w:rPr>
          <w:rFonts w:cs="Times New Roman"/>
          <w:color w:val="000000"/>
          <w:sz w:val="24"/>
          <w:szCs w:val="24"/>
        </w:rPr>
        <w:tab/>
      </w:r>
      <w:r w:rsidR="00D55D5A" w:rsidRPr="009434FD">
        <w:rPr>
          <w:rFonts w:cs="Times New Roman"/>
          <w:color w:val="000000"/>
          <w:sz w:val="24"/>
          <w:szCs w:val="24"/>
        </w:rPr>
        <w:tab/>
      </w:r>
      <w:r w:rsidRPr="009434FD">
        <w:rPr>
          <w:rFonts w:cs="Times New Roman"/>
          <w:color w:val="000000"/>
          <w:sz w:val="24"/>
          <w:szCs w:val="24"/>
          <w:lang w:val="de-DE"/>
        </w:rPr>
        <w:t xml:space="preserve">Anteil </w:t>
      </w:r>
      <w:r w:rsidR="00DE6952" w:rsidRPr="009434FD">
        <w:rPr>
          <w:rFonts w:cs="Times New Roman"/>
          <w:color w:val="000000"/>
          <w:sz w:val="24"/>
          <w:szCs w:val="24"/>
          <w:lang w:val="de-DE"/>
        </w:rPr>
        <w:t>□</w:t>
      </w:r>
      <w:r w:rsidR="00D55D5A" w:rsidRPr="009434FD">
        <w:rPr>
          <w:rFonts w:cs="Times New Roman"/>
          <w:color w:val="000000"/>
          <w:sz w:val="24"/>
          <w:szCs w:val="24"/>
        </w:rPr>
        <w:t xml:space="preserve"> </w:t>
      </w:r>
      <w:r w:rsidR="00212360" w:rsidRPr="009434FD">
        <w:rPr>
          <w:rFonts w:cs="Times New Roman"/>
          <w:color w:val="000000"/>
          <w:sz w:val="24"/>
          <w:szCs w:val="24"/>
        </w:rPr>
        <w:tab/>
      </w:r>
      <w:r w:rsidRPr="009434FD">
        <w:rPr>
          <w:rFonts w:cs="Times New Roman"/>
          <w:color w:val="000000"/>
          <w:sz w:val="24"/>
          <w:szCs w:val="24"/>
          <w:lang w:val="de-DE"/>
        </w:rPr>
        <w:t xml:space="preserve">Pauschalbetrag </w:t>
      </w:r>
      <w:r w:rsidR="00DE6952" w:rsidRPr="009434FD">
        <w:rPr>
          <w:rFonts w:cs="Times New Roman"/>
          <w:color w:val="000000"/>
          <w:sz w:val="24"/>
          <w:szCs w:val="24"/>
          <w:lang w:val="de-DE"/>
        </w:rPr>
        <w:t>□</w:t>
      </w:r>
    </w:p>
    <w:p w:rsidR="00D55D5A" w:rsidRPr="009434FD" w:rsidRDefault="00497085" w:rsidP="007871BD">
      <w:pPr>
        <w:widowControl w:val="0"/>
        <w:autoSpaceDE w:val="0"/>
        <w:autoSpaceDN w:val="0"/>
        <w:adjustRightInd w:val="0"/>
        <w:snapToGrid w:val="0"/>
        <w:spacing w:after="0" w:line="240" w:lineRule="atLeast"/>
        <w:rPr>
          <w:rFonts w:cs="Times New Roman"/>
          <w:sz w:val="24"/>
          <w:szCs w:val="24"/>
        </w:rPr>
      </w:pPr>
      <w:r w:rsidRPr="009434FD">
        <w:rPr>
          <w:rFonts w:cs="Times New Roman"/>
          <w:color w:val="000000"/>
          <w:sz w:val="24"/>
          <w:szCs w:val="24"/>
          <w:lang w:val="de-DE"/>
        </w:rPr>
        <w:t>• für ……………………………. , auf ……. EUR</w:t>
      </w:r>
      <w:r w:rsidR="00D55D5A" w:rsidRPr="009434FD">
        <w:rPr>
          <w:rFonts w:cs="Times New Roman"/>
          <w:color w:val="000000"/>
          <w:sz w:val="24"/>
          <w:szCs w:val="24"/>
        </w:rPr>
        <w:t xml:space="preserve"> </w:t>
      </w:r>
      <w:r w:rsidR="00D55D5A" w:rsidRPr="009434FD">
        <w:rPr>
          <w:rFonts w:cs="Times New Roman"/>
          <w:color w:val="000000"/>
          <w:sz w:val="24"/>
          <w:szCs w:val="24"/>
        </w:rPr>
        <w:tab/>
      </w:r>
      <w:r w:rsidR="00D55D5A" w:rsidRPr="009434FD">
        <w:rPr>
          <w:rFonts w:cs="Times New Roman"/>
          <w:color w:val="000000"/>
          <w:sz w:val="24"/>
          <w:szCs w:val="24"/>
        </w:rPr>
        <w:tab/>
      </w:r>
      <w:r w:rsidRPr="009434FD">
        <w:rPr>
          <w:rFonts w:cs="Times New Roman"/>
          <w:color w:val="000000"/>
          <w:sz w:val="24"/>
          <w:szCs w:val="24"/>
          <w:lang w:val="de-DE"/>
        </w:rPr>
        <w:t xml:space="preserve">Anteil </w:t>
      </w:r>
      <w:r w:rsidR="00DE6952" w:rsidRPr="009434FD">
        <w:rPr>
          <w:rFonts w:cs="Times New Roman"/>
          <w:color w:val="000000"/>
          <w:sz w:val="24"/>
          <w:szCs w:val="24"/>
          <w:lang w:val="de-DE"/>
        </w:rPr>
        <w:t>□</w:t>
      </w:r>
      <w:r w:rsidR="00D55D5A" w:rsidRPr="009434FD">
        <w:rPr>
          <w:rFonts w:cs="Times New Roman"/>
          <w:color w:val="000000"/>
          <w:sz w:val="24"/>
          <w:szCs w:val="24"/>
        </w:rPr>
        <w:t xml:space="preserve"> </w:t>
      </w:r>
      <w:r w:rsidR="00212360" w:rsidRPr="009434FD">
        <w:rPr>
          <w:rFonts w:cs="Times New Roman"/>
          <w:color w:val="000000"/>
          <w:sz w:val="24"/>
          <w:szCs w:val="24"/>
        </w:rPr>
        <w:tab/>
      </w:r>
      <w:r w:rsidRPr="009434FD">
        <w:rPr>
          <w:rFonts w:cs="Times New Roman"/>
          <w:color w:val="000000"/>
          <w:sz w:val="24"/>
          <w:szCs w:val="24"/>
          <w:lang w:val="de-DE"/>
        </w:rPr>
        <w:t xml:space="preserve">Pauschalbetrag </w:t>
      </w:r>
      <w:r w:rsidR="00DE6952" w:rsidRPr="009434FD">
        <w:rPr>
          <w:rFonts w:cs="Times New Roman"/>
          <w:color w:val="000000"/>
          <w:sz w:val="24"/>
          <w:szCs w:val="24"/>
          <w:lang w:val="de-DE"/>
        </w:rPr>
        <w:t>□</w:t>
      </w:r>
    </w:p>
    <w:p w:rsidR="00D55D5A" w:rsidRPr="009434FD" w:rsidRDefault="00497085" w:rsidP="007871BD">
      <w:pPr>
        <w:widowControl w:val="0"/>
        <w:autoSpaceDE w:val="0"/>
        <w:autoSpaceDN w:val="0"/>
        <w:adjustRightInd w:val="0"/>
        <w:snapToGrid w:val="0"/>
        <w:spacing w:after="0" w:line="240" w:lineRule="atLeast"/>
        <w:rPr>
          <w:rFonts w:cs="Times New Roman"/>
          <w:sz w:val="24"/>
          <w:szCs w:val="24"/>
        </w:rPr>
      </w:pPr>
      <w:r w:rsidRPr="009434FD">
        <w:rPr>
          <w:rFonts w:cs="Times New Roman"/>
          <w:color w:val="000000"/>
          <w:sz w:val="24"/>
          <w:szCs w:val="24"/>
          <w:lang w:val="de-DE"/>
        </w:rPr>
        <w:t>• für ……………………………. , auf ……. EUR</w:t>
      </w:r>
      <w:r w:rsidR="00D55D5A" w:rsidRPr="009434FD">
        <w:rPr>
          <w:rFonts w:cs="Times New Roman"/>
          <w:color w:val="000000"/>
          <w:sz w:val="24"/>
          <w:szCs w:val="24"/>
        </w:rPr>
        <w:t xml:space="preserve"> </w:t>
      </w:r>
      <w:r w:rsidR="00D55D5A" w:rsidRPr="009434FD">
        <w:rPr>
          <w:rFonts w:cs="Times New Roman"/>
          <w:color w:val="000000"/>
          <w:sz w:val="24"/>
          <w:szCs w:val="24"/>
        </w:rPr>
        <w:tab/>
      </w:r>
      <w:r w:rsidR="00D55D5A" w:rsidRPr="009434FD">
        <w:rPr>
          <w:rFonts w:cs="Times New Roman"/>
          <w:color w:val="000000"/>
          <w:sz w:val="24"/>
          <w:szCs w:val="24"/>
        </w:rPr>
        <w:tab/>
      </w:r>
      <w:r w:rsidRPr="009434FD">
        <w:rPr>
          <w:rFonts w:cs="Times New Roman"/>
          <w:color w:val="000000"/>
          <w:sz w:val="24"/>
          <w:szCs w:val="24"/>
          <w:lang w:val="de-DE"/>
        </w:rPr>
        <w:t xml:space="preserve">Anteil </w:t>
      </w:r>
      <w:r w:rsidR="00DE6952" w:rsidRPr="009434FD">
        <w:rPr>
          <w:rFonts w:cs="Times New Roman"/>
          <w:color w:val="000000"/>
          <w:sz w:val="24"/>
          <w:szCs w:val="24"/>
          <w:lang w:val="de-DE"/>
        </w:rPr>
        <w:t>□</w:t>
      </w:r>
      <w:r w:rsidR="00D55D5A" w:rsidRPr="009434FD">
        <w:rPr>
          <w:rFonts w:cs="Times New Roman"/>
          <w:color w:val="000000"/>
          <w:sz w:val="24"/>
          <w:szCs w:val="24"/>
        </w:rPr>
        <w:t xml:space="preserve"> </w:t>
      </w:r>
      <w:r w:rsidR="00212360" w:rsidRPr="009434FD">
        <w:rPr>
          <w:rFonts w:cs="Times New Roman"/>
          <w:color w:val="000000"/>
          <w:sz w:val="24"/>
          <w:szCs w:val="24"/>
        </w:rPr>
        <w:tab/>
      </w:r>
      <w:r w:rsidRPr="009434FD">
        <w:rPr>
          <w:rFonts w:cs="Times New Roman"/>
          <w:color w:val="000000"/>
          <w:sz w:val="24"/>
          <w:szCs w:val="24"/>
          <w:lang w:val="de-DE"/>
        </w:rPr>
        <w:t xml:space="preserve">Pauschalbetrag </w:t>
      </w:r>
      <w:r w:rsidR="00DE6952" w:rsidRPr="009434FD">
        <w:rPr>
          <w:rFonts w:cs="Times New Roman"/>
          <w:color w:val="000000"/>
          <w:sz w:val="24"/>
          <w:szCs w:val="24"/>
          <w:lang w:val="de-DE"/>
        </w:rPr>
        <w:t>□</w:t>
      </w:r>
    </w:p>
    <w:p w:rsidR="00D55D5A" w:rsidRPr="009434FD" w:rsidRDefault="00497085" w:rsidP="007871BD">
      <w:pPr>
        <w:widowControl w:val="0"/>
        <w:autoSpaceDE w:val="0"/>
        <w:autoSpaceDN w:val="0"/>
        <w:adjustRightInd w:val="0"/>
        <w:snapToGrid w:val="0"/>
        <w:spacing w:after="0" w:line="240" w:lineRule="atLeast"/>
        <w:rPr>
          <w:rFonts w:cs="Times New Roman"/>
          <w:sz w:val="24"/>
          <w:szCs w:val="24"/>
        </w:rPr>
      </w:pPr>
      <w:r w:rsidRPr="009434FD">
        <w:rPr>
          <w:rFonts w:cs="Times New Roman"/>
          <w:color w:val="000000"/>
          <w:sz w:val="24"/>
          <w:szCs w:val="24"/>
          <w:lang w:val="de-DE"/>
        </w:rPr>
        <w:t>• für ……………………………. , auf ……. EUR</w:t>
      </w:r>
      <w:r w:rsidR="00D55D5A" w:rsidRPr="009434FD">
        <w:rPr>
          <w:rFonts w:cs="Times New Roman"/>
          <w:color w:val="000000"/>
          <w:sz w:val="24"/>
          <w:szCs w:val="24"/>
        </w:rPr>
        <w:t xml:space="preserve"> </w:t>
      </w:r>
      <w:r w:rsidR="00D55D5A" w:rsidRPr="009434FD">
        <w:rPr>
          <w:rFonts w:cs="Times New Roman"/>
          <w:color w:val="000000"/>
          <w:sz w:val="24"/>
          <w:szCs w:val="24"/>
        </w:rPr>
        <w:tab/>
      </w:r>
      <w:r w:rsidR="00D55D5A" w:rsidRPr="009434FD">
        <w:rPr>
          <w:rFonts w:cs="Times New Roman"/>
          <w:color w:val="000000"/>
          <w:sz w:val="24"/>
          <w:szCs w:val="24"/>
        </w:rPr>
        <w:tab/>
      </w:r>
      <w:r w:rsidRPr="009434FD">
        <w:rPr>
          <w:rFonts w:cs="Times New Roman"/>
          <w:color w:val="000000"/>
          <w:sz w:val="24"/>
          <w:szCs w:val="24"/>
          <w:lang w:val="de-DE"/>
        </w:rPr>
        <w:t xml:space="preserve">Anteil </w:t>
      </w:r>
      <w:r w:rsidR="00DE6952" w:rsidRPr="009434FD">
        <w:rPr>
          <w:rFonts w:cs="Times New Roman"/>
          <w:color w:val="000000"/>
          <w:sz w:val="24"/>
          <w:szCs w:val="24"/>
          <w:lang w:val="de-DE"/>
        </w:rPr>
        <w:t>□</w:t>
      </w:r>
      <w:r w:rsidR="00D55D5A" w:rsidRPr="009434FD">
        <w:rPr>
          <w:rFonts w:cs="Times New Roman"/>
          <w:color w:val="000000"/>
          <w:sz w:val="24"/>
          <w:szCs w:val="24"/>
        </w:rPr>
        <w:t xml:space="preserve"> </w:t>
      </w:r>
      <w:r w:rsidR="00212360" w:rsidRPr="009434FD">
        <w:rPr>
          <w:rFonts w:cs="Times New Roman"/>
          <w:color w:val="000000"/>
          <w:sz w:val="24"/>
          <w:szCs w:val="24"/>
        </w:rPr>
        <w:tab/>
      </w:r>
      <w:r w:rsidRPr="009434FD">
        <w:rPr>
          <w:rFonts w:cs="Times New Roman"/>
          <w:color w:val="000000"/>
          <w:sz w:val="24"/>
          <w:szCs w:val="24"/>
          <w:lang w:val="de-DE"/>
        </w:rPr>
        <w:t xml:space="preserve">Pauschalbetrag </w:t>
      </w:r>
      <w:r w:rsidR="00DE6952" w:rsidRPr="009434FD">
        <w:rPr>
          <w:rFonts w:cs="Times New Roman"/>
          <w:color w:val="000000"/>
          <w:sz w:val="24"/>
          <w:szCs w:val="24"/>
          <w:lang w:val="de-DE"/>
        </w:rPr>
        <w:t>□</w:t>
      </w:r>
    </w:p>
    <w:p w:rsidR="00D55D5A" w:rsidRPr="009434FD" w:rsidRDefault="00497085" w:rsidP="007871BD">
      <w:pPr>
        <w:widowControl w:val="0"/>
        <w:autoSpaceDE w:val="0"/>
        <w:autoSpaceDN w:val="0"/>
        <w:adjustRightInd w:val="0"/>
        <w:snapToGrid w:val="0"/>
        <w:spacing w:after="0" w:line="240" w:lineRule="atLeast"/>
        <w:rPr>
          <w:rFonts w:cs="Times New Roman"/>
          <w:sz w:val="24"/>
          <w:szCs w:val="24"/>
        </w:rPr>
      </w:pPr>
      <w:r w:rsidRPr="009434FD">
        <w:rPr>
          <w:rFonts w:cs="Times New Roman"/>
          <w:color w:val="000000"/>
          <w:sz w:val="24"/>
          <w:szCs w:val="24"/>
          <w:lang w:val="de-DE"/>
        </w:rPr>
        <w:t>• für ……………………………. , auf ……. EUR</w:t>
      </w:r>
      <w:r w:rsidR="00D55D5A" w:rsidRPr="009434FD">
        <w:rPr>
          <w:rFonts w:cs="Times New Roman"/>
          <w:color w:val="000000"/>
          <w:sz w:val="24"/>
          <w:szCs w:val="24"/>
        </w:rPr>
        <w:t xml:space="preserve"> </w:t>
      </w:r>
      <w:r w:rsidR="00D55D5A" w:rsidRPr="009434FD">
        <w:rPr>
          <w:rFonts w:cs="Times New Roman"/>
          <w:color w:val="000000"/>
          <w:sz w:val="24"/>
          <w:szCs w:val="24"/>
        </w:rPr>
        <w:tab/>
      </w:r>
      <w:r w:rsidR="00D55D5A" w:rsidRPr="009434FD">
        <w:rPr>
          <w:rFonts w:cs="Times New Roman"/>
          <w:color w:val="000000"/>
          <w:sz w:val="24"/>
          <w:szCs w:val="24"/>
        </w:rPr>
        <w:tab/>
      </w:r>
      <w:r w:rsidRPr="009434FD">
        <w:rPr>
          <w:rFonts w:cs="Times New Roman"/>
          <w:color w:val="000000"/>
          <w:sz w:val="24"/>
          <w:szCs w:val="24"/>
          <w:lang w:val="de-DE"/>
        </w:rPr>
        <w:t xml:space="preserve">Anteil </w:t>
      </w:r>
      <w:r w:rsidR="00DE6952" w:rsidRPr="009434FD">
        <w:rPr>
          <w:rFonts w:cs="Times New Roman"/>
          <w:color w:val="000000"/>
          <w:sz w:val="24"/>
          <w:szCs w:val="24"/>
          <w:lang w:val="de-DE"/>
        </w:rPr>
        <w:t>□</w:t>
      </w:r>
      <w:r w:rsidR="00D55D5A" w:rsidRPr="009434FD">
        <w:rPr>
          <w:rFonts w:cs="Times New Roman"/>
          <w:color w:val="000000"/>
          <w:sz w:val="24"/>
          <w:szCs w:val="24"/>
        </w:rPr>
        <w:t xml:space="preserve"> </w:t>
      </w:r>
      <w:r w:rsidR="00212360" w:rsidRPr="009434FD">
        <w:rPr>
          <w:rFonts w:cs="Times New Roman"/>
          <w:color w:val="000000"/>
          <w:sz w:val="24"/>
          <w:szCs w:val="24"/>
        </w:rPr>
        <w:tab/>
      </w:r>
      <w:r w:rsidRPr="009434FD">
        <w:rPr>
          <w:rFonts w:cs="Times New Roman"/>
          <w:color w:val="000000"/>
          <w:sz w:val="24"/>
          <w:szCs w:val="24"/>
          <w:lang w:val="de-DE"/>
        </w:rPr>
        <w:t xml:space="preserve">Pauschalbetrag </w:t>
      </w:r>
      <w:r w:rsidR="00DE6952" w:rsidRPr="009434FD">
        <w:rPr>
          <w:rFonts w:cs="Times New Roman"/>
          <w:color w:val="000000"/>
          <w:sz w:val="24"/>
          <w:szCs w:val="24"/>
          <w:lang w:val="de-DE"/>
        </w:rPr>
        <w:t>□</w:t>
      </w:r>
    </w:p>
    <w:p w:rsidR="00D55D5A" w:rsidRPr="009434FD" w:rsidRDefault="00D55D5A" w:rsidP="007871BD">
      <w:pPr>
        <w:widowControl w:val="0"/>
        <w:autoSpaceDE w:val="0"/>
        <w:autoSpaceDN w:val="0"/>
        <w:adjustRightInd w:val="0"/>
        <w:snapToGrid w:val="0"/>
        <w:spacing w:after="0" w:line="240" w:lineRule="atLeast"/>
        <w:rPr>
          <w:rFonts w:cs="Times New Roman"/>
          <w:color w:val="000000"/>
          <w:sz w:val="24"/>
          <w:szCs w:val="24"/>
        </w:rPr>
      </w:pPr>
    </w:p>
    <w:p w:rsidR="00D55D5A" w:rsidRPr="009434FD" w:rsidRDefault="00497085" w:rsidP="00C87D56">
      <w:pPr>
        <w:widowControl w:val="0"/>
        <w:autoSpaceDE w:val="0"/>
        <w:autoSpaceDN w:val="0"/>
        <w:adjustRightInd w:val="0"/>
        <w:snapToGrid w:val="0"/>
        <w:spacing w:after="0" w:line="240" w:lineRule="atLeast"/>
        <w:jc w:val="both"/>
        <w:rPr>
          <w:rFonts w:cs="Times New Roman"/>
          <w:color w:val="000000"/>
          <w:sz w:val="24"/>
          <w:szCs w:val="24"/>
          <w:lang w:val="de-DE"/>
        </w:rPr>
      </w:pPr>
      <w:r w:rsidRPr="009434FD">
        <w:rPr>
          <w:rFonts w:cs="Times New Roman"/>
          <w:color w:val="000000"/>
          <w:sz w:val="24"/>
          <w:szCs w:val="24"/>
          <w:lang w:val="de-DE"/>
        </w:rPr>
        <w:t>Die Parteien vereinbaren, dass der oben vorgesehene Anteil unter Berücksichtigung folgender Elemente bestimmt wird:</w:t>
      </w:r>
    </w:p>
    <w:p w:rsidR="00C87D56" w:rsidRPr="009434FD" w:rsidRDefault="00C87D56" w:rsidP="00C87D56">
      <w:pPr>
        <w:widowControl w:val="0"/>
        <w:autoSpaceDE w:val="0"/>
        <w:autoSpaceDN w:val="0"/>
        <w:adjustRightInd w:val="0"/>
        <w:snapToGrid w:val="0"/>
        <w:spacing w:after="0" w:line="240" w:lineRule="atLeast"/>
        <w:jc w:val="both"/>
        <w:rPr>
          <w:rFonts w:cs="Times New Roman"/>
          <w:color w:val="000000"/>
          <w:sz w:val="24"/>
          <w:szCs w:val="24"/>
        </w:rPr>
      </w:pPr>
    </w:p>
    <w:p w:rsidR="00D55D5A" w:rsidRPr="009434FD" w:rsidRDefault="00D55D5A" w:rsidP="00C87D56">
      <w:pPr>
        <w:widowControl w:val="0"/>
        <w:autoSpaceDE w:val="0"/>
        <w:autoSpaceDN w:val="0"/>
        <w:adjustRightInd w:val="0"/>
        <w:snapToGrid w:val="0"/>
        <w:spacing w:after="0" w:line="240" w:lineRule="atLeast"/>
        <w:jc w:val="both"/>
        <w:rPr>
          <w:rFonts w:cs="Times New Roman"/>
          <w:sz w:val="24"/>
          <w:szCs w:val="24"/>
        </w:rPr>
      </w:pPr>
      <w:r w:rsidRPr="009434FD">
        <w:rPr>
          <w:rFonts w:cs="Times New Roman"/>
          <w:color w:val="000000"/>
          <w:sz w:val="24"/>
          <w:szCs w:val="24"/>
        </w:rPr>
        <w:t xml:space="preserve">□ </w:t>
      </w:r>
      <w:r w:rsidR="00165AE1" w:rsidRPr="009434FD">
        <w:rPr>
          <w:rFonts w:cs="Times New Roman"/>
          <w:color w:val="000000"/>
          <w:sz w:val="24"/>
          <w:szCs w:val="24"/>
          <w:lang w:val="de-DE"/>
        </w:rPr>
        <w:t>Anzahl Wohnungen in dem Gebäude, wobei davon ausgegangen wird, dass für jede Wohnung die gleichen Lasten und Kosten entstehen;</w:t>
      </w:r>
    </w:p>
    <w:p w:rsidR="00D55D5A" w:rsidRPr="009434FD" w:rsidRDefault="00D55D5A" w:rsidP="00C87D56">
      <w:pPr>
        <w:widowControl w:val="0"/>
        <w:autoSpaceDE w:val="0"/>
        <w:autoSpaceDN w:val="0"/>
        <w:adjustRightInd w:val="0"/>
        <w:snapToGrid w:val="0"/>
        <w:spacing w:after="0" w:line="240" w:lineRule="atLeast"/>
        <w:jc w:val="both"/>
        <w:rPr>
          <w:rFonts w:cs="Times New Roman"/>
          <w:sz w:val="24"/>
          <w:szCs w:val="24"/>
        </w:rPr>
      </w:pPr>
      <w:r w:rsidRPr="009434FD">
        <w:rPr>
          <w:rFonts w:cs="Times New Roman"/>
          <w:color w:val="000000"/>
          <w:sz w:val="24"/>
          <w:szCs w:val="24"/>
        </w:rPr>
        <w:t xml:space="preserve">□ </w:t>
      </w:r>
      <w:r w:rsidR="00165AE1" w:rsidRPr="009434FD">
        <w:rPr>
          <w:rFonts w:cs="Times New Roman"/>
          <w:color w:val="000000"/>
          <w:sz w:val="24"/>
          <w:szCs w:val="24"/>
          <w:lang w:val="de-DE"/>
        </w:rPr>
        <w:t>Fläche der Wohnung im Verhältnis zu der gesamten Privatfläche des Gebäude, d.h………………………..</w:t>
      </w:r>
      <w:r w:rsidRPr="009434FD">
        <w:rPr>
          <w:rFonts w:cs="Times New Roman"/>
          <w:color w:val="000000"/>
          <w:sz w:val="24"/>
          <w:szCs w:val="24"/>
        </w:rPr>
        <w:t xml:space="preserve"> ;</w:t>
      </w:r>
    </w:p>
    <w:p w:rsidR="00D55D5A" w:rsidRPr="009434FD" w:rsidRDefault="00D55D5A" w:rsidP="00C87D56">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rPr>
        <w:t xml:space="preserve">□ </w:t>
      </w:r>
      <w:r w:rsidR="00165AE1" w:rsidRPr="009434FD">
        <w:rPr>
          <w:rFonts w:cs="Times New Roman"/>
          <w:color w:val="000000"/>
          <w:sz w:val="24"/>
          <w:szCs w:val="24"/>
          <w:lang w:val="de-DE"/>
        </w:rPr>
        <w:t>Anzahl der Anteile des Mietobjekts in den gemeinschaftlichen Teilen des Gebäudes, so wie sie aus der Basisakte hervorgehen, nämlich …………….. Anteile.</w:t>
      </w:r>
    </w:p>
    <w:p w:rsidR="00032A3B" w:rsidRPr="009434FD" w:rsidRDefault="00032A3B" w:rsidP="007871BD">
      <w:pPr>
        <w:widowControl w:val="0"/>
        <w:autoSpaceDE w:val="0"/>
        <w:autoSpaceDN w:val="0"/>
        <w:adjustRightInd w:val="0"/>
        <w:snapToGrid w:val="0"/>
        <w:spacing w:after="0" w:line="240" w:lineRule="atLeast"/>
        <w:rPr>
          <w:rFonts w:cs="Times New Roman"/>
          <w:sz w:val="24"/>
          <w:szCs w:val="24"/>
        </w:rPr>
      </w:pPr>
    </w:p>
    <w:p w:rsidR="00D55D5A" w:rsidRPr="009434FD" w:rsidRDefault="00165AE1" w:rsidP="007871BD">
      <w:pPr>
        <w:pStyle w:val="Paragraphedeliste"/>
        <w:numPr>
          <w:ilvl w:val="0"/>
          <w:numId w:val="3"/>
        </w:numPr>
        <w:spacing w:line="240" w:lineRule="atLeast"/>
        <w:rPr>
          <w:rFonts w:cs="Times New Roman"/>
          <w:b/>
          <w:sz w:val="24"/>
          <w:szCs w:val="24"/>
        </w:rPr>
      </w:pPr>
      <w:r w:rsidRPr="009434FD">
        <w:rPr>
          <w:rFonts w:cs="Times New Roman"/>
          <w:b/>
          <w:sz w:val="24"/>
          <w:szCs w:val="24"/>
          <w:lang w:val="de-DE"/>
        </w:rPr>
        <w:t>Steuern und Gebühren</w:t>
      </w:r>
    </w:p>
    <w:p w:rsidR="00D55D5A" w:rsidRPr="009434FD" w:rsidRDefault="00D55D5A" w:rsidP="007871BD">
      <w:pPr>
        <w:pStyle w:val="Paragraphedeliste"/>
        <w:spacing w:line="240" w:lineRule="atLeast"/>
        <w:rPr>
          <w:rFonts w:cs="Times New Roman"/>
          <w:b/>
          <w:sz w:val="24"/>
          <w:szCs w:val="24"/>
        </w:rPr>
      </w:pPr>
    </w:p>
    <w:p w:rsidR="00D55D5A" w:rsidRPr="009434FD" w:rsidRDefault="00165AE1" w:rsidP="007871BD">
      <w:pPr>
        <w:pStyle w:val="Paragraphedeliste"/>
        <w:numPr>
          <w:ilvl w:val="1"/>
          <w:numId w:val="3"/>
        </w:numPr>
        <w:spacing w:line="240" w:lineRule="atLeast"/>
        <w:ind w:left="567" w:hanging="567"/>
        <w:rPr>
          <w:rFonts w:cs="Times New Roman"/>
          <w:b/>
          <w:sz w:val="24"/>
          <w:szCs w:val="24"/>
        </w:rPr>
      </w:pPr>
      <w:r w:rsidRPr="009434FD">
        <w:rPr>
          <w:rFonts w:cs="Times New Roman"/>
          <w:b/>
          <w:sz w:val="24"/>
          <w:szCs w:val="24"/>
          <w:lang w:val="de-DE"/>
        </w:rPr>
        <w:t>Immobiliensteuervorabzug</w:t>
      </w:r>
    </w:p>
    <w:p w:rsidR="00D55D5A" w:rsidRPr="009434FD" w:rsidRDefault="00165AE1" w:rsidP="007871BD">
      <w:pPr>
        <w:widowControl w:val="0"/>
        <w:autoSpaceDE w:val="0"/>
        <w:autoSpaceDN w:val="0"/>
        <w:adjustRightInd w:val="0"/>
        <w:snapToGrid w:val="0"/>
        <w:spacing w:after="0" w:line="240" w:lineRule="atLeast"/>
        <w:rPr>
          <w:rFonts w:cs="Times New Roman"/>
          <w:sz w:val="24"/>
          <w:szCs w:val="24"/>
        </w:rPr>
      </w:pPr>
      <w:r w:rsidRPr="009434FD">
        <w:rPr>
          <w:rFonts w:cs="Times New Roman"/>
          <w:color w:val="000000"/>
          <w:sz w:val="24"/>
          <w:szCs w:val="24"/>
          <w:lang w:val="de-DE"/>
        </w:rPr>
        <w:t>Der Immobilienvorabzug kann nicht dem Mieter zulasten gelegt werden.</w:t>
      </w:r>
    </w:p>
    <w:p w:rsidR="00D55D5A" w:rsidRPr="009434FD" w:rsidRDefault="00D55D5A" w:rsidP="007871BD">
      <w:pPr>
        <w:pStyle w:val="Paragraphedeliste"/>
        <w:spacing w:line="240" w:lineRule="atLeast"/>
        <w:ind w:left="0"/>
        <w:rPr>
          <w:rFonts w:cs="Times New Roman"/>
          <w:b/>
          <w:sz w:val="24"/>
          <w:szCs w:val="24"/>
        </w:rPr>
      </w:pPr>
    </w:p>
    <w:p w:rsidR="00D55D5A" w:rsidRPr="009434FD" w:rsidRDefault="00D55D5A" w:rsidP="007871BD">
      <w:pPr>
        <w:pStyle w:val="Paragraphedeliste"/>
        <w:numPr>
          <w:ilvl w:val="1"/>
          <w:numId w:val="3"/>
        </w:numPr>
        <w:spacing w:line="240" w:lineRule="atLeast"/>
        <w:ind w:left="567" w:hanging="567"/>
        <w:rPr>
          <w:rFonts w:cs="Times New Roman"/>
          <w:b/>
          <w:sz w:val="24"/>
          <w:szCs w:val="24"/>
        </w:rPr>
      </w:pPr>
      <w:r w:rsidRPr="009434FD">
        <w:rPr>
          <w:rFonts w:cs="Times New Roman"/>
          <w:b/>
          <w:sz w:val="24"/>
          <w:szCs w:val="24"/>
        </w:rPr>
        <w:t xml:space="preserve"> </w:t>
      </w:r>
      <w:r w:rsidR="00165AE1" w:rsidRPr="009434FD">
        <w:rPr>
          <w:rFonts w:cs="Times New Roman"/>
          <w:b/>
          <w:sz w:val="24"/>
          <w:szCs w:val="24"/>
          <w:lang w:val="de-DE"/>
        </w:rPr>
        <w:t>Andere</w:t>
      </w:r>
    </w:p>
    <w:p w:rsidR="00D97EFD" w:rsidRDefault="00DE6952" w:rsidP="007871BD">
      <w:pPr>
        <w:widowControl w:val="0"/>
        <w:autoSpaceDE w:val="0"/>
        <w:autoSpaceDN w:val="0"/>
        <w:adjustRightInd w:val="0"/>
        <w:snapToGrid w:val="0"/>
        <w:spacing w:after="0" w:line="240" w:lineRule="atLeast"/>
        <w:jc w:val="both"/>
        <w:rPr>
          <w:rFonts w:cs="Times New Roman"/>
          <w:color w:val="000000"/>
          <w:sz w:val="24"/>
          <w:szCs w:val="24"/>
          <w:lang w:val="de-DE"/>
        </w:rPr>
      </w:pPr>
      <w:r w:rsidRPr="009434FD">
        <w:rPr>
          <w:rFonts w:cs="Times New Roman"/>
          <w:color w:val="000000"/>
          <w:sz w:val="24"/>
          <w:szCs w:val="24"/>
          <w:lang w:val="de-DE"/>
        </w:rPr>
        <w:t>Alle Steuern und Gebühren jeglicher Art, mit denen das Mietobjekt durch den Staat, die Region, die Provinz, die Gemeinde oder jegliche sonstige öffentliche Behörde belegt wird bzw. zu belegen ist, gehen zu Lasten des Mieters.</w:t>
      </w:r>
    </w:p>
    <w:p w:rsidR="00433862" w:rsidRPr="009434FD" w:rsidRDefault="00433862" w:rsidP="007871BD">
      <w:pPr>
        <w:widowControl w:val="0"/>
        <w:autoSpaceDE w:val="0"/>
        <w:autoSpaceDN w:val="0"/>
        <w:adjustRightInd w:val="0"/>
        <w:snapToGrid w:val="0"/>
        <w:spacing w:after="0" w:line="240" w:lineRule="atLeast"/>
        <w:jc w:val="both"/>
        <w:rPr>
          <w:rFonts w:cs="Times New Roman"/>
          <w:color w:val="000000"/>
          <w:sz w:val="24"/>
          <w:szCs w:val="24"/>
        </w:rPr>
      </w:pPr>
    </w:p>
    <w:p w:rsidR="00D97EFD" w:rsidRPr="009434FD" w:rsidRDefault="00165AE1" w:rsidP="007871BD">
      <w:pPr>
        <w:pStyle w:val="Paragraphedeliste"/>
        <w:numPr>
          <w:ilvl w:val="0"/>
          <w:numId w:val="3"/>
        </w:numPr>
        <w:spacing w:line="240" w:lineRule="atLeast"/>
        <w:rPr>
          <w:rFonts w:cs="Times New Roman"/>
          <w:b/>
          <w:sz w:val="24"/>
          <w:szCs w:val="24"/>
        </w:rPr>
      </w:pPr>
      <w:r w:rsidRPr="009434FD">
        <w:rPr>
          <w:rFonts w:cs="Times New Roman"/>
          <w:b/>
          <w:sz w:val="24"/>
          <w:szCs w:val="24"/>
          <w:lang w:val="de-DE"/>
        </w:rPr>
        <w:t>Garantie</w:t>
      </w:r>
    </w:p>
    <w:p w:rsidR="007A6103" w:rsidRPr="009434FD" w:rsidRDefault="00165AE1"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Der Vermieter und der Mieter vereinbaren, dass der Mieter eine Mietgarantie bildet, um Gewähr für die Einhaltung seiner Verpflichtungen zu bieten.</w:t>
      </w:r>
    </w:p>
    <w:p w:rsidR="00931732" w:rsidRPr="009434FD" w:rsidRDefault="00931732" w:rsidP="007871BD">
      <w:pPr>
        <w:pStyle w:val="Corpsdetexte"/>
        <w:tabs>
          <w:tab w:val="left" w:leader="dot" w:pos="5529"/>
        </w:tabs>
        <w:spacing w:before="60" w:line="240" w:lineRule="atLeast"/>
        <w:rPr>
          <w:rFonts w:asciiTheme="minorHAnsi" w:hAnsiTheme="minorHAnsi"/>
          <w:szCs w:val="24"/>
        </w:rPr>
      </w:pPr>
    </w:p>
    <w:p w:rsidR="00BD7454" w:rsidRPr="009434FD" w:rsidRDefault="00B0747F" w:rsidP="00C87D56">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Der Mieter überweist eine Garantie von ……………………..EUR (höchstens zwei Monatsmieten) auf ein</w:t>
      </w:r>
      <w:r w:rsidR="00DE6952" w:rsidRPr="009434FD">
        <w:rPr>
          <w:rFonts w:cs="Times New Roman"/>
          <w:color w:val="000000"/>
          <w:sz w:val="24"/>
          <w:szCs w:val="24"/>
          <w:lang w:val="de-DE"/>
        </w:rPr>
        <w:t xml:space="preserve"> individuell bestimmtes</w:t>
      </w:r>
      <w:r w:rsidRPr="009434FD">
        <w:rPr>
          <w:rFonts w:cs="Times New Roman"/>
          <w:color w:val="000000"/>
          <w:sz w:val="24"/>
          <w:szCs w:val="24"/>
          <w:lang w:val="de-DE"/>
        </w:rPr>
        <w:t xml:space="preserve"> Sperrkonto auf seinen Namen.</w:t>
      </w:r>
      <w:r w:rsidR="007A6103" w:rsidRPr="009434FD">
        <w:rPr>
          <w:rFonts w:cs="Times New Roman"/>
          <w:color w:val="000000"/>
          <w:sz w:val="24"/>
          <w:szCs w:val="24"/>
        </w:rPr>
        <w:t xml:space="preserve"> </w:t>
      </w:r>
      <w:r w:rsidRPr="009434FD">
        <w:rPr>
          <w:rFonts w:cs="Times New Roman"/>
          <w:color w:val="000000"/>
          <w:sz w:val="24"/>
          <w:szCs w:val="24"/>
          <w:lang w:val="de-DE"/>
        </w:rPr>
        <w:t xml:space="preserve">Diese Zinsen werden zum Kapital geschlagen. </w:t>
      </w:r>
      <w:r w:rsidR="007A6103" w:rsidRPr="009434FD">
        <w:rPr>
          <w:rFonts w:cs="Times New Roman"/>
          <w:color w:val="000000"/>
          <w:sz w:val="24"/>
          <w:szCs w:val="24"/>
        </w:rPr>
        <w:t xml:space="preserve"> </w:t>
      </w:r>
    </w:p>
    <w:p w:rsidR="00BD7454" w:rsidRPr="009434FD" w:rsidRDefault="007A6103"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rPr>
        <w:br/>
      </w:r>
      <w:r w:rsidR="00B0747F" w:rsidRPr="009434FD">
        <w:rPr>
          <w:rFonts w:cs="Times New Roman"/>
          <w:color w:val="000000"/>
          <w:sz w:val="24"/>
          <w:szCs w:val="24"/>
          <w:lang w:val="de-DE"/>
        </w:rPr>
        <w:t>Der Vermieter erhält Vorzugsrecht auf den Aktivbestand des Kontos für jegliche Schuldforderungen, die sich aus der gänzlichen oder teilweisen Nichterfüllung der Verpflichtungen des Mieters ergeben (ausstehende Mieten, Mietschäden, usw.)</w:t>
      </w:r>
    </w:p>
    <w:p w:rsidR="007A6103" w:rsidRPr="009434FD" w:rsidRDefault="007A6103"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rPr>
        <w:t xml:space="preserve"> </w:t>
      </w:r>
    </w:p>
    <w:p w:rsidR="007A6103" w:rsidRPr="009434FD" w:rsidRDefault="000F7032" w:rsidP="00C87D56">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 xml:space="preserve">Dem Mieter ist es verboten, die Garantie für die Zahlung der Miete oder der Lasten zu benutzen. </w:t>
      </w:r>
    </w:p>
    <w:p w:rsidR="00D61A90" w:rsidRDefault="00D61A90" w:rsidP="007871BD">
      <w:pPr>
        <w:pStyle w:val="Corpsdetexte"/>
        <w:tabs>
          <w:tab w:val="left" w:leader="dot" w:pos="5529"/>
        </w:tabs>
        <w:spacing w:before="60" w:line="240" w:lineRule="atLeast"/>
        <w:rPr>
          <w:rFonts w:asciiTheme="minorHAnsi" w:hAnsiTheme="minorHAnsi"/>
          <w:szCs w:val="24"/>
          <w:lang w:eastAsia="fr-BE"/>
        </w:rPr>
      </w:pPr>
    </w:p>
    <w:p w:rsidR="00433862" w:rsidRDefault="00433862" w:rsidP="007871BD">
      <w:pPr>
        <w:pStyle w:val="Corpsdetexte"/>
        <w:tabs>
          <w:tab w:val="left" w:leader="dot" w:pos="5529"/>
        </w:tabs>
        <w:spacing w:before="60" w:line="240" w:lineRule="atLeast"/>
        <w:rPr>
          <w:rFonts w:asciiTheme="minorHAnsi" w:hAnsiTheme="minorHAnsi"/>
          <w:szCs w:val="24"/>
          <w:lang w:eastAsia="fr-BE"/>
        </w:rPr>
      </w:pPr>
    </w:p>
    <w:p w:rsidR="00433862" w:rsidRDefault="00433862" w:rsidP="007871BD">
      <w:pPr>
        <w:pStyle w:val="Corpsdetexte"/>
        <w:tabs>
          <w:tab w:val="left" w:leader="dot" w:pos="5529"/>
        </w:tabs>
        <w:spacing w:before="60" w:line="240" w:lineRule="atLeast"/>
        <w:rPr>
          <w:rFonts w:asciiTheme="minorHAnsi" w:hAnsiTheme="minorHAnsi"/>
          <w:szCs w:val="24"/>
          <w:lang w:eastAsia="fr-BE"/>
        </w:rPr>
      </w:pPr>
    </w:p>
    <w:p w:rsidR="00433862" w:rsidRPr="009434FD" w:rsidRDefault="00433862" w:rsidP="007871BD">
      <w:pPr>
        <w:pStyle w:val="Corpsdetexte"/>
        <w:tabs>
          <w:tab w:val="left" w:leader="dot" w:pos="5529"/>
        </w:tabs>
        <w:spacing w:before="60" w:line="240" w:lineRule="atLeast"/>
        <w:rPr>
          <w:rFonts w:asciiTheme="minorHAnsi" w:hAnsiTheme="minorHAnsi"/>
          <w:szCs w:val="24"/>
          <w:lang w:eastAsia="fr-BE"/>
        </w:rPr>
      </w:pPr>
    </w:p>
    <w:p w:rsidR="00D97EFD" w:rsidRPr="009434FD" w:rsidRDefault="00DE6952" w:rsidP="007871BD">
      <w:pPr>
        <w:pStyle w:val="Paragraphedeliste"/>
        <w:numPr>
          <w:ilvl w:val="0"/>
          <w:numId w:val="3"/>
        </w:numPr>
        <w:spacing w:line="240" w:lineRule="atLeast"/>
        <w:rPr>
          <w:rFonts w:cs="Times New Roman"/>
          <w:b/>
          <w:sz w:val="24"/>
          <w:szCs w:val="24"/>
        </w:rPr>
      </w:pPr>
      <w:r w:rsidRPr="009434FD">
        <w:rPr>
          <w:rFonts w:cs="Times New Roman"/>
          <w:b/>
          <w:sz w:val="24"/>
          <w:szCs w:val="24"/>
          <w:lang w:val="de-DE"/>
        </w:rPr>
        <w:t>Wohnungsübergabeprotokoll</w:t>
      </w:r>
      <w:r w:rsidR="00D97EFD" w:rsidRPr="009434FD">
        <w:rPr>
          <w:rFonts w:cs="Times New Roman"/>
          <w:b/>
          <w:sz w:val="24"/>
          <w:szCs w:val="24"/>
        </w:rPr>
        <w:t> </w:t>
      </w:r>
    </w:p>
    <w:p w:rsidR="00D97EFD" w:rsidRPr="009434FD" w:rsidRDefault="00212360" w:rsidP="007871BD">
      <w:pPr>
        <w:tabs>
          <w:tab w:val="left" w:pos="567"/>
        </w:tabs>
        <w:spacing w:line="240" w:lineRule="atLeast"/>
        <w:rPr>
          <w:rFonts w:cs="Times New Roman"/>
          <w:sz w:val="24"/>
          <w:szCs w:val="24"/>
        </w:rPr>
      </w:pPr>
      <w:r w:rsidRPr="009434FD">
        <w:rPr>
          <w:rFonts w:cs="Times New Roman"/>
          <w:b/>
          <w:sz w:val="24"/>
          <w:szCs w:val="24"/>
        </w:rPr>
        <w:t>9</w:t>
      </w:r>
      <w:r w:rsidR="00D97EFD" w:rsidRPr="009434FD">
        <w:rPr>
          <w:rFonts w:cs="Times New Roman"/>
          <w:b/>
          <w:sz w:val="24"/>
          <w:szCs w:val="24"/>
        </w:rPr>
        <w:t xml:space="preserve">.1. </w:t>
      </w:r>
      <w:r w:rsidR="00A50A12" w:rsidRPr="009434FD">
        <w:rPr>
          <w:rFonts w:cs="Times New Roman"/>
          <w:b/>
          <w:sz w:val="24"/>
          <w:szCs w:val="24"/>
        </w:rPr>
        <w:tab/>
      </w:r>
      <w:r w:rsidR="000F7032" w:rsidRPr="009434FD">
        <w:rPr>
          <w:rFonts w:cs="Times New Roman"/>
          <w:b/>
          <w:sz w:val="24"/>
          <w:szCs w:val="24"/>
          <w:lang w:val="de-DE"/>
        </w:rPr>
        <w:t>Wohnungsübergabeprotokoll beim Einzug</w:t>
      </w:r>
      <w:r w:rsidR="00D97EFD" w:rsidRPr="009434FD">
        <w:rPr>
          <w:rFonts w:cs="Times New Roman"/>
          <w:sz w:val="24"/>
          <w:szCs w:val="24"/>
        </w:rPr>
        <w:t> </w:t>
      </w:r>
    </w:p>
    <w:p w:rsidR="00D97EFD" w:rsidRPr="009434FD" w:rsidRDefault="000F7032"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 xml:space="preserve">Die Parteien erstellen in kontradiktorischer Form und auf gemeinsame Kosten ein detailliertes Wohnungsübergabeprotokoll. </w:t>
      </w:r>
      <w:r w:rsidR="00D97EFD" w:rsidRPr="009434FD">
        <w:rPr>
          <w:rFonts w:cs="Times New Roman"/>
          <w:color w:val="000000"/>
          <w:sz w:val="24"/>
          <w:szCs w:val="24"/>
        </w:rPr>
        <w:t xml:space="preserve"> </w:t>
      </w:r>
      <w:r w:rsidRPr="009434FD">
        <w:rPr>
          <w:rFonts w:cs="Times New Roman"/>
          <w:color w:val="000000"/>
          <w:sz w:val="24"/>
          <w:szCs w:val="24"/>
          <w:lang w:val="de-DE"/>
        </w:rPr>
        <w:t xml:space="preserve">Dieses Wohnungsübergabeprotokoll wird entweder während des Zeitraums, in dem die Räumlichkeiten unbewohnt sind, oder während des ersten Monats, in dem die Räumlichkeiten bewohnt sind, erstellt. </w:t>
      </w:r>
      <w:r w:rsidR="00D97EFD" w:rsidRPr="009434FD">
        <w:rPr>
          <w:rFonts w:cs="Times New Roman"/>
          <w:color w:val="000000"/>
          <w:sz w:val="24"/>
          <w:szCs w:val="24"/>
        </w:rPr>
        <w:t xml:space="preserve"> </w:t>
      </w:r>
      <w:r w:rsidRPr="009434FD">
        <w:rPr>
          <w:rFonts w:cs="Times New Roman"/>
          <w:color w:val="000000"/>
          <w:sz w:val="24"/>
          <w:szCs w:val="24"/>
          <w:lang w:val="de-DE"/>
        </w:rPr>
        <w:t>Es wird dem vorliegenden Mietvertrag beigefügt.</w:t>
      </w:r>
    </w:p>
    <w:p w:rsidR="009750B4" w:rsidRPr="009434FD" w:rsidRDefault="009750B4" w:rsidP="007871BD">
      <w:pPr>
        <w:widowControl w:val="0"/>
        <w:autoSpaceDE w:val="0"/>
        <w:autoSpaceDN w:val="0"/>
        <w:adjustRightInd w:val="0"/>
        <w:snapToGrid w:val="0"/>
        <w:spacing w:after="0" w:line="240" w:lineRule="atLeast"/>
        <w:jc w:val="both"/>
        <w:rPr>
          <w:rFonts w:cs="Times New Roman"/>
          <w:color w:val="000000"/>
          <w:sz w:val="24"/>
          <w:szCs w:val="24"/>
        </w:rPr>
      </w:pPr>
    </w:p>
    <w:p w:rsidR="00CF13BA" w:rsidRPr="009434FD" w:rsidRDefault="000F7032"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Wenn kein detailliertes Wohnungsübergabeprotokoll aufgestellt worden ist, wird vermutet, dass der Mieter nach Ablauf des Mietvertrags das Mietobjekt in dem selben Zustand erhalten hat, wie es sich am Ende des Mietvertrags befindet, außer bei Beweis des Gegenteils, der mit allen Rechtsmitteln erbracht werden kann.</w:t>
      </w:r>
    </w:p>
    <w:p w:rsidR="00BD7454" w:rsidRPr="009434FD" w:rsidRDefault="00BD7454" w:rsidP="007871BD">
      <w:pPr>
        <w:widowControl w:val="0"/>
        <w:autoSpaceDE w:val="0"/>
        <w:autoSpaceDN w:val="0"/>
        <w:adjustRightInd w:val="0"/>
        <w:snapToGrid w:val="0"/>
        <w:spacing w:after="0" w:line="240" w:lineRule="atLeast"/>
        <w:jc w:val="both"/>
        <w:rPr>
          <w:rFonts w:cs="Times New Roman"/>
          <w:color w:val="000000"/>
          <w:sz w:val="24"/>
          <w:szCs w:val="24"/>
        </w:rPr>
      </w:pPr>
    </w:p>
    <w:p w:rsidR="00D97EFD" w:rsidRPr="009434FD" w:rsidRDefault="00212360" w:rsidP="007871BD">
      <w:pPr>
        <w:tabs>
          <w:tab w:val="left" w:pos="567"/>
        </w:tabs>
        <w:spacing w:line="240" w:lineRule="atLeast"/>
        <w:rPr>
          <w:rFonts w:eastAsia="Times New Roman" w:cs="Times New Roman"/>
          <w:b/>
          <w:sz w:val="24"/>
          <w:szCs w:val="24"/>
          <w:lang w:eastAsia="fr-BE"/>
        </w:rPr>
      </w:pPr>
      <w:r w:rsidRPr="009434FD">
        <w:rPr>
          <w:rFonts w:eastAsia="Times New Roman" w:cs="Times New Roman"/>
          <w:b/>
          <w:sz w:val="24"/>
          <w:szCs w:val="24"/>
          <w:lang w:eastAsia="fr-BE"/>
        </w:rPr>
        <w:t>9</w:t>
      </w:r>
      <w:r w:rsidR="00CF13BA" w:rsidRPr="009434FD">
        <w:rPr>
          <w:rFonts w:eastAsia="Times New Roman" w:cs="Times New Roman"/>
          <w:b/>
          <w:sz w:val="24"/>
          <w:szCs w:val="24"/>
          <w:lang w:eastAsia="fr-BE"/>
        </w:rPr>
        <w:t xml:space="preserve">.2. </w:t>
      </w:r>
      <w:r w:rsidR="00A50A12" w:rsidRPr="009434FD">
        <w:rPr>
          <w:rFonts w:eastAsia="Times New Roman" w:cs="Times New Roman"/>
          <w:b/>
          <w:sz w:val="24"/>
          <w:szCs w:val="24"/>
          <w:lang w:eastAsia="fr-BE"/>
        </w:rPr>
        <w:tab/>
      </w:r>
      <w:r w:rsidR="000F7032" w:rsidRPr="009434FD">
        <w:rPr>
          <w:rFonts w:eastAsia="Times New Roman" w:cs="Times New Roman"/>
          <w:b/>
          <w:sz w:val="24"/>
          <w:szCs w:val="24"/>
          <w:lang w:val="de-DE" w:eastAsia="fr-BE"/>
        </w:rPr>
        <w:t>Wohnungsübergabeprotokoll beim Auszug</w:t>
      </w:r>
      <w:r w:rsidR="00CF13BA" w:rsidRPr="009434FD">
        <w:rPr>
          <w:rFonts w:eastAsia="Times New Roman" w:cs="Times New Roman"/>
          <w:b/>
          <w:sz w:val="24"/>
          <w:szCs w:val="24"/>
          <w:lang w:eastAsia="fr-BE"/>
        </w:rPr>
        <w:t> </w:t>
      </w:r>
    </w:p>
    <w:p w:rsidR="009750B4" w:rsidRPr="009434FD" w:rsidRDefault="000F7032"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Der Mieter muss am Ende des Mietvertrags das Mietobjekt in dem Zustand zurückgeben, in dem er es dem Wohnungsübergabeprotokoll gemäß, wenn ein solches Protokoll erstellt wurde, erhalten hat, außer was durch Überalterung oder höhere Gewalt zugrunde gegangen ist oder beschädigt wurde.</w:t>
      </w:r>
    </w:p>
    <w:p w:rsidR="00F60240" w:rsidRPr="009434FD" w:rsidRDefault="00F60240" w:rsidP="007871BD">
      <w:pPr>
        <w:widowControl w:val="0"/>
        <w:autoSpaceDE w:val="0"/>
        <w:autoSpaceDN w:val="0"/>
        <w:adjustRightInd w:val="0"/>
        <w:snapToGrid w:val="0"/>
        <w:spacing w:after="0" w:line="240" w:lineRule="atLeast"/>
        <w:jc w:val="both"/>
        <w:rPr>
          <w:rFonts w:cs="Times New Roman"/>
          <w:color w:val="000000"/>
          <w:sz w:val="24"/>
          <w:szCs w:val="24"/>
        </w:rPr>
      </w:pPr>
    </w:p>
    <w:p w:rsidR="00CF13BA" w:rsidRPr="009434FD" w:rsidRDefault="000F7032"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Jede Partei kann die Erstellung eines Wohnungsübergabeprotokolls beim Auszug in kontradiktorischer Form und auf gemeinsame Kosten beantragen.</w:t>
      </w:r>
    </w:p>
    <w:p w:rsidR="00931732" w:rsidRPr="009434FD" w:rsidRDefault="00931732" w:rsidP="007871BD">
      <w:pPr>
        <w:widowControl w:val="0"/>
        <w:autoSpaceDE w:val="0"/>
        <w:autoSpaceDN w:val="0"/>
        <w:adjustRightInd w:val="0"/>
        <w:snapToGrid w:val="0"/>
        <w:spacing w:after="0" w:line="240" w:lineRule="atLeast"/>
        <w:rPr>
          <w:rFonts w:eastAsia="Times New Roman" w:cs="Times New Roman"/>
          <w:sz w:val="24"/>
          <w:szCs w:val="24"/>
          <w:lang w:eastAsia="fr-BE"/>
        </w:rPr>
      </w:pPr>
    </w:p>
    <w:p w:rsidR="00CF13BA" w:rsidRPr="009434FD" w:rsidRDefault="000F7032" w:rsidP="007871BD">
      <w:pPr>
        <w:pStyle w:val="Paragraphedeliste"/>
        <w:numPr>
          <w:ilvl w:val="0"/>
          <w:numId w:val="3"/>
        </w:numPr>
        <w:spacing w:line="240" w:lineRule="atLeast"/>
        <w:rPr>
          <w:rFonts w:cs="Times New Roman"/>
          <w:b/>
          <w:sz w:val="24"/>
          <w:szCs w:val="24"/>
        </w:rPr>
      </w:pPr>
      <w:r w:rsidRPr="009434FD">
        <w:rPr>
          <w:rFonts w:cs="Times New Roman"/>
          <w:b/>
          <w:sz w:val="24"/>
          <w:szCs w:val="24"/>
          <w:lang w:val="de-DE"/>
        </w:rPr>
        <w:t>Wartung</w:t>
      </w:r>
      <w:r w:rsidR="00CF13BA" w:rsidRPr="009434FD">
        <w:rPr>
          <w:rFonts w:cs="Times New Roman"/>
          <w:b/>
          <w:sz w:val="24"/>
          <w:szCs w:val="24"/>
        </w:rPr>
        <w:t> </w:t>
      </w:r>
    </w:p>
    <w:p w:rsidR="00CF13BA" w:rsidRPr="009434FD" w:rsidRDefault="00212360" w:rsidP="00C87D56">
      <w:pPr>
        <w:tabs>
          <w:tab w:val="left" w:pos="567"/>
        </w:tabs>
        <w:spacing w:line="240" w:lineRule="atLeast"/>
        <w:jc w:val="both"/>
        <w:rPr>
          <w:rFonts w:eastAsia="Times New Roman" w:cs="Times New Roman"/>
          <w:b/>
          <w:sz w:val="24"/>
          <w:szCs w:val="24"/>
          <w:lang w:eastAsia="fr-BE"/>
        </w:rPr>
      </w:pPr>
      <w:r w:rsidRPr="009434FD">
        <w:rPr>
          <w:rFonts w:eastAsia="Times New Roman" w:cs="Times New Roman"/>
          <w:b/>
          <w:sz w:val="24"/>
          <w:szCs w:val="24"/>
          <w:lang w:eastAsia="fr-BE"/>
        </w:rPr>
        <w:t>10</w:t>
      </w:r>
      <w:r w:rsidR="00CF13BA" w:rsidRPr="009434FD">
        <w:rPr>
          <w:rFonts w:eastAsia="Times New Roman" w:cs="Times New Roman"/>
          <w:b/>
          <w:sz w:val="24"/>
          <w:szCs w:val="24"/>
          <w:lang w:eastAsia="fr-BE"/>
        </w:rPr>
        <w:t xml:space="preserve">.1 </w:t>
      </w:r>
      <w:r w:rsidR="00A50A12" w:rsidRPr="009434FD">
        <w:rPr>
          <w:rFonts w:eastAsia="Times New Roman" w:cs="Times New Roman"/>
          <w:b/>
          <w:sz w:val="24"/>
          <w:szCs w:val="24"/>
          <w:lang w:eastAsia="fr-BE"/>
        </w:rPr>
        <w:tab/>
      </w:r>
      <w:r w:rsidR="000F7032" w:rsidRPr="009434FD">
        <w:rPr>
          <w:rFonts w:eastAsia="Times New Roman" w:cs="Times New Roman"/>
          <w:b/>
          <w:sz w:val="24"/>
          <w:szCs w:val="24"/>
          <w:lang w:val="de-DE" w:eastAsia="fr-BE"/>
        </w:rPr>
        <w:t>Liste der Reparaturen und Unterhaltsarbeiten zu Lasten des Mieters oder des Vermieters</w:t>
      </w:r>
      <w:r w:rsidR="00561C33" w:rsidRPr="009434FD">
        <w:rPr>
          <w:rFonts w:eastAsia="Times New Roman" w:cs="Times New Roman"/>
          <w:b/>
          <w:sz w:val="24"/>
          <w:szCs w:val="24"/>
          <w:lang w:eastAsia="fr-BE"/>
        </w:rPr>
        <w:t> </w:t>
      </w:r>
    </w:p>
    <w:p w:rsidR="000045AC" w:rsidRPr="009434FD" w:rsidRDefault="00353B17"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Die Parteien müssen die von der Regierung am 28. Juni 2018 angenommene Liste der Mietreparaturen und Unterhaltsarbeiten beachten.</w:t>
      </w:r>
    </w:p>
    <w:p w:rsidR="000045AC" w:rsidRPr="009434FD" w:rsidRDefault="000045AC" w:rsidP="007871BD">
      <w:pPr>
        <w:widowControl w:val="0"/>
        <w:autoSpaceDE w:val="0"/>
        <w:autoSpaceDN w:val="0"/>
        <w:adjustRightInd w:val="0"/>
        <w:snapToGrid w:val="0"/>
        <w:spacing w:after="0" w:line="240" w:lineRule="atLeast"/>
        <w:rPr>
          <w:rFonts w:cs="Times New Roman"/>
          <w:sz w:val="24"/>
          <w:szCs w:val="24"/>
          <w:lang w:eastAsia="fr-BE"/>
        </w:rPr>
      </w:pPr>
    </w:p>
    <w:p w:rsidR="00CF13BA" w:rsidRPr="009434FD" w:rsidRDefault="00771F95" w:rsidP="00C87D56">
      <w:pPr>
        <w:tabs>
          <w:tab w:val="left" w:pos="567"/>
        </w:tabs>
        <w:spacing w:line="240" w:lineRule="atLeast"/>
        <w:jc w:val="both"/>
        <w:rPr>
          <w:rFonts w:cs="Times New Roman"/>
          <w:b/>
          <w:sz w:val="24"/>
          <w:szCs w:val="24"/>
          <w:lang w:eastAsia="fr-BE"/>
        </w:rPr>
      </w:pPr>
      <w:r w:rsidRPr="009434FD">
        <w:rPr>
          <w:rFonts w:cs="Times New Roman"/>
          <w:b/>
          <w:sz w:val="24"/>
          <w:szCs w:val="24"/>
          <w:lang w:eastAsia="fr-BE"/>
        </w:rPr>
        <w:t>10</w:t>
      </w:r>
      <w:r w:rsidR="00CF13BA" w:rsidRPr="009434FD">
        <w:rPr>
          <w:rFonts w:cs="Times New Roman"/>
          <w:b/>
          <w:sz w:val="24"/>
          <w:szCs w:val="24"/>
          <w:lang w:eastAsia="fr-BE"/>
        </w:rPr>
        <w:t xml:space="preserve">.2 </w:t>
      </w:r>
      <w:r w:rsidR="00A50A12" w:rsidRPr="009434FD">
        <w:rPr>
          <w:rFonts w:cs="Times New Roman"/>
          <w:b/>
          <w:sz w:val="24"/>
          <w:szCs w:val="24"/>
          <w:lang w:eastAsia="fr-BE"/>
        </w:rPr>
        <w:tab/>
      </w:r>
      <w:r w:rsidR="00353B17" w:rsidRPr="009434FD">
        <w:rPr>
          <w:rFonts w:cs="Times New Roman"/>
          <w:b/>
          <w:sz w:val="24"/>
          <w:szCs w:val="24"/>
          <w:lang w:val="de-DE" w:eastAsia="fr-BE"/>
        </w:rPr>
        <w:t>Häufigkeit der gewöhnlichen Gebäudeinstandhaltung zu Lasten der Mieter und Bescheinigung</w:t>
      </w:r>
    </w:p>
    <w:p w:rsidR="00AA6B68" w:rsidRPr="009434FD" w:rsidRDefault="00353B17"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Vorausgesetzt, dass diese zu seinen Lasten gehen, nimmt der Mieter ggf. die jährlichen kleinen Reparaturarbeiten des Warmwasserbereiters, der Heizanlage, des Schornsteins, usw. vor und legt eine Bescheinigung dieser Arbeiten auf Anfrage des Vermieters vor.</w:t>
      </w:r>
    </w:p>
    <w:p w:rsidR="00D61A90" w:rsidRPr="009434FD" w:rsidRDefault="00D61A90" w:rsidP="007871BD">
      <w:pPr>
        <w:widowControl w:val="0"/>
        <w:autoSpaceDE w:val="0"/>
        <w:autoSpaceDN w:val="0"/>
        <w:adjustRightInd w:val="0"/>
        <w:snapToGrid w:val="0"/>
        <w:spacing w:after="0" w:line="240" w:lineRule="atLeast"/>
        <w:rPr>
          <w:rFonts w:cs="Times New Roman"/>
          <w:sz w:val="24"/>
          <w:szCs w:val="24"/>
          <w:lang w:eastAsia="fr-BE"/>
        </w:rPr>
      </w:pPr>
    </w:p>
    <w:p w:rsidR="00C7395C" w:rsidRPr="009434FD" w:rsidRDefault="00353B17"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Vor dem Einzug des Mieters gibt der Vermieter die neuste Bescheinigung der regelmäßigen Überprüfung und Wartung oder der Abnahme der Heizanlage und eine Konformitätsbescheinigung des Warmwasserbereiters, der Heizanlage und des Schornsteins.</w:t>
      </w:r>
    </w:p>
    <w:p w:rsidR="00AA6B68" w:rsidRPr="009434FD" w:rsidRDefault="00AA6B68" w:rsidP="007871BD">
      <w:pPr>
        <w:widowControl w:val="0"/>
        <w:autoSpaceDE w:val="0"/>
        <w:autoSpaceDN w:val="0"/>
        <w:adjustRightInd w:val="0"/>
        <w:snapToGrid w:val="0"/>
        <w:spacing w:after="0" w:line="240" w:lineRule="atLeast"/>
        <w:rPr>
          <w:rFonts w:cs="Times New Roman"/>
          <w:sz w:val="24"/>
          <w:szCs w:val="24"/>
          <w:lang w:eastAsia="fr-BE"/>
        </w:rPr>
      </w:pPr>
    </w:p>
    <w:p w:rsidR="00AA6B68" w:rsidRPr="009434FD" w:rsidRDefault="00771F95" w:rsidP="007871BD">
      <w:pPr>
        <w:tabs>
          <w:tab w:val="left" w:pos="567"/>
        </w:tabs>
        <w:spacing w:line="240" w:lineRule="atLeast"/>
        <w:rPr>
          <w:rFonts w:cs="Times New Roman"/>
          <w:b/>
          <w:sz w:val="24"/>
          <w:szCs w:val="24"/>
          <w:lang w:eastAsia="fr-BE"/>
        </w:rPr>
      </w:pPr>
      <w:r w:rsidRPr="009434FD">
        <w:rPr>
          <w:rFonts w:cs="Times New Roman"/>
          <w:b/>
          <w:sz w:val="24"/>
          <w:szCs w:val="24"/>
          <w:lang w:eastAsia="fr-BE"/>
        </w:rPr>
        <w:t>10</w:t>
      </w:r>
      <w:r w:rsidR="00AA6B68" w:rsidRPr="009434FD">
        <w:rPr>
          <w:rFonts w:cs="Times New Roman"/>
          <w:b/>
          <w:sz w:val="24"/>
          <w:szCs w:val="24"/>
          <w:lang w:eastAsia="fr-BE"/>
        </w:rPr>
        <w:t xml:space="preserve">.3 </w:t>
      </w:r>
      <w:r w:rsidR="00A50A12" w:rsidRPr="009434FD">
        <w:rPr>
          <w:rFonts w:cs="Times New Roman"/>
          <w:b/>
          <w:sz w:val="24"/>
          <w:szCs w:val="24"/>
          <w:lang w:eastAsia="fr-BE"/>
        </w:rPr>
        <w:tab/>
      </w:r>
      <w:r w:rsidR="00353B17" w:rsidRPr="009434FD">
        <w:rPr>
          <w:rFonts w:cs="Times New Roman"/>
          <w:b/>
          <w:sz w:val="24"/>
          <w:szCs w:val="24"/>
          <w:lang w:val="de-DE" w:eastAsia="fr-BE"/>
        </w:rPr>
        <w:t>Informationspflicht durch den Mieter</w:t>
      </w:r>
    </w:p>
    <w:p w:rsidR="00AA6B68" w:rsidRPr="009434FD" w:rsidRDefault="00353B17" w:rsidP="007871BD">
      <w:pPr>
        <w:widowControl w:val="0"/>
        <w:autoSpaceDE w:val="0"/>
        <w:autoSpaceDN w:val="0"/>
        <w:adjustRightInd w:val="0"/>
        <w:snapToGrid w:val="0"/>
        <w:spacing w:after="0" w:line="240" w:lineRule="atLeast"/>
        <w:jc w:val="both"/>
        <w:rPr>
          <w:rFonts w:cs="Times New Roman"/>
          <w:sz w:val="24"/>
          <w:szCs w:val="24"/>
        </w:rPr>
      </w:pPr>
      <w:r w:rsidRPr="009434FD">
        <w:rPr>
          <w:rFonts w:cs="Times New Roman"/>
          <w:color w:val="000000"/>
          <w:sz w:val="24"/>
          <w:szCs w:val="24"/>
          <w:lang w:val="de-DE"/>
        </w:rPr>
        <w:t>Der Mieter informiert sofort den Vermieter über die Arbeiten und Reparaturen, die zu Lasten des Vermieters gehen.</w:t>
      </w:r>
      <w:r w:rsidR="00AA6B68" w:rsidRPr="009434FD">
        <w:rPr>
          <w:rFonts w:cs="Times New Roman"/>
          <w:color w:val="000000"/>
          <w:sz w:val="24"/>
          <w:szCs w:val="24"/>
        </w:rPr>
        <w:t xml:space="preserve"> </w:t>
      </w:r>
      <w:r w:rsidRPr="009434FD">
        <w:rPr>
          <w:rFonts w:cs="Times New Roman"/>
          <w:color w:val="000000"/>
          <w:sz w:val="24"/>
          <w:szCs w:val="24"/>
          <w:lang w:val="de-DE"/>
        </w:rPr>
        <w:t>Der Mieter wird alle Folgen einer fehlenden oder späten Benachrichtigung des Vermieters tragen, außer wenn er beweisen kann, dass Letzterer die zu seinen Lasten fallenden Arbeiten oder Reparaturen nicht ignorieren konnte.</w:t>
      </w:r>
    </w:p>
    <w:p w:rsidR="00AA6B68" w:rsidRPr="009434FD" w:rsidRDefault="00AA6B68" w:rsidP="007871BD">
      <w:pPr>
        <w:widowControl w:val="0"/>
        <w:autoSpaceDE w:val="0"/>
        <w:autoSpaceDN w:val="0"/>
        <w:adjustRightInd w:val="0"/>
        <w:snapToGrid w:val="0"/>
        <w:spacing w:after="0" w:line="240" w:lineRule="atLeast"/>
        <w:rPr>
          <w:rFonts w:cs="Times New Roman"/>
          <w:sz w:val="24"/>
          <w:szCs w:val="24"/>
          <w:lang w:eastAsia="fr-BE"/>
        </w:rPr>
      </w:pPr>
    </w:p>
    <w:p w:rsidR="00AA6B68" w:rsidRPr="009434FD" w:rsidRDefault="00771F95" w:rsidP="007871BD">
      <w:pPr>
        <w:tabs>
          <w:tab w:val="left" w:pos="567"/>
        </w:tabs>
        <w:spacing w:line="240" w:lineRule="atLeast"/>
        <w:rPr>
          <w:rFonts w:cs="Times New Roman"/>
          <w:b/>
          <w:sz w:val="24"/>
          <w:szCs w:val="24"/>
          <w:lang w:eastAsia="fr-BE"/>
        </w:rPr>
      </w:pPr>
      <w:r w:rsidRPr="009434FD">
        <w:rPr>
          <w:rFonts w:cs="Times New Roman"/>
          <w:b/>
          <w:sz w:val="24"/>
          <w:szCs w:val="24"/>
          <w:lang w:eastAsia="fr-BE"/>
        </w:rPr>
        <w:t>10</w:t>
      </w:r>
      <w:r w:rsidR="00AA6B68" w:rsidRPr="009434FD">
        <w:rPr>
          <w:rFonts w:cs="Times New Roman"/>
          <w:b/>
          <w:sz w:val="24"/>
          <w:szCs w:val="24"/>
          <w:lang w:eastAsia="fr-BE"/>
        </w:rPr>
        <w:t xml:space="preserve">.4 </w:t>
      </w:r>
      <w:r w:rsidR="00A50A12" w:rsidRPr="009434FD">
        <w:rPr>
          <w:rFonts w:cs="Times New Roman"/>
          <w:b/>
          <w:sz w:val="24"/>
          <w:szCs w:val="24"/>
          <w:lang w:eastAsia="fr-BE"/>
        </w:rPr>
        <w:tab/>
      </w:r>
      <w:r w:rsidR="00353B17" w:rsidRPr="009434FD">
        <w:rPr>
          <w:rFonts w:cs="Times New Roman"/>
          <w:b/>
          <w:sz w:val="24"/>
          <w:szCs w:val="24"/>
          <w:lang w:val="de-DE" w:eastAsia="fr-BE"/>
        </w:rPr>
        <w:t>Dringende Reparaturen und Arbeiten zur Verbesserung der Energieeffizienz</w:t>
      </w:r>
    </w:p>
    <w:p w:rsidR="00AA6B68" w:rsidRPr="009434FD" w:rsidRDefault="00353B17"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Wenn das Mietobjekt während der Dauer des Mietvertrags dringender Reparaturen bedarf, die nicht bis nach Ende des Mietvertrags aufgeschoben werden können, oder wenn energiesparende Arbeiten, die der von dem Erlass der Regierung vom ………… bestimmten Liste entsprechen, ausgeführt werden, muss der Mieter sie über sich ergehen lassen, welche Unannehmlichkeiten auch immer sie ihm bereiten mögen, auch dann, wenn ihm während der Reparaturarbeiten ein Teil des Nutzens des Mietobjekts verloren geht.</w:t>
      </w:r>
    </w:p>
    <w:p w:rsidR="00037C44" w:rsidRPr="009434FD" w:rsidRDefault="00037C44" w:rsidP="007871BD">
      <w:pPr>
        <w:widowControl w:val="0"/>
        <w:autoSpaceDE w:val="0"/>
        <w:autoSpaceDN w:val="0"/>
        <w:adjustRightInd w:val="0"/>
        <w:snapToGrid w:val="0"/>
        <w:spacing w:after="0" w:line="240" w:lineRule="atLeast"/>
        <w:jc w:val="both"/>
        <w:rPr>
          <w:rFonts w:cs="Times New Roman"/>
          <w:color w:val="000000"/>
          <w:sz w:val="24"/>
          <w:szCs w:val="24"/>
        </w:rPr>
      </w:pPr>
    </w:p>
    <w:p w:rsidR="00AA6B68" w:rsidRPr="009434FD" w:rsidRDefault="00353B17"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Wenn diese Reparaturarbeiten oder energiesparende Arbeiten jedoch länger als vierzig Tage dauern, wird der Mietpreis nach Verhältnis der Zeit und des dem Mieter verloren gegangenen Teils des Mietobjekts verringert.</w:t>
      </w:r>
    </w:p>
    <w:p w:rsidR="00037C44" w:rsidRPr="009434FD" w:rsidRDefault="00037C44" w:rsidP="007871BD">
      <w:pPr>
        <w:widowControl w:val="0"/>
        <w:autoSpaceDE w:val="0"/>
        <w:autoSpaceDN w:val="0"/>
        <w:adjustRightInd w:val="0"/>
        <w:snapToGrid w:val="0"/>
        <w:spacing w:after="0" w:line="240" w:lineRule="atLeast"/>
        <w:jc w:val="both"/>
        <w:rPr>
          <w:rFonts w:cs="Times New Roman"/>
          <w:color w:val="000000"/>
          <w:sz w:val="24"/>
          <w:szCs w:val="24"/>
        </w:rPr>
      </w:pPr>
    </w:p>
    <w:p w:rsidR="00AA6B68" w:rsidRPr="009434FD" w:rsidRDefault="00353B17"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Wenn die Reparaturarbeiten oder energiesparenden Arbeiten von der Art sind, dass sie den bzw. die Teile, den bzw. die der Mieter für sich und seine Familie zum Wohnen benötigt, unbewohnbar machen, kann der Mieter den Mietvertrag auflösen lassen.</w:t>
      </w:r>
    </w:p>
    <w:p w:rsidR="00AA6B68" w:rsidRPr="009434FD" w:rsidRDefault="00AA6B68" w:rsidP="007871BD">
      <w:pPr>
        <w:widowControl w:val="0"/>
        <w:autoSpaceDE w:val="0"/>
        <w:autoSpaceDN w:val="0"/>
        <w:adjustRightInd w:val="0"/>
        <w:snapToGrid w:val="0"/>
        <w:spacing w:after="0" w:line="240" w:lineRule="atLeast"/>
        <w:rPr>
          <w:rFonts w:cs="Times New Roman"/>
          <w:sz w:val="24"/>
          <w:szCs w:val="24"/>
          <w:lang w:eastAsia="fr-BE"/>
        </w:rPr>
      </w:pPr>
    </w:p>
    <w:p w:rsidR="0030419D" w:rsidRPr="009434FD" w:rsidRDefault="00353B17" w:rsidP="007871BD">
      <w:pPr>
        <w:pStyle w:val="Paragraphedeliste"/>
        <w:numPr>
          <w:ilvl w:val="0"/>
          <w:numId w:val="3"/>
        </w:numPr>
        <w:spacing w:line="240" w:lineRule="atLeast"/>
        <w:ind w:left="993" w:firstLine="0"/>
        <w:rPr>
          <w:rFonts w:cs="Times New Roman"/>
          <w:b/>
          <w:sz w:val="24"/>
          <w:szCs w:val="24"/>
        </w:rPr>
      </w:pPr>
      <w:r w:rsidRPr="009434FD">
        <w:rPr>
          <w:rFonts w:cs="Times New Roman"/>
          <w:b/>
          <w:sz w:val="24"/>
          <w:szCs w:val="24"/>
          <w:lang w:val="de-DE"/>
        </w:rPr>
        <w:t>Änderung des Mietobjekts durch den Mieter</w:t>
      </w:r>
    </w:p>
    <w:p w:rsidR="0095732E" w:rsidRPr="009434FD" w:rsidRDefault="00353B17"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Alle Arbeiten, Verschönerungen, Verbesserungen, Umbauten an dem Mietobjekt können nur mit der vorherigen schriftlichen Zustimmung des Vermieters durchgeführt werden.</w:t>
      </w:r>
      <w:r w:rsidR="0095732E" w:rsidRPr="009434FD">
        <w:rPr>
          <w:rFonts w:cs="Times New Roman"/>
          <w:color w:val="000000"/>
          <w:sz w:val="24"/>
          <w:szCs w:val="24"/>
        </w:rPr>
        <w:t xml:space="preserve"> </w:t>
      </w:r>
      <w:r w:rsidRPr="009434FD">
        <w:rPr>
          <w:rFonts w:cs="Times New Roman"/>
          <w:color w:val="000000"/>
          <w:sz w:val="24"/>
          <w:szCs w:val="24"/>
          <w:lang w:val="de-DE"/>
        </w:rPr>
        <w:t>Auf jeden Fall werden sie von dem Mieter auf eigene Kosten, Rechnung und Gefahr durchgeführt.</w:t>
      </w:r>
    </w:p>
    <w:p w:rsidR="00AA6B68" w:rsidRPr="009434FD" w:rsidRDefault="00AA6B68" w:rsidP="007871BD">
      <w:pPr>
        <w:widowControl w:val="0"/>
        <w:autoSpaceDE w:val="0"/>
        <w:autoSpaceDN w:val="0"/>
        <w:adjustRightInd w:val="0"/>
        <w:snapToGrid w:val="0"/>
        <w:spacing w:after="0" w:line="240" w:lineRule="atLeast"/>
        <w:jc w:val="both"/>
        <w:rPr>
          <w:rFonts w:cs="Times New Roman"/>
          <w:color w:val="000000"/>
          <w:sz w:val="24"/>
          <w:szCs w:val="24"/>
        </w:rPr>
      </w:pPr>
    </w:p>
    <w:p w:rsidR="0095732E" w:rsidRPr="009434FD" w:rsidRDefault="00353B17" w:rsidP="007871BD">
      <w:pPr>
        <w:pStyle w:val="Paragraphedeliste"/>
        <w:numPr>
          <w:ilvl w:val="0"/>
          <w:numId w:val="3"/>
        </w:numPr>
        <w:spacing w:line="240" w:lineRule="atLeast"/>
        <w:rPr>
          <w:rFonts w:cs="Times New Roman"/>
          <w:b/>
          <w:sz w:val="24"/>
          <w:szCs w:val="24"/>
        </w:rPr>
      </w:pPr>
      <w:r w:rsidRPr="009434FD">
        <w:rPr>
          <w:rFonts w:cs="Times New Roman"/>
          <w:b/>
          <w:sz w:val="24"/>
          <w:szCs w:val="24"/>
          <w:lang w:val="de-DE"/>
        </w:rPr>
        <w:t>Abtretung</w:t>
      </w:r>
      <w:r w:rsidR="0095732E" w:rsidRPr="009434FD">
        <w:rPr>
          <w:rFonts w:cs="Times New Roman"/>
          <w:b/>
          <w:sz w:val="24"/>
          <w:szCs w:val="24"/>
        </w:rPr>
        <w:t> </w:t>
      </w:r>
    </w:p>
    <w:p w:rsidR="007A6103" w:rsidRPr="009434FD" w:rsidRDefault="00353B17"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Zwei Monate vor dem Ablauf des ersten und zweiten Jahres des Mietvertrags kann</w:t>
      </w:r>
      <w:r w:rsidR="00713702" w:rsidRPr="009434FD">
        <w:rPr>
          <w:rFonts w:cs="Times New Roman"/>
          <w:color w:val="000000"/>
          <w:sz w:val="24"/>
          <w:szCs w:val="24"/>
          <w:lang w:val="de-DE"/>
        </w:rPr>
        <w:t xml:space="preserve"> der Mieter den Mietvertrag</w:t>
      </w:r>
      <w:r w:rsidRPr="009434FD">
        <w:rPr>
          <w:rFonts w:cs="Times New Roman"/>
          <w:color w:val="000000"/>
          <w:sz w:val="24"/>
          <w:szCs w:val="24"/>
          <w:lang w:val="de-DE"/>
        </w:rPr>
        <w:t xml:space="preserve"> dem Untermieter abtreten, sofern </w:t>
      </w:r>
      <w:r w:rsidR="00713702" w:rsidRPr="009434FD">
        <w:rPr>
          <w:rFonts w:cs="Times New Roman"/>
          <w:color w:val="000000"/>
          <w:sz w:val="24"/>
          <w:szCs w:val="24"/>
          <w:lang w:val="de-DE"/>
        </w:rPr>
        <w:t>er</w:t>
      </w:r>
      <w:r w:rsidRPr="009434FD">
        <w:rPr>
          <w:rFonts w:cs="Times New Roman"/>
          <w:color w:val="000000"/>
          <w:sz w:val="24"/>
          <w:szCs w:val="24"/>
          <w:lang w:val="de-DE"/>
        </w:rPr>
        <w:t xml:space="preserve"> erachtet, dass er die Ziele der sozialen Betreuung </w:t>
      </w:r>
      <w:r w:rsidR="00713702" w:rsidRPr="009434FD">
        <w:rPr>
          <w:rFonts w:cs="Times New Roman"/>
          <w:color w:val="000000"/>
          <w:sz w:val="24"/>
          <w:szCs w:val="24"/>
          <w:lang w:val="de-DE"/>
        </w:rPr>
        <w:t xml:space="preserve">nach Punkt 3 </w:t>
      </w:r>
      <w:r w:rsidRPr="009434FD">
        <w:rPr>
          <w:rFonts w:cs="Times New Roman"/>
          <w:color w:val="000000"/>
          <w:sz w:val="24"/>
          <w:szCs w:val="24"/>
          <w:lang w:val="de-DE"/>
        </w:rPr>
        <w:t xml:space="preserve">erreicht hat, nämlich einen ausreichenden Autonomiegrad, um die Verpflichtungen zu erfüllen, die sich aus dem </w:t>
      </w:r>
      <w:r w:rsidR="00713702" w:rsidRPr="009434FD">
        <w:rPr>
          <w:rFonts w:cs="Times New Roman"/>
          <w:color w:val="000000"/>
          <w:sz w:val="24"/>
          <w:szCs w:val="24"/>
          <w:lang w:val="de-DE"/>
        </w:rPr>
        <w:t xml:space="preserve">vorliegenden Mietvertrag </w:t>
      </w:r>
      <w:r w:rsidRPr="009434FD">
        <w:rPr>
          <w:rFonts w:cs="Times New Roman"/>
          <w:color w:val="000000"/>
          <w:sz w:val="24"/>
          <w:szCs w:val="24"/>
          <w:lang w:val="de-DE"/>
        </w:rPr>
        <w:t>ergeben.</w:t>
      </w:r>
    </w:p>
    <w:p w:rsidR="00037C44" w:rsidRPr="009434FD" w:rsidRDefault="00037C44" w:rsidP="007871BD">
      <w:pPr>
        <w:widowControl w:val="0"/>
        <w:autoSpaceDE w:val="0"/>
        <w:autoSpaceDN w:val="0"/>
        <w:adjustRightInd w:val="0"/>
        <w:snapToGrid w:val="0"/>
        <w:spacing w:after="0" w:line="240" w:lineRule="atLeast"/>
        <w:jc w:val="both"/>
        <w:rPr>
          <w:rFonts w:cs="Times New Roman"/>
          <w:color w:val="000000"/>
          <w:sz w:val="24"/>
          <w:szCs w:val="24"/>
        </w:rPr>
      </w:pPr>
    </w:p>
    <w:p w:rsidR="00931732" w:rsidRPr="009434FD" w:rsidRDefault="00713702"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Wenn die Abtretung des Mietvertrags nach den ersten zwei Jahren des Hauptmietvertrags nicht stattgefunden hat, entscheidet der Mieter spätestens sechs Monate vor dem Ablauf des dritten Mietjahres, ob die in Punkt 3 genannten Ziele von dem Untermieter erreicht worden sind oder nicht.</w:t>
      </w:r>
      <w:r w:rsidR="00931732" w:rsidRPr="009434FD">
        <w:rPr>
          <w:rFonts w:cs="Times New Roman"/>
          <w:color w:val="000000"/>
          <w:sz w:val="24"/>
          <w:szCs w:val="24"/>
        </w:rPr>
        <w:t xml:space="preserve"> </w:t>
      </w:r>
      <w:r w:rsidRPr="009434FD">
        <w:rPr>
          <w:rFonts w:cs="Times New Roman"/>
          <w:color w:val="000000"/>
          <w:sz w:val="24"/>
          <w:szCs w:val="24"/>
          <w:lang w:val="de-DE"/>
        </w:rPr>
        <w:t>Wenn sie nach dieser Überprüfung feststellt, dass ihr Untermieter die vorgenannten Ziele erreicht hat, wird der Mietvertrag zugunsten Letzteren abgetreten, der zum direkten Mieter des Vermieters wird.</w:t>
      </w:r>
    </w:p>
    <w:p w:rsidR="00037C44" w:rsidRPr="009434FD" w:rsidRDefault="00037C44" w:rsidP="007871BD">
      <w:pPr>
        <w:widowControl w:val="0"/>
        <w:autoSpaceDE w:val="0"/>
        <w:autoSpaceDN w:val="0"/>
        <w:adjustRightInd w:val="0"/>
        <w:snapToGrid w:val="0"/>
        <w:spacing w:after="0" w:line="240" w:lineRule="atLeast"/>
        <w:jc w:val="both"/>
        <w:rPr>
          <w:rFonts w:cs="Times New Roman"/>
          <w:color w:val="000000"/>
          <w:sz w:val="24"/>
          <w:szCs w:val="24"/>
        </w:rPr>
      </w:pPr>
    </w:p>
    <w:p w:rsidR="00771F95" w:rsidRPr="009434FD" w:rsidRDefault="00EB7063" w:rsidP="007871BD">
      <w:pPr>
        <w:widowControl w:val="0"/>
        <w:autoSpaceDE w:val="0"/>
        <w:autoSpaceDN w:val="0"/>
        <w:adjustRightInd w:val="0"/>
        <w:snapToGrid w:val="0"/>
        <w:spacing w:after="0" w:line="240" w:lineRule="atLeast"/>
        <w:jc w:val="both"/>
        <w:rPr>
          <w:rFonts w:cs="Times New Roman"/>
          <w:color w:val="000000"/>
          <w:sz w:val="24"/>
          <w:szCs w:val="24"/>
        </w:rPr>
      </w:pPr>
      <w:r w:rsidRPr="009434FD">
        <w:rPr>
          <w:rFonts w:cs="Times New Roman"/>
          <w:color w:val="000000"/>
          <w:sz w:val="24"/>
          <w:szCs w:val="24"/>
          <w:lang w:val="de-DE"/>
        </w:rPr>
        <w:t xml:space="preserve">Der Vermieter kann sich der Abtretung des vorliegenden Mietvertrags nicht widersetzen. </w:t>
      </w:r>
    </w:p>
    <w:p w:rsidR="00D61A90" w:rsidRPr="009434FD" w:rsidRDefault="00D61A90" w:rsidP="007871BD">
      <w:pPr>
        <w:widowControl w:val="0"/>
        <w:autoSpaceDE w:val="0"/>
        <w:autoSpaceDN w:val="0"/>
        <w:adjustRightInd w:val="0"/>
        <w:snapToGrid w:val="0"/>
        <w:spacing w:after="0" w:line="240" w:lineRule="atLeast"/>
        <w:rPr>
          <w:rFonts w:cs="Times New Roman"/>
          <w:sz w:val="24"/>
          <w:szCs w:val="24"/>
          <w:lang w:eastAsia="fr-BE"/>
        </w:rPr>
      </w:pPr>
    </w:p>
    <w:p w:rsidR="0095732E" w:rsidRPr="009434FD" w:rsidRDefault="00EB7063" w:rsidP="007871BD">
      <w:pPr>
        <w:pStyle w:val="Paragraphedeliste"/>
        <w:numPr>
          <w:ilvl w:val="0"/>
          <w:numId w:val="3"/>
        </w:numPr>
        <w:spacing w:line="240" w:lineRule="atLeast"/>
        <w:rPr>
          <w:rFonts w:cs="Times New Roman"/>
          <w:b/>
          <w:sz w:val="24"/>
          <w:szCs w:val="24"/>
        </w:rPr>
      </w:pPr>
      <w:r w:rsidRPr="009434FD">
        <w:rPr>
          <w:rFonts w:cs="Times New Roman"/>
          <w:b/>
          <w:sz w:val="24"/>
          <w:szCs w:val="24"/>
          <w:lang w:val="de-DE"/>
        </w:rPr>
        <w:t>Anschläge - Besichtigungen</w:t>
      </w:r>
      <w:r w:rsidR="0095732E" w:rsidRPr="009434FD">
        <w:rPr>
          <w:rFonts w:cs="Times New Roman"/>
          <w:b/>
          <w:sz w:val="24"/>
          <w:szCs w:val="24"/>
        </w:rPr>
        <w:t> </w:t>
      </w:r>
    </w:p>
    <w:p w:rsidR="008518E1" w:rsidRPr="009434FD" w:rsidRDefault="00EB7063" w:rsidP="007871BD">
      <w:pPr>
        <w:spacing w:after="0" w:line="240" w:lineRule="atLeast"/>
        <w:jc w:val="both"/>
        <w:rPr>
          <w:rFonts w:eastAsia="Times New Roman" w:cs="Times New Roman"/>
          <w:sz w:val="24"/>
          <w:szCs w:val="24"/>
          <w:lang w:eastAsia="fr-BE"/>
        </w:rPr>
      </w:pPr>
      <w:r w:rsidRPr="009434FD">
        <w:rPr>
          <w:rFonts w:eastAsia="Times New Roman" w:cs="Times New Roman"/>
          <w:sz w:val="24"/>
          <w:szCs w:val="24"/>
          <w:lang w:val="de-DE" w:eastAsia="fr-BE"/>
        </w:rPr>
        <w:t xml:space="preserve">Wenn das Mietobjekt ……….. Monate vor dem Ablauf des Mietvertrags zum Verkauf angeboten wird, muss der Mieter das Anbringen von Plakaten an den sichtbarsten Stellen zur Ankündigung des Verkaufs oder der Mietfreigabe zulassen. </w:t>
      </w:r>
      <w:r w:rsidR="0095732E" w:rsidRPr="009434FD">
        <w:rPr>
          <w:rFonts w:eastAsia="Times New Roman" w:cs="Times New Roman"/>
          <w:sz w:val="24"/>
          <w:szCs w:val="24"/>
          <w:lang w:eastAsia="fr-BE"/>
        </w:rPr>
        <w:t xml:space="preserve"> </w:t>
      </w:r>
      <w:r w:rsidRPr="009434FD">
        <w:rPr>
          <w:rFonts w:eastAsia="Times New Roman" w:cs="Times New Roman"/>
          <w:sz w:val="24"/>
          <w:szCs w:val="24"/>
          <w:lang w:val="de-DE" w:eastAsia="fr-BE"/>
        </w:rPr>
        <w:t>Er muss außerdem den Mietkandidaten oder interessierten Erwerbern erlauben, das Gut ………………. Tage in der Woche (höchstens 3) während …………….</w:t>
      </w:r>
      <w:r w:rsidR="00B02C8E" w:rsidRPr="009434FD">
        <w:rPr>
          <w:rFonts w:eastAsia="Times New Roman" w:cs="Times New Roman"/>
          <w:sz w:val="24"/>
          <w:szCs w:val="24"/>
          <w:lang w:val="de-DE" w:eastAsia="fr-BE"/>
        </w:rPr>
        <w:t>. Stunden (höchstens 3) pro Tag</w:t>
      </w:r>
      <w:r w:rsidRPr="009434FD">
        <w:rPr>
          <w:rFonts w:eastAsia="Times New Roman" w:cs="Times New Roman"/>
          <w:sz w:val="24"/>
          <w:szCs w:val="24"/>
          <w:lang w:val="de-DE" w:eastAsia="fr-BE"/>
        </w:rPr>
        <w:t>, nach Vereinbarung zwischen den Parteien ganz zu besichtigen.</w:t>
      </w:r>
      <w:r w:rsidR="0095732E" w:rsidRPr="009434FD">
        <w:rPr>
          <w:rFonts w:eastAsia="Times New Roman" w:cs="Times New Roman"/>
          <w:sz w:val="24"/>
          <w:szCs w:val="24"/>
          <w:lang w:eastAsia="fr-BE"/>
        </w:rPr>
        <w:t xml:space="preserve"> </w:t>
      </w:r>
    </w:p>
    <w:p w:rsidR="0095732E" w:rsidRPr="009434FD" w:rsidRDefault="00EB7063" w:rsidP="007871BD">
      <w:pPr>
        <w:spacing w:after="0" w:line="240" w:lineRule="atLeast"/>
        <w:jc w:val="both"/>
        <w:rPr>
          <w:rFonts w:eastAsia="Times New Roman" w:cs="Times New Roman"/>
          <w:sz w:val="24"/>
          <w:szCs w:val="24"/>
          <w:lang w:eastAsia="fr-BE"/>
        </w:rPr>
      </w:pPr>
      <w:r w:rsidRPr="009434FD">
        <w:rPr>
          <w:rFonts w:eastAsia="Times New Roman" w:cs="Times New Roman"/>
          <w:sz w:val="24"/>
          <w:szCs w:val="24"/>
          <w:lang w:val="de-DE" w:eastAsia="fr-BE"/>
        </w:rPr>
        <w:t>Außerdem darf der Vermieter die gemieteten Räume einmal im Jahr besichtigen, um sich zu vergewissern, dass sie in gutem Zustand erhalten sind.</w:t>
      </w:r>
      <w:r w:rsidR="0095732E" w:rsidRPr="009434FD">
        <w:rPr>
          <w:rFonts w:eastAsia="Times New Roman" w:cs="Times New Roman"/>
          <w:sz w:val="24"/>
          <w:szCs w:val="24"/>
          <w:lang w:eastAsia="fr-BE"/>
        </w:rPr>
        <w:t xml:space="preserve"> </w:t>
      </w:r>
      <w:r w:rsidRPr="009434FD">
        <w:rPr>
          <w:rFonts w:eastAsia="Times New Roman" w:cs="Times New Roman"/>
          <w:sz w:val="24"/>
          <w:szCs w:val="24"/>
          <w:lang w:val="de-DE" w:eastAsia="fr-BE"/>
        </w:rPr>
        <w:t>Er vereinbart mit dem Mieter den Tag der Besichtigung und benachrichtigt ihn mindestens 8 Tage im Voraus.</w:t>
      </w:r>
    </w:p>
    <w:p w:rsidR="0095732E" w:rsidRPr="009434FD" w:rsidRDefault="0095732E" w:rsidP="007871BD">
      <w:pPr>
        <w:widowControl w:val="0"/>
        <w:autoSpaceDE w:val="0"/>
        <w:autoSpaceDN w:val="0"/>
        <w:adjustRightInd w:val="0"/>
        <w:snapToGrid w:val="0"/>
        <w:spacing w:after="0" w:line="240" w:lineRule="atLeast"/>
        <w:jc w:val="both"/>
        <w:rPr>
          <w:rFonts w:cs="Times New Roman"/>
          <w:sz w:val="24"/>
          <w:szCs w:val="24"/>
          <w:lang w:eastAsia="fr-BE"/>
        </w:rPr>
      </w:pPr>
    </w:p>
    <w:p w:rsidR="0095732E" w:rsidRPr="009434FD" w:rsidRDefault="00185B2B" w:rsidP="007871BD">
      <w:pPr>
        <w:pStyle w:val="Paragraphedeliste"/>
        <w:numPr>
          <w:ilvl w:val="0"/>
          <w:numId w:val="3"/>
        </w:numPr>
        <w:spacing w:line="240" w:lineRule="atLeast"/>
        <w:rPr>
          <w:rFonts w:cs="Times New Roman"/>
          <w:b/>
          <w:sz w:val="24"/>
          <w:szCs w:val="24"/>
        </w:rPr>
      </w:pPr>
      <w:r w:rsidRPr="009434FD">
        <w:rPr>
          <w:rFonts w:cs="Times New Roman"/>
          <w:b/>
          <w:sz w:val="24"/>
          <w:szCs w:val="24"/>
          <w:lang w:val="de-DE"/>
        </w:rPr>
        <w:t>Versicherung</w:t>
      </w:r>
    </w:p>
    <w:p w:rsidR="004B3201" w:rsidRPr="009434FD" w:rsidRDefault="00EB7063" w:rsidP="007871BD">
      <w:pPr>
        <w:spacing w:line="240" w:lineRule="atLeast"/>
        <w:jc w:val="both"/>
        <w:rPr>
          <w:rFonts w:cs="Times New Roman"/>
          <w:sz w:val="24"/>
          <w:szCs w:val="24"/>
          <w:lang w:eastAsia="fr-BE"/>
        </w:rPr>
      </w:pPr>
      <w:r w:rsidRPr="009434FD">
        <w:rPr>
          <w:rFonts w:cs="Times New Roman"/>
          <w:sz w:val="24"/>
          <w:szCs w:val="24"/>
          <w:lang w:val="de-DE" w:eastAsia="fr-BE"/>
        </w:rPr>
        <w:t>Die Parteien wählen eine der folgenden Optionen:</w:t>
      </w:r>
    </w:p>
    <w:p w:rsidR="004B3201" w:rsidRPr="009434FD" w:rsidRDefault="00310D23" w:rsidP="007871BD">
      <w:pPr>
        <w:spacing w:line="240" w:lineRule="atLeast"/>
        <w:jc w:val="both"/>
        <w:rPr>
          <w:rFonts w:cs="Times New Roman"/>
          <w:sz w:val="24"/>
          <w:szCs w:val="24"/>
          <w:lang w:eastAsia="fr-BE"/>
        </w:rPr>
      </w:pPr>
      <w:r w:rsidRPr="009434FD">
        <w:rPr>
          <w:rFonts w:cs="Times New Roman"/>
          <w:color w:val="000000"/>
          <w:sz w:val="24"/>
          <w:szCs w:val="24"/>
        </w:rPr>
        <w:t>□</w:t>
      </w:r>
      <w:r>
        <w:rPr>
          <w:rFonts w:cs="Times New Roman"/>
          <w:color w:val="000000"/>
          <w:sz w:val="24"/>
          <w:szCs w:val="24"/>
        </w:rPr>
        <w:t xml:space="preserve"> </w:t>
      </w:r>
      <w:r w:rsidR="00EB7063" w:rsidRPr="009434FD">
        <w:rPr>
          <w:rFonts w:cs="Times New Roman"/>
          <w:sz w:val="24"/>
          <w:szCs w:val="24"/>
          <w:lang w:val="de-DE" w:eastAsia="fr-BE"/>
        </w:rPr>
        <w:t>Der Mieter schließt vor dem Einzug eine Brandversicherung für das Mietobjekt ab.</w:t>
      </w:r>
      <w:r w:rsidR="004B3201" w:rsidRPr="009434FD">
        <w:rPr>
          <w:rFonts w:cs="Times New Roman"/>
          <w:sz w:val="24"/>
          <w:szCs w:val="24"/>
          <w:lang w:eastAsia="fr-BE"/>
        </w:rPr>
        <w:t xml:space="preserve"> </w:t>
      </w:r>
      <w:r w:rsidR="004D0647" w:rsidRPr="009434FD">
        <w:rPr>
          <w:rFonts w:cs="Times New Roman"/>
          <w:sz w:val="24"/>
          <w:szCs w:val="24"/>
          <w:lang w:val="de-DE" w:eastAsia="fr-BE"/>
        </w:rPr>
        <w:t>Er erbringt jährlich den Beweis der Zahlung der Prämien.</w:t>
      </w:r>
      <w:r w:rsidR="004B3201" w:rsidRPr="009434FD">
        <w:rPr>
          <w:rFonts w:cs="Times New Roman"/>
          <w:sz w:val="24"/>
          <w:szCs w:val="24"/>
          <w:lang w:eastAsia="fr-BE"/>
        </w:rPr>
        <w:t xml:space="preserve"> </w:t>
      </w:r>
      <w:r w:rsidR="004D0647" w:rsidRPr="009434FD">
        <w:rPr>
          <w:rFonts w:cs="Times New Roman"/>
          <w:sz w:val="24"/>
          <w:szCs w:val="24"/>
          <w:lang w:val="de-DE" w:eastAsia="fr-BE"/>
        </w:rPr>
        <w:t xml:space="preserve">Wenn der Mieter es versäumt, innerhalb des Monats nach dem Einzug oder, später, innerhalb des Monats nach dem Jahrestag des Einzugs den Beweis der Zahlung der Versicherungsprämien zu erbringen, kann der Vermieter bei der Versicherungsanstalt beantragen, dass sie zugunsten des Mieters eine Klausel über den Forderungsverzicht in seinen Wohnungsversicherungsvertrag einfügt. </w:t>
      </w:r>
      <w:r w:rsidR="004B3201" w:rsidRPr="009434FD">
        <w:rPr>
          <w:rFonts w:cs="Times New Roman"/>
          <w:sz w:val="24"/>
          <w:szCs w:val="24"/>
          <w:lang w:eastAsia="fr-BE"/>
        </w:rPr>
        <w:t xml:space="preserve"> </w:t>
      </w:r>
      <w:r w:rsidR="004D0647" w:rsidRPr="009434FD">
        <w:rPr>
          <w:rFonts w:cs="Times New Roman"/>
          <w:sz w:val="24"/>
          <w:szCs w:val="24"/>
          <w:lang w:val="de-DE" w:eastAsia="fr-BE"/>
        </w:rPr>
        <w:t>In diesem Fall kann sie die Kosten auf den Mieter überwälzen.</w:t>
      </w:r>
      <w:r w:rsidR="004B3201" w:rsidRPr="009434FD">
        <w:rPr>
          <w:rFonts w:cs="Times New Roman"/>
          <w:sz w:val="24"/>
          <w:szCs w:val="24"/>
          <w:lang w:eastAsia="fr-BE"/>
        </w:rPr>
        <w:t xml:space="preserve"> </w:t>
      </w:r>
      <w:r w:rsidR="004D0647" w:rsidRPr="009434FD">
        <w:rPr>
          <w:rFonts w:cs="Times New Roman"/>
          <w:sz w:val="24"/>
          <w:szCs w:val="24"/>
          <w:lang w:val="de-DE" w:eastAsia="fr-BE"/>
        </w:rPr>
        <w:t>Die Franchise kann zu Lasten des Mieters gehen, wenn er als haftbar betrachtet wird.</w:t>
      </w:r>
    </w:p>
    <w:p w:rsidR="005D7287" w:rsidRPr="009434FD" w:rsidRDefault="00310D23" w:rsidP="007871BD">
      <w:pPr>
        <w:spacing w:after="0" w:line="240" w:lineRule="atLeast"/>
        <w:jc w:val="both"/>
        <w:rPr>
          <w:rFonts w:cs="Times New Roman"/>
          <w:sz w:val="24"/>
          <w:szCs w:val="24"/>
          <w:lang w:val="de-DE" w:eastAsia="fr-BE"/>
        </w:rPr>
      </w:pPr>
      <w:r w:rsidRPr="009434FD">
        <w:rPr>
          <w:rFonts w:cs="Times New Roman"/>
          <w:color w:val="000000"/>
          <w:sz w:val="24"/>
          <w:szCs w:val="24"/>
        </w:rPr>
        <w:t>□</w:t>
      </w:r>
      <w:r>
        <w:rPr>
          <w:rFonts w:cs="Times New Roman"/>
          <w:color w:val="000000"/>
          <w:sz w:val="24"/>
          <w:szCs w:val="24"/>
        </w:rPr>
        <w:t xml:space="preserve"> </w:t>
      </w:r>
      <w:r w:rsidR="00EC6457" w:rsidRPr="009434FD">
        <w:rPr>
          <w:rFonts w:cs="Times New Roman"/>
          <w:sz w:val="24"/>
          <w:szCs w:val="24"/>
          <w:lang w:val="de-DE" w:eastAsia="fr-BE"/>
        </w:rPr>
        <w:t xml:space="preserve">Der Vermieter schließt eine Versicherung mit Forderungsverzicht am ……………….. für einen Betrag von ……….. EUR ab und legt dem Mieter den Beweis davon vor. </w:t>
      </w:r>
      <w:r w:rsidR="004B3201" w:rsidRPr="009434FD">
        <w:rPr>
          <w:rFonts w:cs="Times New Roman"/>
          <w:sz w:val="24"/>
          <w:szCs w:val="24"/>
          <w:lang w:eastAsia="fr-BE"/>
        </w:rPr>
        <w:t xml:space="preserve"> </w:t>
      </w:r>
      <w:r w:rsidR="00EC6457" w:rsidRPr="009434FD">
        <w:rPr>
          <w:rFonts w:cs="Times New Roman"/>
          <w:sz w:val="24"/>
          <w:szCs w:val="24"/>
          <w:lang w:val="de-DE" w:eastAsia="fr-BE"/>
        </w:rPr>
        <w:t>Die Kosten dieser Versicherung werden auf den Mieter überwälzt.</w:t>
      </w:r>
      <w:r w:rsidR="004B3201" w:rsidRPr="009434FD">
        <w:rPr>
          <w:rFonts w:cs="Times New Roman"/>
          <w:sz w:val="24"/>
          <w:szCs w:val="24"/>
          <w:lang w:eastAsia="fr-BE"/>
        </w:rPr>
        <w:t xml:space="preserve"> </w:t>
      </w:r>
      <w:r w:rsidR="00EC6457" w:rsidRPr="009434FD">
        <w:rPr>
          <w:rFonts w:cs="Times New Roman"/>
          <w:sz w:val="24"/>
          <w:szCs w:val="24"/>
          <w:lang w:val="de-DE" w:eastAsia="fr-BE"/>
        </w:rPr>
        <w:t>Der Mieter hat weiterhin die Verantwortlichkeit, sein Mobiliar sowie seine Haftung gegenüber Dritten zu versichern.</w:t>
      </w:r>
    </w:p>
    <w:p w:rsidR="004B3201" w:rsidRPr="009434FD" w:rsidRDefault="004B3201" w:rsidP="007871BD">
      <w:pPr>
        <w:spacing w:after="0" w:line="240" w:lineRule="atLeast"/>
        <w:rPr>
          <w:rFonts w:cs="Times New Roman"/>
          <w:sz w:val="24"/>
          <w:szCs w:val="24"/>
          <w:lang w:eastAsia="fr-BE"/>
        </w:rPr>
      </w:pPr>
    </w:p>
    <w:p w:rsidR="005D7287" w:rsidRPr="009434FD" w:rsidRDefault="00EC6457" w:rsidP="007871BD">
      <w:pPr>
        <w:pStyle w:val="Paragraphedeliste"/>
        <w:numPr>
          <w:ilvl w:val="0"/>
          <w:numId w:val="3"/>
        </w:numPr>
        <w:spacing w:line="240" w:lineRule="atLeast"/>
        <w:rPr>
          <w:rFonts w:cs="Times New Roman"/>
          <w:b/>
          <w:sz w:val="24"/>
          <w:szCs w:val="24"/>
          <w:lang w:eastAsia="fr-BE"/>
        </w:rPr>
      </w:pPr>
      <w:r w:rsidRPr="009434FD">
        <w:rPr>
          <w:rFonts w:cs="Times New Roman"/>
          <w:b/>
          <w:sz w:val="24"/>
          <w:szCs w:val="24"/>
          <w:lang w:val="de-DE" w:eastAsia="fr-BE"/>
        </w:rPr>
        <w:t>Einregistrierung des Mietvertrags</w:t>
      </w:r>
      <w:r w:rsidR="005D7287" w:rsidRPr="009434FD">
        <w:rPr>
          <w:rFonts w:cs="Times New Roman"/>
          <w:b/>
          <w:sz w:val="24"/>
          <w:szCs w:val="24"/>
          <w:lang w:eastAsia="fr-BE"/>
        </w:rPr>
        <w:t> </w:t>
      </w:r>
    </w:p>
    <w:p w:rsidR="005D7287" w:rsidRPr="009434FD" w:rsidRDefault="00EC6457" w:rsidP="007871BD">
      <w:pPr>
        <w:spacing w:line="240" w:lineRule="atLeast"/>
        <w:jc w:val="both"/>
        <w:rPr>
          <w:rFonts w:cs="Times New Roman"/>
          <w:color w:val="000000"/>
          <w:sz w:val="24"/>
          <w:szCs w:val="24"/>
        </w:rPr>
      </w:pPr>
      <w:r w:rsidRPr="009434FD">
        <w:rPr>
          <w:rFonts w:cs="Times New Roman"/>
          <w:color w:val="000000"/>
          <w:sz w:val="24"/>
          <w:szCs w:val="24"/>
          <w:lang w:val="de-DE"/>
        </w:rPr>
        <w:t>Die Einregistrierung geht zu Lasten des Vermieters.</w:t>
      </w:r>
      <w:r w:rsidR="0030419D" w:rsidRPr="009434FD">
        <w:rPr>
          <w:rFonts w:cs="Times New Roman"/>
          <w:color w:val="000000"/>
          <w:sz w:val="24"/>
          <w:szCs w:val="24"/>
        </w:rPr>
        <w:t xml:space="preserve"> </w:t>
      </w:r>
      <w:r w:rsidRPr="009434FD">
        <w:rPr>
          <w:rFonts w:cs="Times New Roman"/>
          <w:color w:val="000000"/>
          <w:sz w:val="24"/>
          <w:szCs w:val="24"/>
          <w:lang w:val="de-DE"/>
        </w:rPr>
        <w:t>Die eventuellen mit einer späten Einregistrierung verbundenen Kosten gehen zu Lasten des Vermieters.</w:t>
      </w:r>
    </w:p>
    <w:p w:rsidR="00F63BC2" w:rsidRPr="009434FD" w:rsidRDefault="00EC6457" w:rsidP="007871BD">
      <w:pPr>
        <w:pStyle w:val="Paragraphedeliste"/>
        <w:numPr>
          <w:ilvl w:val="0"/>
          <w:numId w:val="3"/>
        </w:numPr>
        <w:spacing w:line="240" w:lineRule="atLeast"/>
        <w:rPr>
          <w:rFonts w:cs="Times New Roman"/>
          <w:b/>
          <w:sz w:val="24"/>
          <w:szCs w:val="24"/>
          <w:lang w:eastAsia="fr-BE"/>
        </w:rPr>
      </w:pPr>
      <w:r w:rsidRPr="009434FD">
        <w:rPr>
          <w:rFonts w:cs="Times New Roman"/>
          <w:b/>
          <w:sz w:val="24"/>
          <w:szCs w:val="24"/>
          <w:lang w:val="de-DE" w:eastAsia="fr-BE"/>
        </w:rPr>
        <w:t>Besondere Bedingungen</w:t>
      </w:r>
      <w:r w:rsidR="00F63BC2" w:rsidRPr="009434FD">
        <w:rPr>
          <w:rFonts w:cs="Times New Roman"/>
          <w:b/>
          <w:sz w:val="24"/>
          <w:szCs w:val="24"/>
          <w:lang w:eastAsia="fr-BE"/>
        </w:rPr>
        <w:t> </w:t>
      </w:r>
    </w:p>
    <w:p w:rsidR="00185B2B" w:rsidRPr="009434FD" w:rsidRDefault="00185B2B" w:rsidP="00185B2B">
      <w:pPr>
        <w:spacing w:line="280" w:lineRule="auto"/>
        <w:rPr>
          <w:rFonts w:cs="Times New Roman"/>
          <w:color w:val="000000"/>
          <w:sz w:val="24"/>
          <w:szCs w:val="24"/>
          <w:lang w:val="de-DE"/>
        </w:rPr>
      </w:pPr>
      <w:r w:rsidRPr="009434FD">
        <w:rPr>
          <w:rFonts w:cs="Times New Roman"/>
          <w:color w:val="000000"/>
          <w:sz w:val="24"/>
          <w:szCs w:val="24"/>
          <w:lang w:val="de-DE"/>
        </w:rPr>
        <w:t>Außerdem vereinbaren die Parteien, dass</w:t>
      </w:r>
    </w:p>
    <w:p w:rsidR="00185B2B" w:rsidRPr="009434FD" w:rsidRDefault="00185B2B" w:rsidP="00185B2B">
      <w:pPr>
        <w:rPr>
          <w:rFonts w:eastAsia="Times New Roman" w:cs="Times New Roman"/>
          <w:sz w:val="24"/>
          <w:szCs w:val="24"/>
          <w:lang w:eastAsia="fr-BE"/>
        </w:rPr>
      </w:pPr>
      <w:r w:rsidRPr="009434FD">
        <w:rPr>
          <w:rFonts w:eastAsia="Times New Roman" w:cs="Times New Roman"/>
          <w:sz w:val="24"/>
          <w:szCs w:val="24"/>
          <w:lang w:eastAsia="fr-BE"/>
        </w:rPr>
        <w:t>…………………………………………………………………………………………………...</w:t>
      </w:r>
    </w:p>
    <w:p w:rsidR="00185B2B" w:rsidRPr="009434FD" w:rsidRDefault="00185B2B" w:rsidP="00185B2B">
      <w:pPr>
        <w:rPr>
          <w:rFonts w:eastAsia="Times New Roman" w:cs="Times New Roman"/>
          <w:sz w:val="24"/>
          <w:szCs w:val="24"/>
          <w:lang w:eastAsia="fr-BE"/>
        </w:rPr>
      </w:pPr>
      <w:r w:rsidRPr="009434FD">
        <w:rPr>
          <w:rFonts w:eastAsia="Times New Roman" w:cs="Times New Roman"/>
          <w:sz w:val="24"/>
          <w:szCs w:val="24"/>
          <w:lang w:eastAsia="fr-BE"/>
        </w:rPr>
        <w:t>…………………………………………………………………………………………………...</w:t>
      </w:r>
    </w:p>
    <w:p w:rsidR="00185B2B" w:rsidRPr="009434FD" w:rsidRDefault="00185B2B" w:rsidP="00185B2B">
      <w:pPr>
        <w:rPr>
          <w:rFonts w:eastAsia="Times New Roman" w:cs="Times New Roman"/>
          <w:sz w:val="24"/>
          <w:szCs w:val="24"/>
          <w:lang w:eastAsia="fr-BE"/>
        </w:rPr>
      </w:pPr>
      <w:r w:rsidRPr="009434FD">
        <w:rPr>
          <w:rFonts w:eastAsia="Times New Roman" w:cs="Times New Roman"/>
          <w:sz w:val="24"/>
          <w:szCs w:val="24"/>
          <w:lang w:eastAsia="fr-BE"/>
        </w:rPr>
        <w:t>…………………………………………………………………………………………………...</w:t>
      </w:r>
    </w:p>
    <w:p w:rsidR="00185B2B" w:rsidRPr="009434FD" w:rsidRDefault="00185B2B" w:rsidP="00185B2B">
      <w:pPr>
        <w:rPr>
          <w:rFonts w:eastAsia="Times New Roman" w:cs="Times New Roman"/>
          <w:sz w:val="24"/>
          <w:szCs w:val="24"/>
          <w:lang w:eastAsia="fr-BE"/>
        </w:rPr>
      </w:pPr>
      <w:r w:rsidRPr="009434FD">
        <w:rPr>
          <w:rFonts w:eastAsia="Times New Roman" w:cs="Times New Roman"/>
          <w:sz w:val="24"/>
          <w:szCs w:val="24"/>
          <w:lang w:eastAsia="fr-BE"/>
        </w:rPr>
        <w:t>…………………………………………………………………………………………………...</w:t>
      </w:r>
    </w:p>
    <w:p w:rsidR="00185B2B" w:rsidRPr="009434FD" w:rsidRDefault="00185B2B" w:rsidP="00185B2B">
      <w:pPr>
        <w:widowControl w:val="0"/>
        <w:autoSpaceDE w:val="0"/>
        <w:autoSpaceDN w:val="0"/>
        <w:adjustRightInd w:val="0"/>
        <w:snapToGrid w:val="0"/>
        <w:spacing w:after="0" w:line="240" w:lineRule="atLeast"/>
        <w:rPr>
          <w:rFonts w:cs="Times New Roman"/>
          <w:color w:val="000000"/>
          <w:sz w:val="24"/>
          <w:szCs w:val="24"/>
        </w:rPr>
      </w:pPr>
    </w:p>
    <w:p w:rsidR="00185B2B" w:rsidRPr="009434FD" w:rsidRDefault="00185B2B" w:rsidP="00185B2B">
      <w:pPr>
        <w:spacing w:line="280" w:lineRule="auto"/>
        <w:rPr>
          <w:rFonts w:cs="Times New Roman"/>
          <w:sz w:val="24"/>
          <w:szCs w:val="24"/>
        </w:rPr>
      </w:pPr>
      <w:r w:rsidRPr="009434FD">
        <w:rPr>
          <w:rFonts w:cs="Times New Roman"/>
          <w:color w:val="000000"/>
          <w:sz w:val="24"/>
          <w:szCs w:val="24"/>
          <w:lang w:val="de-DE"/>
        </w:rPr>
        <w:t>……………………………………………… , den …………………………………………….</w:t>
      </w:r>
    </w:p>
    <w:p w:rsidR="00185B2B" w:rsidRPr="009434FD" w:rsidRDefault="00185B2B" w:rsidP="00185B2B">
      <w:pPr>
        <w:spacing w:line="280" w:lineRule="auto"/>
        <w:jc w:val="both"/>
        <w:rPr>
          <w:rFonts w:cs="Times New Roman"/>
          <w:sz w:val="24"/>
          <w:szCs w:val="24"/>
        </w:rPr>
      </w:pPr>
      <w:r w:rsidRPr="009434FD">
        <w:rPr>
          <w:rFonts w:cs="Times New Roman"/>
          <w:color w:val="000000"/>
          <w:sz w:val="24"/>
          <w:szCs w:val="24"/>
          <w:lang w:val="de-DE"/>
        </w:rPr>
        <w:t xml:space="preserve">in so vielen Ausfertigungen ausgestellt, wie es Vertragsparteien mit unterschiedlichen Interessen gibt. Eine weitere Ausfertigung ist für die Einregistrierung bestimmt. </w:t>
      </w:r>
    </w:p>
    <w:p w:rsidR="00185B2B" w:rsidRPr="009434FD" w:rsidRDefault="00185B2B" w:rsidP="00185B2B">
      <w:pPr>
        <w:rPr>
          <w:rFonts w:cs="Times New Roman"/>
          <w:sz w:val="24"/>
          <w:szCs w:val="24"/>
        </w:rPr>
      </w:pPr>
    </w:p>
    <w:p w:rsidR="00185B2B" w:rsidRDefault="00185B2B" w:rsidP="00185B2B">
      <w:pPr>
        <w:spacing w:line="280" w:lineRule="auto"/>
        <w:jc w:val="center"/>
        <w:rPr>
          <w:rFonts w:cs="Times New Roman"/>
          <w:b/>
          <w:color w:val="000000"/>
          <w:sz w:val="24"/>
          <w:szCs w:val="24"/>
          <w:lang w:val="de-DE"/>
        </w:rPr>
      </w:pPr>
      <w:r w:rsidRPr="00310D23">
        <w:rPr>
          <w:rFonts w:cs="Times New Roman"/>
          <w:b/>
          <w:color w:val="000000"/>
          <w:sz w:val="24"/>
          <w:szCs w:val="24"/>
          <w:lang w:val="de-DE"/>
        </w:rPr>
        <w:t>Der bzw. die Mieter</w:t>
      </w:r>
      <w:r w:rsidRPr="00310D23">
        <w:rPr>
          <w:rFonts w:cs="Times New Roman"/>
          <w:b/>
          <w:color w:val="000000"/>
          <w:sz w:val="24"/>
          <w:szCs w:val="24"/>
        </w:rPr>
        <w:tab/>
      </w:r>
      <w:r w:rsidRPr="00310D23">
        <w:rPr>
          <w:rFonts w:cs="Times New Roman"/>
          <w:b/>
          <w:color w:val="000000"/>
          <w:sz w:val="24"/>
          <w:szCs w:val="24"/>
        </w:rPr>
        <w:tab/>
      </w:r>
      <w:r w:rsidRPr="00310D23">
        <w:rPr>
          <w:rFonts w:cs="Times New Roman"/>
          <w:b/>
          <w:color w:val="000000"/>
          <w:sz w:val="24"/>
          <w:szCs w:val="24"/>
        </w:rPr>
        <w:tab/>
      </w:r>
      <w:r w:rsidRPr="00310D23">
        <w:rPr>
          <w:rFonts w:cs="Times New Roman"/>
          <w:b/>
          <w:color w:val="000000"/>
          <w:sz w:val="24"/>
          <w:szCs w:val="24"/>
        </w:rPr>
        <w:tab/>
      </w:r>
      <w:r w:rsidRPr="00310D23">
        <w:rPr>
          <w:rFonts w:cs="Times New Roman"/>
          <w:b/>
          <w:color w:val="000000"/>
          <w:sz w:val="24"/>
          <w:szCs w:val="24"/>
        </w:rPr>
        <w:tab/>
      </w:r>
      <w:r w:rsidRPr="00310D23">
        <w:rPr>
          <w:rFonts w:cs="Times New Roman"/>
          <w:b/>
          <w:color w:val="000000"/>
          <w:sz w:val="24"/>
          <w:szCs w:val="24"/>
          <w:lang w:val="de-DE"/>
        </w:rPr>
        <w:t>Der bzw. die Vermieter</w:t>
      </w:r>
    </w:p>
    <w:p w:rsidR="001C4636" w:rsidRPr="00310D23" w:rsidRDefault="001C4636" w:rsidP="00185B2B">
      <w:pPr>
        <w:spacing w:line="280" w:lineRule="auto"/>
        <w:jc w:val="center"/>
        <w:rPr>
          <w:rFonts w:cs="Times New Roman"/>
          <w:b/>
          <w:sz w:val="24"/>
          <w:szCs w:val="24"/>
        </w:rPr>
      </w:pPr>
    </w:p>
    <w:p w:rsidR="00E54A09" w:rsidRPr="009434FD" w:rsidRDefault="00EC6457" w:rsidP="007871BD">
      <w:pPr>
        <w:spacing w:line="240" w:lineRule="atLeast"/>
        <w:rPr>
          <w:rFonts w:cs="Times New Roman"/>
          <w:b/>
          <w:sz w:val="24"/>
          <w:szCs w:val="24"/>
          <w:lang w:eastAsia="fr-BE"/>
        </w:rPr>
      </w:pPr>
      <w:r w:rsidRPr="009434FD">
        <w:rPr>
          <w:rFonts w:cs="Times New Roman"/>
          <w:b/>
          <w:sz w:val="24"/>
          <w:szCs w:val="24"/>
          <w:lang w:val="de-DE" w:eastAsia="fr-BE"/>
        </w:rPr>
        <w:t>Anhänge:</w:t>
      </w:r>
    </w:p>
    <w:p w:rsidR="00E54A09" w:rsidRPr="009434FD" w:rsidRDefault="00EC6457" w:rsidP="00185B2B">
      <w:pPr>
        <w:pStyle w:val="Paragraphedeliste"/>
        <w:numPr>
          <w:ilvl w:val="0"/>
          <w:numId w:val="22"/>
        </w:numPr>
        <w:spacing w:line="240" w:lineRule="atLeast"/>
        <w:jc w:val="both"/>
        <w:rPr>
          <w:rFonts w:cs="Times New Roman"/>
          <w:sz w:val="24"/>
          <w:szCs w:val="24"/>
          <w:lang w:eastAsia="fr-BE"/>
        </w:rPr>
      </w:pPr>
      <w:r w:rsidRPr="009434FD">
        <w:rPr>
          <w:rFonts w:cs="Times New Roman"/>
          <w:sz w:val="24"/>
          <w:szCs w:val="24"/>
          <w:lang w:val="de-DE" w:eastAsia="fr-BE"/>
        </w:rPr>
        <w:t xml:space="preserve">Zusammenfassende pädagogische Erklärungsnotiz der gesetzlichen Bestimmungen über den Wohnmietvertrag, erstellt von der Wallonischen Regierung in Anwendung von Artikel 3 § 2 des Dekrets vom 15. März 2018 über den Wohnmietvertrag </w:t>
      </w:r>
      <w:r w:rsidR="00185B2B" w:rsidRPr="009434FD">
        <w:rPr>
          <w:rFonts w:cs="Times New Roman"/>
          <w:sz w:val="24"/>
          <w:szCs w:val="24"/>
          <w:lang w:val="de-DE" w:eastAsia="fr-BE"/>
        </w:rPr>
        <w:t>.</w:t>
      </w:r>
    </w:p>
    <w:p w:rsidR="00185B2B" w:rsidRPr="009434FD" w:rsidRDefault="00185B2B" w:rsidP="00185B2B">
      <w:pPr>
        <w:pStyle w:val="Paragraphedeliste"/>
        <w:spacing w:line="240" w:lineRule="atLeast"/>
        <w:jc w:val="both"/>
        <w:rPr>
          <w:rFonts w:cs="Times New Roman"/>
          <w:sz w:val="24"/>
          <w:szCs w:val="24"/>
          <w:lang w:eastAsia="fr-BE"/>
        </w:rPr>
      </w:pPr>
    </w:p>
    <w:p w:rsidR="00E54A09" w:rsidRPr="009434FD" w:rsidRDefault="00EC6457" w:rsidP="007871BD">
      <w:pPr>
        <w:pStyle w:val="Paragraphedeliste"/>
        <w:numPr>
          <w:ilvl w:val="0"/>
          <w:numId w:val="22"/>
        </w:numPr>
        <w:spacing w:line="240" w:lineRule="atLeast"/>
        <w:rPr>
          <w:rFonts w:cs="Times New Roman"/>
          <w:sz w:val="24"/>
          <w:szCs w:val="24"/>
          <w:lang w:eastAsia="fr-BE"/>
        </w:rPr>
      </w:pPr>
      <w:r w:rsidRPr="009434FD">
        <w:rPr>
          <w:rFonts w:cs="Times New Roman"/>
          <w:sz w:val="24"/>
          <w:szCs w:val="24"/>
          <w:lang w:val="de-DE" w:eastAsia="fr-BE"/>
        </w:rPr>
        <w:t>Wohnungsübergabeprotokoll beim Einzug</w:t>
      </w:r>
      <w:r w:rsidR="00185B2B" w:rsidRPr="009434FD">
        <w:rPr>
          <w:rFonts w:cs="Times New Roman"/>
          <w:sz w:val="24"/>
          <w:szCs w:val="24"/>
          <w:lang w:val="de-DE" w:eastAsia="fr-BE"/>
        </w:rPr>
        <w:t>.</w:t>
      </w:r>
    </w:p>
    <w:p w:rsidR="00F63BC2" w:rsidRDefault="00F63BC2" w:rsidP="007871BD">
      <w:pPr>
        <w:spacing w:line="240" w:lineRule="atLeast"/>
        <w:rPr>
          <w:rFonts w:cs="Times New Roman"/>
          <w:sz w:val="24"/>
          <w:szCs w:val="24"/>
          <w:lang w:eastAsia="fr-BE"/>
        </w:rPr>
      </w:pPr>
    </w:p>
    <w:p w:rsidR="00433862" w:rsidRDefault="00433862" w:rsidP="007871BD">
      <w:pPr>
        <w:spacing w:line="240" w:lineRule="atLeast"/>
        <w:rPr>
          <w:rFonts w:cs="Times New Roman"/>
          <w:sz w:val="24"/>
          <w:szCs w:val="24"/>
          <w:lang w:eastAsia="fr-BE"/>
        </w:rPr>
      </w:pPr>
    </w:p>
    <w:p w:rsidR="00433862" w:rsidRDefault="00433862" w:rsidP="007871BD">
      <w:pPr>
        <w:spacing w:line="240" w:lineRule="atLeast"/>
        <w:rPr>
          <w:rFonts w:cs="Times New Roman"/>
          <w:sz w:val="24"/>
          <w:szCs w:val="24"/>
          <w:lang w:eastAsia="fr-BE"/>
        </w:rPr>
      </w:pPr>
    </w:p>
    <w:p w:rsidR="00433862" w:rsidRDefault="00433862" w:rsidP="007871BD">
      <w:pPr>
        <w:spacing w:line="240" w:lineRule="atLeast"/>
        <w:rPr>
          <w:rFonts w:cs="Times New Roman"/>
          <w:sz w:val="24"/>
          <w:szCs w:val="24"/>
          <w:lang w:eastAsia="fr-BE"/>
        </w:rPr>
      </w:pPr>
    </w:p>
    <w:p w:rsidR="00433862" w:rsidRDefault="00433862" w:rsidP="007871BD">
      <w:pPr>
        <w:spacing w:line="240" w:lineRule="atLeast"/>
        <w:rPr>
          <w:rFonts w:cs="Times New Roman"/>
          <w:sz w:val="24"/>
          <w:szCs w:val="24"/>
          <w:lang w:eastAsia="fr-BE"/>
        </w:rPr>
      </w:pPr>
    </w:p>
    <w:p w:rsidR="00433862" w:rsidRDefault="00433862" w:rsidP="007871BD">
      <w:pPr>
        <w:spacing w:line="240" w:lineRule="atLeast"/>
        <w:rPr>
          <w:rFonts w:cs="Times New Roman"/>
          <w:sz w:val="24"/>
          <w:szCs w:val="24"/>
          <w:lang w:eastAsia="fr-BE"/>
        </w:rPr>
      </w:pPr>
    </w:p>
    <w:p w:rsidR="00433862" w:rsidRDefault="00433862" w:rsidP="007871BD">
      <w:pPr>
        <w:spacing w:line="240" w:lineRule="atLeast"/>
        <w:rPr>
          <w:rFonts w:cs="Times New Roman"/>
          <w:sz w:val="24"/>
          <w:szCs w:val="24"/>
          <w:lang w:eastAsia="fr-BE"/>
        </w:rPr>
      </w:pPr>
    </w:p>
    <w:p w:rsidR="00433862" w:rsidRDefault="00433862" w:rsidP="007871BD">
      <w:pPr>
        <w:spacing w:line="240" w:lineRule="atLeast"/>
        <w:rPr>
          <w:rFonts w:cs="Times New Roman"/>
          <w:sz w:val="24"/>
          <w:szCs w:val="24"/>
          <w:lang w:eastAsia="fr-BE"/>
        </w:rPr>
      </w:pPr>
    </w:p>
    <w:p w:rsidR="00433862" w:rsidRDefault="00433862" w:rsidP="007871BD">
      <w:pPr>
        <w:spacing w:line="240" w:lineRule="atLeast"/>
        <w:rPr>
          <w:rFonts w:cs="Times New Roman"/>
          <w:sz w:val="24"/>
          <w:szCs w:val="24"/>
          <w:lang w:eastAsia="fr-BE"/>
        </w:rPr>
      </w:pPr>
    </w:p>
    <w:p w:rsidR="00433862" w:rsidRDefault="00433862" w:rsidP="007871BD">
      <w:pPr>
        <w:spacing w:line="240" w:lineRule="atLeast"/>
        <w:rPr>
          <w:rFonts w:cs="Times New Roman"/>
          <w:sz w:val="24"/>
          <w:szCs w:val="24"/>
          <w:lang w:eastAsia="fr-BE"/>
        </w:rPr>
      </w:pPr>
    </w:p>
    <w:p w:rsidR="00433862" w:rsidRDefault="00433862" w:rsidP="007871BD">
      <w:pPr>
        <w:spacing w:line="240" w:lineRule="atLeast"/>
        <w:rPr>
          <w:rFonts w:cs="Times New Roman"/>
          <w:sz w:val="24"/>
          <w:szCs w:val="24"/>
          <w:lang w:eastAsia="fr-BE"/>
        </w:rPr>
      </w:pPr>
    </w:p>
    <w:p w:rsidR="00433862" w:rsidRDefault="00433862" w:rsidP="007871BD">
      <w:pPr>
        <w:spacing w:line="240" w:lineRule="atLeast"/>
        <w:rPr>
          <w:rFonts w:cs="Times New Roman"/>
          <w:sz w:val="24"/>
          <w:szCs w:val="24"/>
          <w:lang w:eastAsia="fr-BE"/>
        </w:rPr>
      </w:pPr>
    </w:p>
    <w:p w:rsidR="00433862" w:rsidRDefault="00433862" w:rsidP="007871BD">
      <w:pPr>
        <w:spacing w:line="240" w:lineRule="atLeast"/>
        <w:rPr>
          <w:rFonts w:cs="Times New Roman"/>
          <w:sz w:val="24"/>
          <w:szCs w:val="24"/>
          <w:lang w:eastAsia="fr-BE"/>
        </w:rPr>
      </w:pPr>
    </w:p>
    <w:p w:rsidR="00433862" w:rsidRDefault="00433862" w:rsidP="007871BD">
      <w:pPr>
        <w:spacing w:line="240" w:lineRule="atLeast"/>
        <w:rPr>
          <w:rFonts w:cs="Times New Roman"/>
          <w:sz w:val="24"/>
          <w:szCs w:val="24"/>
          <w:lang w:eastAsia="fr-BE"/>
        </w:rPr>
      </w:pPr>
    </w:p>
    <w:p w:rsidR="00433862" w:rsidRDefault="00433862" w:rsidP="007871BD">
      <w:pPr>
        <w:spacing w:line="240" w:lineRule="atLeast"/>
        <w:rPr>
          <w:rFonts w:cs="Times New Roman"/>
          <w:sz w:val="24"/>
          <w:szCs w:val="24"/>
          <w:lang w:eastAsia="fr-BE"/>
        </w:rPr>
      </w:pPr>
    </w:p>
    <w:p w:rsidR="00433862" w:rsidRDefault="00433862" w:rsidP="007871BD">
      <w:pPr>
        <w:spacing w:line="240" w:lineRule="atLeast"/>
        <w:rPr>
          <w:rFonts w:cs="Times New Roman"/>
          <w:sz w:val="24"/>
          <w:szCs w:val="24"/>
          <w:lang w:eastAsia="fr-BE"/>
        </w:rPr>
      </w:pPr>
    </w:p>
    <w:p w:rsidR="00433862" w:rsidRDefault="00433862" w:rsidP="007871BD">
      <w:pPr>
        <w:spacing w:line="240" w:lineRule="atLeast"/>
        <w:rPr>
          <w:rFonts w:cs="Times New Roman"/>
          <w:sz w:val="24"/>
          <w:szCs w:val="24"/>
          <w:lang w:eastAsia="fr-BE"/>
        </w:rPr>
      </w:pPr>
    </w:p>
    <w:p w:rsidR="00433862" w:rsidRDefault="00433862" w:rsidP="007871BD">
      <w:pPr>
        <w:spacing w:line="240" w:lineRule="atLeast"/>
        <w:rPr>
          <w:rFonts w:cs="Times New Roman"/>
          <w:sz w:val="24"/>
          <w:szCs w:val="24"/>
          <w:lang w:eastAsia="fr-BE"/>
        </w:rPr>
      </w:pPr>
    </w:p>
    <w:p w:rsidR="00433862" w:rsidRDefault="00433862" w:rsidP="007871BD">
      <w:pPr>
        <w:spacing w:line="240" w:lineRule="atLeast"/>
        <w:rPr>
          <w:rFonts w:cs="Times New Roman"/>
          <w:sz w:val="24"/>
          <w:szCs w:val="24"/>
          <w:lang w:eastAsia="fr-BE"/>
        </w:rPr>
      </w:pPr>
    </w:p>
    <w:p w:rsidR="00433862" w:rsidRDefault="00433862" w:rsidP="007871BD">
      <w:pPr>
        <w:spacing w:line="240" w:lineRule="atLeast"/>
        <w:rPr>
          <w:rFonts w:cs="Times New Roman"/>
          <w:sz w:val="24"/>
          <w:szCs w:val="24"/>
          <w:lang w:eastAsia="fr-BE"/>
        </w:rPr>
      </w:pPr>
    </w:p>
    <w:p w:rsidR="00433862" w:rsidRDefault="00433862" w:rsidP="007871BD">
      <w:pPr>
        <w:spacing w:line="240" w:lineRule="atLeast"/>
        <w:rPr>
          <w:rFonts w:cs="Times New Roman"/>
          <w:sz w:val="24"/>
          <w:szCs w:val="24"/>
          <w:lang w:eastAsia="fr-BE"/>
        </w:rPr>
      </w:pPr>
    </w:p>
    <w:p w:rsidR="00433862" w:rsidRDefault="00433862" w:rsidP="007871BD">
      <w:pPr>
        <w:spacing w:line="240" w:lineRule="atLeast"/>
        <w:rPr>
          <w:rFonts w:cs="Times New Roman"/>
          <w:sz w:val="24"/>
          <w:szCs w:val="24"/>
          <w:lang w:eastAsia="fr-BE"/>
        </w:rPr>
      </w:pPr>
    </w:p>
    <w:p w:rsidR="00433862" w:rsidRDefault="00433862" w:rsidP="007871BD">
      <w:pPr>
        <w:spacing w:line="240" w:lineRule="atLeast"/>
        <w:rPr>
          <w:rFonts w:cs="Times New Roman"/>
          <w:sz w:val="24"/>
          <w:szCs w:val="24"/>
          <w:lang w:eastAsia="fr-BE"/>
        </w:rPr>
      </w:pPr>
    </w:p>
    <w:p w:rsidR="00433862" w:rsidRPr="009434FD" w:rsidRDefault="00433862" w:rsidP="007871BD">
      <w:pPr>
        <w:spacing w:line="240" w:lineRule="atLeast"/>
        <w:rPr>
          <w:rFonts w:cs="Times New Roman"/>
          <w:sz w:val="24"/>
          <w:szCs w:val="24"/>
          <w:lang w:eastAsia="fr-BE"/>
        </w:rPr>
      </w:pPr>
    </w:p>
    <w:p w:rsidR="009434FD" w:rsidRPr="00714C02" w:rsidRDefault="00250E07" w:rsidP="00310D23">
      <w:pPr>
        <w:spacing w:after="0" w:line="240" w:lineRule="atLeast"/>
        <w:rPr>
          <w:b/>
          <w:sz w:val="28"/>
          <w:szCs w:val="28"/>
          <w:u w:val="single"/>
        </w:rPr>
      </w:pPr>
      <w:r w:rsidRPr="009434FD">
        <w:rPr>
          <w:rFonts w:cs="Times New Roman"/>
          <w:sz w:val="24"/>
          <w:szCs w:val="24"/>
          <w:lang w:eastAsia="fr-BE"/>
        </w:rPr>
        <w:t xml:space="preserve">   </w:t>
      </w:r>
      <w:r w:rsidR="009434FD" w:rsidRPr="00CE37A3">
        <w:rPr>
          <w:b/>
          <w:sz w:val="28"/>
          <w:szCs w:val="28"/>
          <w:u w:val="single"/>
          <w:lang w:val="de-DE"/>
        </w:rPr>
        <w:t>ANHANG ZUM GLEITENDEN MIETVERTRAG FÜR DEN HAUPTWOHNORT</w:t>
      </w:r>
    </w:p>
    <w:p w:rsidR="009434FD" w:rsidRDefault="009434FD" w:rsidP="009434FD">
      <w:pPr>
        <w:jc w:val="both"/>
        <w:rPr>
          <w:rFonts w:ascii="Arial Narrow" w:hAnsi="Arial Narrow"/>
        </w:rPr>
      </w:pPr>
    </w:p>
    <w:p w:rsidR="009434FD" w:rsidRPr="00BD4ECC" w:rsidRDefault="009434FD" w:rsidP="009434FD">
      <w:pPr>
        <w:ind w:left="-142"/>
        <w:jc w:val="both"/>
        <w:rPr>
          <w:rFonts w:cs="Arial"/>
          <w:b/>
          <w:u w:val="single"/>
        </w:rPr>
      </w:pPr>
      <w:bookmarkStart w:id="0" w:name="_Hlk515619732"/>
      <w:r w:rsidRPr="00CE37A3">
        <w:rPr>
          <w:rFonts w:cs="Arial"/>
          <w:b/>
          <w:u w:val="single"/>
          <w:lang w:val="de-DE"/>
        </w:rPr>
        <w:t>Definitionen</w:t>
      </w:r>
      <w:r w:rsidRPr="00BD4ECC">
        <w:rPr>
          <w:rFonts w:cs="Arial"/>
          <w:b/>
          <w:u w:val="single"/>
        </w:rPr>
        <w:t xml:space="preserve"> </w:t>
      </w:r>
    </w:p>
    <w:p w:rsidR="009434FD" w:rsidRDefault="009434FD" w:rsidP="009434FD">
      <w:pPr>
        <w:ind w:left="-142"/>
        <w:jc w:val="both"/>
        <w:rPr>
          <w:rFonts w:cs="Arial"/>
        </w:rPr>
      </w:pPr>
      <w:r w:rsidRPr="00CE37A3">
        <w:rPr>
          <w:rFonts w:cs="Arial"/>
          <w:lang w:val="de-DE"/>
        </w:rPr>
        <w:t xml:space="preserve">Der </w:t>
      </w:r>
      <w:r w:rsidRPr="00CE37A3">
        <w:rPr>
          <w:rFonts w:cs="Arial"/>
          <w:b/>
          <w:lang w:val="de-DE"/>
        </w:rPr>
        <w:t xml:space="preserve">Vermieter </w:t>
      </w:r>
      <w:r w:rsidRPr="00CE37A3">
        <w:rPr>
          <w:rFonts w:cs="Arial"/>
          <w:lang w:val="de-DE"/>
        </w:rPr>
        <w:t>ist die Person, die das Gut zur Miete gibt (generell der Eigentümer).</w:t>
      </w:r>
    </w:p>
    <w:p w:rsidR="009434FD" w:rsidRDefault="009434FD" w:rsidP="009434FD">
      <w:pPr>
        <w:ind w:left="-142"/>
        <w:jc w:val="both"/>
        <w:rPr>
          <w:rFonts w:cs="Arial"/>
        </w:rPr>
      </w:pPr>
      <w:r w:rsidRPr="00CE37A3">
        <w:rPr>
          <w:rFonts w:cs="Arial"/>
          <w:lang w:val="de-DE"/>
        </w:rPr>
        <w:t xml:space="preserve">Der </w:t>
      </w:r>
      <w:r w:rsidRPr="00CE37A3">
        <w:rPr>
          <w:rFonts w:cs="Arial"/>
          <w:b/>
          <w:lang w:val="de-DE"/>
        </w:rPr>
        <w:t xml:space="preserve">Mieter </w:t>
      </w:r>
      <w:r w:rsidRPr="00CE37A3">
        <w:rPr>
          <w:rFonts w:cs="Arial"/>
          <w:lang w:val="de-DE"/>
        </w:rPr>
        <w:t>ist die Person, die das Gut in Miete nimmt.</w:t>
      </w:r>
    </w:p>
    <w:p w:rsidR="009434FD" w:rsidRDefault="009434FD" w:rsidP="009434FD">
      <w:pPr>
        <w:ind w:left="-142"/>
        <w:jc w:val="both"/>
        <w:rPr>
          <w:rFonts w:cs="Arial"/>
        </w:rPr>
      </w:pPr>
      <w:r w:rsidRPr="00CE37A3">
        <w:rPr>
          <w:rFonts w:cs="Arial"/>
          <w:lang w:val="de-DE"/>
        </w:rPr>
        <w:t xml:space="preserve">Die </w:t>
      </w:r>
      <w:r w:rsidRPr="00CE37A3">
        <w:rPr>
          <w:rFonts w:cs="Arial"/>
          <w:b/>
          <w:lang w:val="de-DE"/>
        </w:rPr>
        <w:t>Kündigung</w:t>
      </w:r>
      <w:r w:rsidRPr="00CE37A3">
        <w:rPr>
          <w:rFonts w:cs="Arial"/>
          <w:lang w:val="de-DE"/>
        </w:rPr>
        <w:t xml:space="preserve"> ist die offizielle Information, die eine Person einer anderen Person zwecks Beendigung des Mietvertrags übermittelt.</w:t>
      </w:r>
      <w:r>
        <w:rPr>
          <w:rFonts w:cs="Arial"/>
        </w:rPr>
        <w:t xml:space="preserve">  </w:t>
      </w:r>
    </w:p>
    <w:p w:rsidR="009434FD" w:rsidRPr="00BD1B1E" w:rsidRDefault="009434FD" w:rsidP="009434FD">
      <w:pPr>
        <w:ind w:left="-142"/>
        <w:jc w:val="both"/>
        <w:rPr>
          <w:rFonts w:cs="Arial"/>
        </w:rPr>
      </w:pPr>
      <w:r w:rsidRPr="00CE37A3">
        <w:rPr>
          <w:rFonts w:cs="Arial"/>
          <w:lang w:val="de-DE"/>
        </w:rPr>
        <w:t xml:space="preserve">Die </w:t>
      </w:r>
      <w:r w:rsidRPr="00CE37A3">
        <w:rPr>
          <w:rFonts w:cs="Arial"/>
          <w:b/>
          <w:lang w:val="de-DE"/>
        </w:rPr>
        <w:t>Nebenkostenpauschale</w:t>
      </w:r>
      <w:r w:rsidRPr="00CE37A3">
        <w:rPr>
          <w:rFonts w:cs="Arial"/>
          <w:lang w:val="de-DE"/>
        </w:rPr>
        <w:t xml:space="preserve"> sind die Nebenkosten, deren Betrag in dem Mietvertrag festgesetzt wird und nicht Gegenstand einer späteren Regularisierung werden.</w:t>
      </w:r>
      <w:r w:rsidRPr="00BD1B1E">
        <w:rPr>
          <w:rFonts w:cs="Arial"/>
        </w:rPr>
        <w:t xml:space="preserve"> </w:t>
      </w:r>
      <w:r w:rsidRPr="00CE37A3">
        <w:rPr>
          <w:rFonts w:cs="Arial"/>
          <w:lang w:val="de-DE"/>
        </w:rPr>
        <w:t>Es wird kein Abrechnung vorgenommen.</w:t>
      </w:r>
      <w:r w:rsidRPr="00BD1B1E">
        <w:rPr>
          <w:rFonts w:cs="Arial"/>
        </w:rPr>
        <w:t xml:space="preserve"> </w:t>
      </w:r>
      <w:r w:rsidRPr="00CE37A3">
        <w:rPr>
          <w:rFonts w:cs="Arial"/>
          <w:lang w:val="de-DE"/>
        </w:rPr>
        <w:t>Jederzeit können die Vertragsparteien im gemeinsamen Einvernehmen diesen Betrag ändern oder kann jede Vertragspartei beim Friedensrichter die Revision der Nebenkostenpauschale oder deren Umwandlung in reellen Nebenkosten beantragen.</w:t>
      </w:r>
      <w:r w:rsidRPr="00BD1B1E">
        <w:rPr>
          <w:rFonts w:cs="Arial"/>
        </w:rPr>
        <w:t xml:space="preserve"> </w:t>
      </w:r>
    </w:p>
    <w:p w:rsidR="009434FD" w:rsidRPr="00BD1B1E" w:rsidRDefault="009434FD" w:rsidP="009434FD">
      <w:pPr>
        <w:ind w:left="-142"/>
        <w:jc w:val="both"/>
        <w:rPr>
          <w:rFonts w:cs="Arial"/>
        </w:rPr>
      </w:pPr>
      <w:r w:rsidRPr="00CE37A3">
        <w:rPr>
          <w:rFonts w:cs="Arial"/>
          <w:lang w:val="de-DE"/>
        </w:rPr>
        <w:t xml:space="preserve">Die </w:t>
      </w:r>
      <w:r w:rsidRPr="00CE37A3">
        <w:rPr>
          <w:rFonts w:cs="Arial"/>
          <w:b/>
          <w:lang w:val="de-DE"/>
        </w:rPr>
        <w:t xml:space="preserve">Vorauszahlungen für Nebenkosten </w:t>
      </w:r>
      <w:r w:rsidRPr="00CE37A3">
        <w:rPr>
          <w:rFonts w:cs="Arial"/>
          <w:lang w:val="de-DE"/>
        </w:rPr>
        <w:t>sind die Nebenkosten, deren Betrag einer Vorauszahlung der reellen Nebenkosten entspricht.</w:t>
      </w:r>
      <w:r w:rsidRPr="00BD1B1E">
        <w:rPr>
          <w:rFonts w:cs="Arial"/>
        </w:rPr>
        <w:t xml:space="preserve"> </w:t>
      </w:r>
      <w:r w:rsidRPr="00CE37A3">
        <w:rPr>
          <w:rFonts w:cs="Arial"/>
          <w:lang w:val="de-DE"/>
        </w:rPr>
        <w:t>Am Ende jedes Quartals oder mindestens einmal im Jahr wird eine Abrechnung auf der Grundlage der wirklichen Ausgaben erstellt.</w:t>
      </w:r>
      <w:r w:rsidRPr="00BD1B1E">
        <w:rPr>
          <w:rFonts w:cs="Arial"/>
        </w:rPr>
        <w:t xml:space="preserve"> </w:t>
      </w:r>
      <w:r w:rsidRPr="00CE37A3">
        <w:rPr>
          <w:rFonts w:cs="Arial"/>
          <w:lang w:val="de-DE"/>
        </w:rPr>
        <w:t xml:space="preserve">Wenn der Gesamtbetrag der Vorauszahlungen im Verhältnis zu den reellen Ausgaben zu hoch ist, muss der Vermieter dem Mieter den Unterschied zurückzahlen. </w:t>
      </w:r>
      <w:r w:rsidRPr="00BD1B1E">
        <w:rPr>
          <w:rFonts w:cs="Arial"/>
        </w:rPr>
        <w:t xml:space="preserve"> </w:t>
      </w:r>
      <w:r w:rsidRPr="00CE37A3">
        <w:rPr>
          <w:rFonts w:cs="Arial"/>
          <w:lang w:val="de-DE"/>
        </w:rPr>
        <w:t xml:space="preserve">Wenn der Gesamtbetrag der Vorauszahlungen dagegen nicht reicht, um die Kosten der reellen Ausgaben zu decken, muss der Mieter dem Vermieter den Unterschied zahlen. </w:t>
      </w:r>
    </w:p>
    <w:p w:rsidR="009434FD" w:rsidRPr="00BD4ECC" w:rsidRDefault="009434FD" w:rsidP="009434FD">
      <w:pPr>
        <w:ind w:left="-142"/>
        <w:jc w:val="both"/>
        <w:rPr>
          <w:rFonts w:cs="Arial"/>
        </w:rPr>
      </w:pPr>
      <w:r w:rsidRPr="00CE37A3">
        <w:rPr>
          <w:rFonts w:cs="Arial"/>
          <w:lang w:val="de-DE"/>
        </w:rPr>
        <w:t xml:space="preserve">Die </w:t>
      </w:r>
      <w:r w:rsidRPr="00CE37A3">
        <w:rPr>
          <w:rFonts w:cs="Arial"/>
          <w:b/>
          <w:lang w:val="de-DE"/>
        </w:rPr>
        <w:t>Klausel über den Forderungsverzicht</w:t>
      </w:r>
      <w:r w:rsidRPr="00CE37A3">
        <w:rPr>
          <w:rFonts w:cs="Arial"/>
          <w:lang w:val="de-DE"/>
        </w:rPr>
        <w:t xml:space="preserve"> gegen den Mieter ist die Klausel, nach welcher der Vermieter (oder seine Versicherungsgesellschaft) kein Recht haben wird, sich im Falle von Schäden infolge eines Brandes gegen den Mieter (oder dessen Versicherung)  zu wenden.</w:t>
      </w:r>
      <w:r w:rsidRPr="00BD1B1E">
        <w:rPr>
          <w:rFonts w:cs="Arial"/>
        </w:rPr>
        <w:t xml:space="preserve"> </w:t>
      </w:r>
      <w:r w:rsidRPr="00CE37A3">
        <w:rPr>
          <w:rFonts w:cs="Arial"/>
          <w:lang w:val="de-DE"/>
        </w:rPr>
        <w:t>So wird die Brandversicherung des Vermieters für die verursachten Schäden die Entschädigung leisten.</w:t>
      </w:r>
      <w:r w:rsidRPr="00BD1B1E">
        <w:rPr>
          <w:rFonts w:cs="Arial"/>
        </w:rPr>
        <w:t xml:space="preserve"> </w:t>
      </w:r>
      <w:r w:rsidRPr="00CE37A3">
        <w:rPr>
          <w:rFonts w:cs="Arial"/>
          <w:lang w:val="de-DE"/>
        </w:rPr>
        <w:t>Die Klausel über den Forderungsverzicht erlaubt nicht, die Güter des Mieters oder seine Haftung Dritten gegenüber zu versichern.</w:t>
      </w:r>
    </w:p>
    <w:bookmarkEnd w:id="0"/>
    <w:p w:rsidR="009434FD" w:rsidRPr="00D44C8F" w:rsidRDefault="009434FD" w:rsidP="009434FD">
      <w:pPr>
        <w:ind w:hanging="142"/>
        <w:jc w:val="both"/>
        <w:rPr>
          <w:rFonts w:cs="Arial"/>
          <w:b/>
        </w:rPr>
      </w:pPr>
      <w:r w:rsidRPr="00CE37A3">
        <w:rPr>
          <w:rFonts w:cs="Arial"/>
          <w:b/>
          <w:u w:val="single"/>
          <w:lang w:val="de-DE"/>
        </w:rPr>
        <w:t>Vorwort:</w:t>
      </w:r>
      <w:r w:rsidRPr="00D44C8F">
        <w:rPr>
          <w:rFonts w:cs="Arial"/>
          <w:b/>
        </w:rPr>
        <w:t xml:space="preserve"> </w:t>
      </w:r>
      <w:r w:rsidRPr="00CE37A3">
        <w:rPr>
          <w:rFonts w:cs="Arial"/>
          <w:b/>
          <w:u w:val="single"/>
          <w:lang w:val="de-DE"/>
        </w:rPr>
        <w:t>Diskriminierung</w:t>
      </w:r>
    </w:p>
    <w:p w:rsidR="009434FD" w:rsidRPr="00A70373" w:rsidRDefault="009434FD" w:rsidP="009434FD">
      <w:pPr>
        <w:jc w:val="both"/>
        <w:rPr>
          <w:rFonts w:cs="Arial"/>
        </w:rPr>
      </w:pPr>
      <w:r w:rsidRPr="00CE37A3">
        <w:rPr>
          <w:rFonts w:cs="Arial"/>
          <w:b/>
          <w:lang w:val="de-DE"/>
        </w:rPr>
        <w:t>Der Mieter wählt den Mieter frei und ohne Diskriminierung.</w:t>
      </w:r>
    </w:p>
    <w:p w:rsidR="009434FD" w:rsidRPr="00A70373" w:rsidRDefault="009434FD" w:rsidP="009434FD">
      <w:pPr>
        <w:jc w:val="both"/>
        <w:rPr>
          <w:rFonts w:cs="Arial"/>
        </w:rPr>
      </w:pPr>
      <w:r w:rsidRPr="00CE37A3">
        <w:rPr>
          <w:rFonts w:cs="Arial"/>
          <w:lang w:val="de-DE"/>
        </w:rPr>
        <w:t>Zwecks einer besseren Transparenz der Mietwohnungsmarkt muss</w:t>
      </w:r>
      <w:r w:rsidRPr="00CE37A3">
        <w:rPr>
          <w:rFonts w:cs="Arial"/>
          <w:b/>
          <w:lang w:val="de-DE"/>
        </w:rPr>
        <w:t xml:space="preserve"> jeder Anschlag zum Mietangebot jedes Presseinserat, jede Internetseite oder jegliche sonstige Form zur Bekanntmachung an die Öffentlichkeit, dass eine Wohnung zur Miete freigegeben wird</w:t>
      </w:r>
      <w:r w:rsidRPr="00CE37A3">
        <w:rPr>
          <w:rFonts w:cs="Arial"/>
          <w:lang w:val="de-DE"/>
        </w:rPr>
        <w:t xml:space="preserve">, insbesondere den </w:t>
      </w:r>
      <w:r w:rsidRPr="00CE37A3">
        <w:rPr>
          <w:rFonts w:cs="Arial"/>
          <w:b/>
          <w:lang w:val="de-DE"/>
        </w:rPr>
        <w:t>verlangten Mietpreis</w:t>
      </w:r>
      <w:r w:rsidRPr="00CE37A3">
        <w:rPr>
          <w:rFonts w:cs="Arial"/>
          <w:lang w:val="de-DE"/>
        </w:rPr>
        <w:t xml:space="preserve"> und </w:t>
      </w:r>
      <w:r w:rsidRPr="00CE37A3">
        <w:rPr>
          <w:rFonts w:cs="Arial"/>
          <w:b/>
          <w:lang w:val="de-DE"/>
        </w:rPr>
        <w:t>Informationen über die eventuellen privaten und gemeinschaftlichen Nebenkosten</w:t>
      </w:r>
      <w:r w:rsidRPr="00CE37A3">
        <w:rPr>
          <w:rFonts w:cs="Arial"/>
          <w:lang w:val="de-DE"/>
        </w:rPr>
        <w:t xml:space="preserve"> enthalten.</w:t>
      </w:r>
      <w:r w:rsidRPr="00A70373">
        <w:rPr>
          <w:rFonts w:cs="Arial"/>
        </w:rPr>
        <w:t xml:space="preserve"> </w:t>
      </w:r>
      <w:r w:rsidRPr="00CE37A3">
        <w:rPr>
          <w:rFonts w:cs="Arial"/>
          <w:lang w:val="de-DE"/>
        </w:rPr>
        <w:t xml:space="preserve">Mangels dessen können die </w:t>
      </w:r>
      <w:r w:rsidRPr="00CE37A3">
        <w:rPr>
          <w:rFonts w:cs="Arial"/>
          <w:b/>
          <w:lang w:val="de-DE"/>
        </w:rPr>
        <w:t>Gemeinden</w:t>
      </w:r>
      <w:r w:rsidRPr="00CE37A3">
        <w:rPr>
          <w:rFonts w:cs="Arial"/>
          <w:lang w:val="de-DE"/>
        </w:rPr>
        <w:t xml:space="preserve"> dem Vermieter eine </w:t>
      </w:r>
      <w:r w:rsidRPr="00CE37A3">
        <w:rPr>
          <w:rFonts w:cs="Arial"/>
          <w:b/>
          <w:lang w:val="de-DE"/>
        </w:rPr>
        <w:t xml:space="preserve">administrative Geldbuße </w:t>
      </w:r>
      <w:r w:rsidRPr="00CE37A3">
        <w:rPr>
          <w:rFonts w:cs="Arial"/>
          <w:lang w:val="de-DE"/>
        </w:rPr>
        <w:t>von 50 bis 200 Euro aufhängen.</w:t>
      </w:r>
    </w:p>
    <w:p w:rsidR="009434FD" w:rsidRDefault="009434FD" w:rsidP="009434FD">
      <w:pPr>
        <w:jc w:val="both"/>
        <w:rPr>
          <w:rFonts w:cs="Arial"/>
        </w:rPr>
      </w:pPr>
      <w:r w:rsidRPr="00CE37A3">
        <w:rPr>
          <w:rFonts w:cs="Arial"/>
          <w:lang w:val="de-DE"/>
        </w:rPr>
        <w:t xml:space="preserve">Der Vermieter kann von dem Mietbewerber zur Auswahl und zum Abschluss des Mietvertrags die </w:t>
      </w:r>
      <w:r w:rsidRPr="00CE37A3">
        <w:rPr>
          <w:rFonts w:cs="Arial"/>
          <w:b/>
          <w:lang w:val="de-DE"/>
        </w:rPr>
        <w:t xml:space="preserve">folgenden allgemeinen Daten </w:t>
      </w:r>
      <w:r w:rsidRPr="00CE37A3">
        <w:rPr>
          <w:rFonts w:cs="Arial"/>
          <w:lang w:val="de-DE"/>
        </w:rPr>
        <w:t>und ggf. damit verbundenen Belege verlangen:</w:t>
      </w:r>
      <w:r w:rsidRPr="00A70373">
        <w:rPr>
          <w:rFonts w:cs="Arial"/>
        </w:rPr>
        <w:t xml:space="preserve"> </w:t>
      </w:r>
    </w:p>
    <w:p w:rsidR="009434FD" w:rsidRPr="00D44C8F" w:rsidRDefault="009434FD" w:rsidP="009434FD">
      <w:pPr>
        <w:pStyle w:val="Pa6"/>
        <w:jc w:val="both"/>
        <w:rPr>
          <w:rFonts w:ascii="Arial" w:hAnsi="Arial" w:cs="Arial"/>
          <w:color w:val="000000"/>
          <w:sz w:val="20"/>
          <w:szCs w:val="20"/>
        </w:rPr>
      </w:pPr>
      <w:r w:rsidRPr="00CE37A3">
        <w:rPr>
          <w:rFonts w:ascii="Arial" w:hAnsi="Arial" w:cs="Arial"/>
          <w:color w:val="000000"/>
          <w:sz w:val="20"/>
          <w:szCs w:val="20"/>
          <w:lang w:val="de-DE"/>
        </w:rPr>
        <w:t>1° Name und Vorname der Mietbewerber;</w:t>
      </w:r>
    </w:p>
    <w:p w:rsidR="009434FD" w:rsidRPr="00D44C8F" w:rsidRDefault="009434FD" w:rsidP="009434FD">
      <w:pPr>
        <w:pStyle w:val="Pa6"/>
        <w:jc w:val="both"/>
        <w:rPr>
          <w:rFonts w:ascii="Arial" w:hAnsi="Arial" w:cs="Arial"/>
          <w:color w:val="000000"/>
          <w:sz w:val="20"/>
          <w:szCs w:val="20"/>
        </w:rPr>
      </w:pPr>
      <w:r w:rsidRPr="00CE37A3">
        <w:rPr>
          <w:rFonts w:ascii="Arial" w:hAnsi="Arial" w:cs="Arial"/>
          <w:color w:val="000000"/>
          <w:sz w:val="20"/>
          <w:szCs w:val="20"/>
          <w:lang w:val="de-DE"/>
        </w:rPr>
        <w:t>2° ein Kommunikationsmittel mit dem Bewerber;</w:t>
      </w:r>
    </w:p>
    <w:p w:rsidR="009434FD" w:rsidRPr="00D44C8F" w:rsidRDefault="009434FD" w:rsidP="009434FD">
      <w:pPr>
        <w:pStyle w:val="Pa6"/>
        <w:jc w:val="both"/>
        <w:rPr>
          <w:rFonts w:ascii="Arial" w:hAnsi="Arial" w:cs="Arial"/>
          <w:color w:val="000000"/>
          <w:sz w:val="20"/>
          <w:szCs w:val="20"/>
        </w:rPr>
      </w:pPr>
      <w:r w:rsidRPr="00CE37A3">
        <w:rPr>
          <w:rFonts w:ascii="Arial" w:hAnsi="Arial" w:cs="Arial"/>
          <w:color w:val="000000"/>
          <w:sz w:val="20"/>
          <w:szCs w:val="20"/>
          <w:lang w:val="de-DE"/>
        </w:rPr>
        <w:t>3° Anschrift des Bewerbers;</w:t>
      </w:r>
    </w:p>
    <w:p w:rsidR="009434FD" w:rsidRPr="00D44C8F" w:rsidRDefault="009434FD" w:rsidP="009434FD">
      <w:pPr>
        <w:pStyle w:val="Pa6"/>
        <w:jc w:val="both"/>
        <w:rPr>
          <w:rFonts w:ascii="Arial" w:hAnsi="Arial" w:cs="Arial"/>
          <w:color w:val="000000"/>
          <w:sz w:val="20"/>
          <w:szCs w:val="20"/>
        </w:rPr>
      </w:pPr>
      <w:r w:rsidRPr="00CE37A3">
        <w:rPr>
          <w:rFonts w:ascii="Arial" w:hAnsi="Arial" w:cs="Arial"/>
          <w:color w:val="000000"/>
          <w:sz w:val="20"/>
          <w:szCs w:val="20"/>
          <w:lang w:val="de-DE"/>
        </w:rPr>
        <w:t>4° Geburtsdatum oder ggf. ein Beweis der Geschäftsfähigkeit;</w:t>
      </w:r>
    </w:p>
    <w:p w:rsidR="009434FD" w:rsidRPr="00D44C8F" w:rsidRDefault="009434FD" w:rsidP="009434FD">
      <w:pPr>
        <w:pStyle w:val="Pa6"/>
        <w:jc w:val="both"/>
        <w:rPr>
          <w:rFonts w:ascii="Arial" w:hAnsi="Arial" w:cs="Arial"/>
          <w:color w:val="000000"/>
          <w:sz w:val="20"/>
          <w:szCs w:val="20"/>
        </w:rPr>
      </w:pPr>
      <w:r w:rsidRPr="00CE37A3">
        <w:rPr>
          <w:rFonts w:ascii="Arial" w:hAnsi="Arial" w:cs="Arial"/>
          <w:color w:val="000000"/>
          <w:sz w:val="20"/>
          <w:szCs w:val="20"/>
          <w:lang w:val="de-DE"/>
        </w:rPr>
        <w:t>5° Haushaltszusammensetzung;</w:t>
      </w:r>
    </w:p>
    <w:p w:rsidR="009434FD" w:rsidRPr="00D44C8F" w:rsidRDefault="009434FD" w:rsidP="009434FD">
      <w:pPr>
        <w:pStyle w:val="Pa6"/>
        <w:jc w:val="both"/>
        <w:rPr>
          <w:rFonts w:ascii="Arial" w:hAnsi="Arial" w:cs="Arial"/>
          <w:color w:val="000000"/>
          <w:sz w:val="20"/>
          <w:szCs w:val="20"/>
        </w:rPr>
      </w:pPr>
      <w:r w:rsidRPr="00CE37A3">
        <w:rPr>
          <w:rFonts w:ascii="Arial" w:hAnsi="Arial" w:cs="Arial"/>
          <w:color w:val="000000"/>
          <w:sz w:val="20"/>
          <w:szCs w:val="20"/>
          <w:lang w:val="de-DE"/>
        </w:rPr>
        <w:t>6° Personenstand des Mieters, wenn er verheiratet ist oder gesetzlich Zusammenwohnender ist;</w:t>
      </w:r>
    </w:p>
    <w:p w:rsidR="009434FD" w:rsidRPr="00D44C8F" w:rsidRDefault="009434FD" w:rsidP="009434FD">
      <w:pPr>
        <w:pStyle w:val="Pa6"/>
        <w:jc w:val="both"/>
        <w:rPr>
          <w:rFonts w:ascii="Arial" w:hAnsi="Arial" w:cs="Arial"/>
          <w:color w:val="000000"/>
          <w:sz w:val="20"/>
          <w:szCs w:val="20"/>
        </w:rPr>
      </w:pPr>
      <w:r w:rsidRPr="00CE37A3">
        <w:rPr>
          <w:rFonts w:ascii="Arial" w:hAnsi="Arial" w:cs="Arial"/>
          <w:color w:val="000000"/>
          <w:sz w:val="20"/>
          <w:szCs w:val="20"/>
          <w:lang w:val="de-DE"/>
        </w:rPr>
        <w:t>7° Höhe der finanziellen Einkünfte, über die der Mietbewerber verfügt;</w:t>
      </w:r>
    </w:p>
    <w:p w:rsidR="009434FD" w:rsidRPr="00D44C8F" w:rsidRDefault="009434FD" w:rsidP="009434FD">
      <w:pPr>
        <w:pStyle w:val="Pa6"/>
        <w:jc w:val="both"/>
        <w:rPr>
          <w:rFonts w:ascii="Arial" w:hAnsi="Arial" w:cs="Arial"/>
          <w:color w:val="000000"/>
          <w:sz w:val="20"/>
          <w:szCs w:val="20"/>
        </w:rPr>
      </w:pPr>
      <w:r w:rsidRPr="00CE37A3">
        <w:rPr>
          <w:rFonts w:ascii="Arial" w:hAnsi="Arial" w:cs="Arial"/>
          <w:color w:val="000000"/>
          <w:sz w:val="20"/>
          <w:szCs w:val="20"/>
          <w:lang w:val="de-DE"/>
        </w:rPr>
        <w:t>8° Zahlungsbeleg der letzten drei Mieten.</w:t>
      </w:r>
    </w:p>
    <w:p w:rsidR="009434FD" w:rsidRDefault="009434FD" w:rsidP="009434FD">
      <w:pPr>
        <w:pStyle w:val="Pa5"/>
        <w:jc w:val="both"/>
        <w:rPr>
          <w:rFonts w:ascii="Arial" w:hAnsi="Arial" w:cs="Arial"/>
          <w:color w:val="000000"/>
          <w:sz w:val="20"/>
          <w:szCs w:val="20"/>
        </w:rPr>
      </w:pPr>
    </w:p>
    <w:p w:rsidR="009434FD" w:rsidRDefault="009434FD" w:rsidP="00310D23">
      <w:pPr>
        <w:pStyle w:val="Pa5"/>
        <w:jc w:val="both"/>
        <w:rPr>
          <w:rFonts w:ascii="Arial" w:hAnsi="Arial" w:cs="Arial"/>
          <w:color w:val="000000"/>
          <w:sz w:val="20"/>
          <w:szCs w:val="20"/>
        </w:rPr>
      </w:pPr>
      <w:r w:rsidRPr="00CE37A3">
        <w:rPr>
          <w:rFonts w:ascii="Arial" w:hAnsi="Arial" w:cs="Arial"/>
          <w:color w:val="000000"/>
          <w:sz w:val="20"/>
          <w:szCs w:val="20"/>
          <w:lang w:val="de-DE"/>
        </w:rPr>
        <w:t>Es darf keine andere Angabe von dem Vermieter verlangt werden, außer wenn sie einem rechtmäßigen Zweck dient, und wenn der Antrag mit ernsthaften Gründen, die in einem angemessenen Verhältnis zu dem verfolgten Zweck stehen, gerechtfertigt ist.</w:t>
      </w:r>
    </w:p>
    <w:p w:rsidR="00310D23" w:rsidRDefault="00310D23" w:rsidP="00310D23">
      <w:pPr>
        <w:spacing w:after="0"/>
        <w:jc w:val="both"/>
        <w:rPr>
          <w:rFonts w:cs="Arial"/>
          <w:lang w:val="de-DE"/>
        </w:rPr>
      </w:pPr>
    </w:p>
    <w:p w:rsidR="009434FD" w:rsidRPr="00A70373" w:rsidRDefault="009434FD" w:rsidP="009434FD">
      <w:pPr>
        <w:jc w:val="both"/>
        <w:rPr>
          <w:rFonts w:cs="Arial"/>
        </w:rPr>
      </w:pPr>
      <w:r w:rsidRPr="00CE37A3">
        <w:rPr>
          <w:rFonts w:cs="Arial"/>
          <w:lang w:val="de-DE"/>
        </w:rPr>
        <w:t xml:space="preserve">Im Allgemeinen darf der Vermieter einem Mietbewerber den Zugang zur Wohnung auf der Grundlage einer </w:t>
      </w:r>
      <w:r w:rsidRPr="00CE37A3">
        <w:rPr>
          <w:rFonts w:cs="Arial"/>
          <w:b/>
          <w:lang w:val="de-DE"/>
        </w:rPr>
        <w:t>direkten oder indirekten Diskriminierung</w:t>
      </w:r>
      <w:r w:rsidRPr="00CE37A3">
        <w:rPr>
          <w:rFonts w:cs="Arial"/>
          <w:lang w:val="de-DE"/>
        </w:rPr>
        <w:t>, die auf dem Folgenden beruht, nicht verbieten:</w:t>
      </w:r>
      <w:r w:rsidRPr="00A70373">
        <w:rPr>
          <w:rFonts w:cs="Arial"/>
        </w:rPr>
        <w:t xml:space="preserve"> </w:t>
      </w:r>
      <w:r w:rsidRPr="00CE37A3">
        <w:rPr>
          <w:rFonts w:cs="Arial"/>
          <w:lang w:val="de-DE"/>
        </w:rPr>
        <w:t xml:space="preserve">die Staatsangehörigkeit, eine angebliche Rasse, die Hautfarbe, die Abstammung, die nationale oder ethnische Herkunft, das Geschlecht oder solche damit verbundene Kriterien wie die Schwangerschaft, die Entbindung, die Mutterschaft oder aber die Transsexualität, die Geschlechtsänderung, die sexuelle Orientierung, der Personenstand, die Geburt, das Vermögen, die religiöse oder philosophische Überzeugung, die politische Überzeugung, die gewerkschaftliche Überzeugung, die Sprache, der heutige oder zukünftige Gesundheitszustand, eine Behinderung, ein physisches oder genetisches Merkmal, die soziale Herkunft. </w:t>
      </w:r>
    </w:p>
    <w:p w:rsidR="009434FD" w:rsidRPr="00A70373" w:rsidRDefault="009434FD" w:rsidP="009434FD">
      <w:pPr>
        <w:jc w:val="both"/>
        <w:rPr>
          <w:rFonts w:cs="Arial"/>
        </w:rPr>
      </w:pPr>
      <w:r w:rsidRPr="00CE37A3">
        <w:rPr>
          <w:rFonts w:cs="Arial"/>
          <w:lang w:val="de-DE"/>
        </w:rPr>
        <w:t xml:space="preserve">UNIA ist eine öffentliche selbständige Einrichtung, die gegen die Diskriminierungen und für die Chancengleichheit kämpft. </w:t>
      </w:r>
      <w:r w:rsidRPr="00A70373">
        <w:rPr>
          <w:rFonts w:cs="Arial"/>
        </w:rPr>
        <w:t xml:space="preserve"> </w:t>
      </w:r>
      <w:r w:rsidRPr="00CE37A3">
        <w:rPr>
          <w:rFonts w:cs="Arial"/>
          <w:lang w:val="de-DE"/>
        </w:rPr>
        <w:t>Die Mietbewerber, die sich als Opfer einer Diskriminierung fühlen, können sich an die UNIA (</w:t>
      </w:r>
      <w:hyperlink r:id="rId5" w:history="1">
        <w:r w:rsidRPr="00CE37A3">
          <w:rPr>
            <w:rStyle w:val="Lienhypertexte"/>
            <w:rFonts w:cs="Arial"/>
            <w:lang w:val="de-DE"/>
          </w:rPr>
          <w:t>https://www.unia.be</w:t>
        </w:r>
      </w:hyperlink>
      <w:r w:rsidRPr="00CE37A3">
        <w:rPr>
          <w:lang w:val="de-DE"/>
        </w:rPr>
        <w:t xml:space="preserve"> – kostenlose Telefonnummer 0800 12 800) oder an das Institut für die Gleichheit von Frauen und Männern (</w:t>
      </w:r>
      <w:hyperlink r:id="rId6" w:history="1">
        <w:r w:rsidRPr="00CE37A3">
          <w:rPr>
            <w:rStyle w:val="Lienhypertexte"/>
            <w:rFonts w:cs="Arial"/>
            <w:lang w:val="de-DE"/>
          </w:rPr>
          <w:t>http://igvm-iefh.belgium.be</w:t>
        </w:r>
      </w:hyperlink>
      <w:r w:rsidRPr="00CE37A3">
        <w:rPr>
          <w:lang w:val="de-DE"/>
        </w:rPr>
        <w:t>) wenden.</w:t>
      </w:r>
    </w:p>
    <w:p w:rsidR="009434FD" w:rsidRPr="00C35758" w:rsidRDefault="009434FD" w:rsidP="009434FD">
      <w:pPr>
        <w:jc w:val="both"/>
        <w:rPr>
          <w:rFonts w:cs="Arial"/>
        </w:rPr>
      </w:pPr>
      <w:r w:rsidRPr="00CE37A3">
        <w:rPr>
          <w:rFonts w:cs="Arial"/>
          <w:lang w:val="de-DE"/>
        </w:rPr>
        <w:t>Der Vermieter, der für schuldig einer Diskriminierung befunden wird, kann zivilrechtlich haftbar gemacht werden.</w:t>
      </w:r>
      <w:r w:rsidRPr="00C35758">
        <w:rPr>
          <w:rFonts w:cs="Arial"/>
        </w:rPr>
        <w:t xml:space="preserve"> </w:t>
      </w:r>
      <w:r w:rsidRPr="00CE37A3">
        <w:rPr>
          <w:rFonts w:cs="Arial"/>
          <w:lang w:val="de-DE"/>
        </w:rPr>
        <w:t>Das Opfer einer Diskriminierung kann also eine Zivilklage einreichen, um den erlittenen immateriellen Schaden auszugleichen.</w:t>
      </w:r>
      <w:r w:rsidRPr="00C35758">
        <w:rPr>
          <w:rFonts w:cs="Arial"/>
        </w:rPr>
        <w:t xml:space="preserve"> </w:t>
      </w:r>
      <w:r w:rsidRPr="00CE37A3">
        <w:rPr>
          <w:rFonts w:cs="Arial"/>
          <w:lang w:val="de-DE"/>
        </w:rPr>
        <w:t>Die Entschädigung kann entweder den wirklich erlittenen Schaden widerspiegeln, wobei der Kläger den Umfang des Schadens zu beweisen hat, oder einem Pauschalbetrag entsprechen, der je nach Fall auf 650 Euro oder 1.300 festgelegt wird.</w:t>
      </w:r>
    </w:p>
    <w:p w:rsidR="009434FD" w:rsidRPr="00C35758" w:rsidRDefault="009434FD" w:rsidP="009434FD">
      <w:pPr>
        <w:jc w:val="both"/>
        <w:rPr>
          <w:rFonts w:cs="Arial"/>
        </w:rPr>
      </w:pPr>
      <w:r w:rsidRPr="00CE37A3">
        <w:rPr>
          <w:rFonts w:cs="Arial"/>
          <w:lang w:val="de-DE"/>
        </w:rPr>
        <w:t>Der Vermieter kann ebenfalls verpflichtet werden, ggf. bei Strafe der Zahlung von Zwangsgeld, sein diskriminierendes Verhalten aufzuhören.</w:t>
      </w:r>
      <w:r w:rsidRPr="00C35758">
        <w:rPr>
          <w:rFonts w:cs="Arial"/>
        </w:rPr>
        <w:t xml:space="preserve"> </w:t>
      </w:r>
      <w:r w:rsidRPr="00CE37A3">
        <w:rPr>
          <w:rFonts w:cs="Arial"/>
          <w:lang w:val="de-DE"/>
        </w:rPr>
        <w:t>Diese Unterlassungsklage wird vor dem Präsident des Gerichts Erster Instanz, der wie im Eilverfahren mit der Sache befasst wird.</w:t>
      </w:r>
      <w:r w:rsidRPr="00C35758">
        <w:rPr>
          <w:rFonts w:cs="Arial"/>
        </w:rPr>
        <w:t xml:space="preserve"> </w:t>
      </w:r>
    </w:p>
    <w:p w:rsidR="009434FD" w:rsidRDefault="009434FD" w:rsidP="009434FD">
      <w:pPr>
        <w:jc w:val="both"/>
        <w:rPr>
          <w:rFonts w:cs="Arial"/>
        </w:rPr>
      </w:pPr>
      <w:r w:rsidRPr="00CE37A3">
        <w:rPr>
          <w:rFonts w:cs="Arial"/>
          <w:lang w:val="de-DE"/>
        </w:rPr>
        <w:t xml:space="preserve">Unter bestimmten Umständen droht dem diskriminierenden Vermieter zusätzlich zu der Entschädigung des Opfers eine Gefängnisstrafe von einem Monat bis zu einem Jahr und eine Geldbuße von 50 bis 1.000 Euro. </w:t>
      </w:r>
    </w:p>
    <w:p w:rsidR="009434FD" w:rsidRPr="00C35758" w:rsidRDefault="009434FD" w:rsidP="009434FD">
      <w:pPr>
        <w:jc w:val="both"/>
        <w:rPr>
          <w:rFonts w:cs="Arial"/>
        </w:rPr>
      </w:pPr>
      <w:r w:rsidRPr="00CE37A3">
        <w:rPr>
          <w:rFonts w:cs="Arial"/>
          <w:lang w:val="de-DE"/>
        </w:rPr>
        <w:t>Die Pflicht der Nichtdiskriminierung betrifft ebenfalls die Immobilienmakler.</w:t>
      </w:r>
      <w:r>
        <w:rPr>
          <w:rFonts w:cs="Arial"/>
        </w:rPr>
        <w:t xml:space="preserve"> </w:t>
      </w:r>
    </w:p>
    <w:p w:rsidR="009434FD" w:rsidRPr="00DB52B6" w:rsidRDefault="009434FD" w:rsidP="009434FD">
      <w:pPr>
        <w:tabs>
          <w:tab w:val="left" w:pos="0"/>
        </w:tabs>
        <w:ind w:hanging="227"/>
        <w:jc w:val="both"/>
        <w:rPr>
          <w:rFonts w:cs="Arial"/>
          <w:b/>
        </w:rPr>
      </w:pPr>
      <w:r w:rsidRPr="00DB52B6">
        <w:rPr>
          <w:rFonts w:cs="Arial"/>
          <w:b/>
        </w:rPr>
        <w:t>1)</w:t>
      </w:r>
      <w:r w:rsidRPr="00DB52B6">
        <w:rPr>
          <w:rFonts w:cs="Arial"/>
          <w:b/>
        </w:rPr>
        <w:tab/>
      </w:r>
      <w:r w:rsidRPr="00CE37A3">
        <w:rPr>
          <w:rFonts w:cs="Arial"/>
          <w:b/>
          <w:u w:val="single"/>
          <w:lang w:val="de-DE"/>
        </w:rPr>
        <w:t>Unterschied zwischen einer unabdingbaren und einer abdingbaren Regel</w:t>
      </w:r>
    </w:p>
    <w:p w:rsidR="009434FD" w:rsidRDefault="009434FD" w:rsidP="009434FD">
      <w:pPr>
        <w:spacing w:before="120"/>
        <w:jc w:val="both"/>
        <w:rPr>
          <w:rFonts w:cs="Arial"/>
        </w:rPr>
      </w:pPr>
      <w:r w:rsidRPr="00CE37A3">
        <w:rPr>
          <w:rFonts w:cs="Arial"/>
          <w:lang w:val="de-DE"/>
        </w:rPr>
        <w:t xml:space="preserve">Eine </w:t>
      </w:r>
      <w:r w:rsidRPr="00CE37A3">
        <w:rPr>
          <w:rFonts w:cs="Arial"/>
          <w:b/>
          <w:lang w:val="de-DE"/>
        </w:rPr>
        <w:t xml:space="preserve">unabdingbare </w:t>
      </w:r>
      <w:r w:rsidRPr="00CE37A3">
        <w:rPr>
          <w:rFonts w:cs="Arial"/>
          <w:lang w:val="de-DE"/>
        </w:rPr>
        <w:t>Regel ist eine Regel, von der nicht durch vertragliche Vereinbarung abgewichen werden kann.</w:t>
      </w:r>
      <w:r w:rsidRPr="00DB52B6">
        <w:rPr>
          <w:rFonts w:cs="Arial"/>
        </w:rPr>
        <w:t xml:space="preserve"> </w:t>
      </w:r>
      <w:r w:rsidRPr="00CE37A3">
        <w:rPr>
          <w:rFonts w:cs="Arial"/>
          <w:lang w:val="de-DE"/>
        </w:rPr>
        <w:t>Die Regel ist anwendbar, auch wenn die Vertragsparteien etwas Anderes im Vertrag vorgesehen haben.</w:t>
      </w:r>
    </w:p>
    <w:p w:rsidR="009434FD" w:rsidRDefault="009434FD" w:rsidP="009434FD">
      <w:pPr>
        <w:spacing w:before="120"/>
        <w:jc w:val="both"/>
        <w:rPr>
          <w:rFonts w:cs="Arial"/>
        </w:rPr>
      </w:pPr>
      <w:bookmarkStart w:id="1" w:name="_Hlk514961881"/>
      <w:r w:rsidRPr="00CE37A3">
        <w:rPr>
          <w:rFonts w:cs="Arial"/>
          <w:lang w:val="de-DE"/>
        </w:rPr>
        <w:t>Im Dekret vom 15. März 2018 über den Wohnmietvertrag wird angegeben, wenn eine Regel unabdingbar ist.</w:t>
      </w:r>
      <w:r>
        <w:rPr>
          <w:rFonts w:cs="Arial"/>
        </w:rPr>
        <w:t xml:space="preserve"> </w:t>
      </w:r>
    </w:p>
    <w:bookmarkEnd w:id="1"/>
    <w:p w:rsidR="009434FD" w:rsidRPr="00DB52B6" w:rsidRDefault="009434FD" w:rsidP="009434FD">
      <w:pPr>
        <w:spacing w:before="120"/>
        <w:jc w:val="both"/>
        <w:rPr>
          <w:rFonts w:cs="Arial"/>
        </w:rPr>
      </w:pPr>
      <w:r w:rsidRPr="00CE37A3">
        <w:rPr>
          <w:rFonts w:cs="Arial"/>
          <w:lang w:val="de-DE"/>
        </w:rPr>
        <w:t xml:space="preserve">Eine </w:t>
      </w:r>
      <w:r w:rsidRPr="00CE37A3">
        <w:rPr>
          <w:rFonts w:cs="Arial"/>
          <w:b/>
          <w:lang w:val="de-DE"/>
        </w:rPr>
        <w:t>abdingbare</w:t>
      </w:r>
      <w:r w:rsidRPr="00CE37A3">
        <w:rPr>
          <w:rFonts w:cs="Arial"/>
          <w:lang w:val="de-DE"/>
        </w:rPr>
        <w:t xml:space="preserve"> Regel ist eine Regel, von der durch vertragliche Vereinbarung abgewichen werden kann.</w:t>
      </w:r>
    </w:p>
    <w:p w:rsidR="009434FD" w:rsidRPr="00DB52B6" w:rsidRDefault="009434FD" w:rsidP="009434FD">
      <w:pPr>
        <w:tabs>
          <w:tab w:val="left" w:pos="0"/>
        </w:tabs>
        <w:ind w:hanging="227"/>
        <w:jc w:val="both"/>
        <w:rPr>
          <w:rFonts w:cs="Arial"/>
          <w:b/>
        </w:rPr>
      </w:pPr>
      <w:r w:rsidRPr="00DB52B6">
        <w:rPr>
          <w:rFonts w:cs="Arial"/>
          <w:b/>
        </w:rPr>
        <w:t>2)</w:t>
      </w:r>
      <w:r w:rsidRPr="00DB52B6">
        <w:rPr>
          <w:rFonts w:cs="Arial"/>
          <w:b/>
        </w:rPr>
        <w:tab/>
      </w:r>
      <w:r w:rsidRPr="00CE37A3">
        <w:rPr>
          <w:rFonts w:cs="Arial"/>
          <w:b/>
          <w:u w:val="single"/>
          <w:lang w:val="de-DE"/>
        </w:rPr>
        <w:t>Elementare Anforderungen im Bereich der Sicherheit, der gesundheitlichen Zuträglichkeit und der Bewohnbarkeit</w:t>
      </w:r>
    </w:p>
    <w:p w:rsidR="009434FD" w:rsidRPr="00310D23" w:rsidRDefault="009434FD" w:rsidP="009434FD">
      <w:pPr>
        <w:pStyle w:val="Corpsdetexte3"/>
        <w:spacing w:before="120"/>
        <w:rPr>
          <w:rFonts w:cs="Arial"/>
          <w:sz w:val="22"/>
          <w:szCs w:val="22"/>
        </w:rPr>
      </w:pPr>
      <w:r w:rsidRPr="00310D23">
        <w:rPr>
          <w:rFonts w:cs="Arial"/>
          <w:sz w:val="22"/>
          <w:szCs w:val="22"/>
          <w:lang w:val="de-DE"/>
        </w:rPr>
        <w:t xml:space="preserve">Die </w:t>
      </w:r>
      <w:r w:rsidRPr="00310D23">
        <w:rPr>
          <w:rFonts w:cs="Arial"/>
          <w:b/>
          <w:sz w:val="22"/>
          <w:szCs w:val="22"/>
          <w:lang w:val="de-DE"/>
        </w:rPr>
        <w:t xml:space="preserve">elementaren Anforderungen im Bereich der Sicherheit, gesundheitlichen Zuträglichkeit und Bewohnbarkeit </w:t>
      </w:r>
      <w:r w:rsidRPr="00310D23">
        <w:rPr>
          <w:rFonts w:cs="Arial"/>
          <w:sz w:val="22"/>
          <w:szCs w:val="22"/>
          <w:lang w:val="de-DE"/>
        </w:rPr>
        <w:t>werden in dem Erlass der Wallonischen Regierung vom 30. August 2007 zur Festlegung der Mindestkriterien der gesundheitlichen Zuträglichkeit, der Kriterien der Überbelegung und zur Bestimmung der in Artikel 1, 19° bis 22°bis des Wallonischen Wohngesetzbuches erwähnten Definitionen aufgeführt (</w:t>
      </w:r>
      <w:hyperlink r:id="rId7" w:history="1">
        <w:r w:rsidRPr="00310D23">
          <w:rPr>
            <w:rStyle w:val="Lienhypertexte"/>
            <w:rFonts w:cs="Arial"/>
            <w:sz w:val="22"/>
            <w:szCs w:val="22"/>
            <w:lang w:val="de-DE"/>
          </w:rPr>
          <w:t>https://wallex.wallonie.be/index.php?doc=6235&amp;rev=8510-13284</w:t>
        </w:r>
      </w:hyperlink>
      <w:r w:rsidRPr="00310D23">
        <w:rPr>
          <w:sz w:val="22"/>
          <w:szCs w:val="22"/>
          <w:lang w:val="de-DE"/>
        </w:rPr>
        <w:t>).</w:t>
      </w:r>
    </w:p>
    <w:p w:rsidR="009434FD" w:rsidRPr="00310D23" w:rsidRDefault="009434FD" w:rsidP="009434FD">
      <w:pPr>
        <w:pStyle w:val="Corpsdetexte3"/>
        <w:spacing w:before="120"/>
        <w:rPr>
          <w:rFonts w:cs="Arial"/>
          <w:sz w:val="24"/>
          <w:szCs w:val="24"/>
        </w:rPr>
      </w:pPr>
      <w:r w:rsidRPr="00310D23">
        <w:rPr>
          <w:rFonts w:cs="Arial"/>
          <w:sz w:val="24"/>
          <w:szCs w:val="24"/>
          <w:lang w:val="de-DE"/>
        </w:rPr>
        <w:t xml:space="preserve">Wenn die Wohnung diesen elementaren Anforderungen nicht genügt, kann der Mieter </w:t>
      </w:r>
      <w:r w:rsidRPr="00310D23">
        <w:rPr>
          <w:rFonts w:cs="Arial"/>
          <w:b/>
          <w:sz w:val="24"/>
          <w:szCs w:val="24"/>
          <w:lang w:val="de-DE"/>
        </w:rPr>
        <w:t>nach Inverzugsetzung des Vermieters</w:t>
      </w:r>
      <w:r w:rsidRPr="00310D23">
        <w:rPr>
          <w:rFonts w:cs="Arial"/>
          <w:sz w:val="24"/>
          <w:szCs w:val="24"/>
          <w:lang w:val="de-DE"/>
        </w:rPr>
        <w:t xml:space="preserve">, den </w:t>
      </w:r>
      <w:r w:rsidRPr="00310D23">
        <w:rPr>
          <w:rFonts w:cs="Arial"/>
          <w:b/>
          <w:sz w:val="24"/>
          <w:szCs w:val="24"/>
          <w:lang w:val="de-DE"/>
        </w:rPr>
        <w:t xml:space="preserve">Friedensrichter </w:t>
      </w:r>
      <w:r w:rsidRPr="00310D23">
        <w:rPr>
          <w:rFonts w:cs="Arial"/>
          <w:sz w:val="24"/>
          <w:szCs w:val="24"/>
          <w:lang w:val="de-DE"/>
        </w:rPr>
        <w:t xml:space="preserve">befassen und entweder die </w:t>
      </w:r>
      <w:r w:rsidRPr="00310D23">
        <w:rPr>
          <w:rFonts w:cs="Arial"/>
          <w:b/>
          <w:sz w:val="24"/>
          <w:szCs w:val="24"/>
          <w:lang w:val="de-DE"/>
        </w:rPr>
        <w:t>Ausführung der notwendigen Arbeiten</w:t>
      </w:r>
      <w:r w:rsidRPr="00310D23">
        <w:rPr>
          <w:rFonts w:cs="Arial"/>
          <w:sz w:val="24"/>
          <w:szCs w:val="24"/>
          <w:lang w:val="de-DE"/>
        </w:rPr>
        <w:t xml:space="preserve">, ggf. mit einer Mietminderung, oder die </w:t>
      </w:r>
      <w:r w:rsidRPr="00310D23">
        <w:rPr>
          <w:rFonts w:cs="Arial"/>
          <w:b/>
          <w:sz w:val="24"/>
          <w:szCs w:val="24"/>
          <w:lang w:val="de-DE"/>
        </w:rPr>
        <w:t xml:space="preserve">Auflösung des Mietvertrags </w:t>
      </w:r>
      <w:r w:rsidRPr="00310D23">
        <w:rPr>
          <w:rFonts w:cs="Arial"/>
          <w:sz w:val="24"/>
          <w:szCs w:val="24"/>
          <w:lang w:val="de-DE"/>
        </w:rPr>
        <w:t>wegen eines Verschuldens des Vermieters mit Schadenersatz beantragen.</w:t>
      </w:r>
    </w:p>
    <w:p w:rsidR="009434FD" w:rsidRPr="00310D23" w:rsidRDefault="009434FD" w:rsidP="009434FD">
      <w:pPr>
        <w:pStyle w:val="Corpsdetexte3"/>
        <w:spacing w:before="120"/>
        <w:rPr>
          <w:rFonts w:cs="Arial"/>
          <w:sz w:val="24"/>
          <w:szCs w:val="24"/>
        </w:rPr>
      </w:pPr>
      <w:r w:rsidRPr="00310D23">
        <w:rPr>
          <w:rFonts w:cs="Arial"/>
          <w:sz w:val="24"/>
          <w:szCs w:val="24"/>
          <w:lang w:val="de-DE"/>
        </w:rPr>
        <w:t xml:space="preserve">Nach dem Wallonischen Gesetzbuches über das Wohnungswesen und die Nachhaltigkeit der Wohnverhältnisse muss nämlich jede Wohnung </w:t>
      </w:r>
      <w:r w:rsidRPr="00310D23">
        <w:rPr>
          <w:rFonts w:cs="Arial"/>
          <w:b/>
          <w:sz w:val="24"/>
          <w:szCs w:val="24"/>
          <w:lang w:val="de-DE"/>
        </w:rPr>
        <w:t xml:space="preserve">Mindestkriterien der gesundheitlichen Zuträglichkeit </w:t>
      </w:r>
      <w:r w:rsidRPr="00310D23">
        <w:rPr>
          <w:rFonts w:cs="Arial"/>
          <w:sz w:val="24"/>
          <w:szCs w:val="24"/>
          <w:lang w:val="de-DE"/>
        </w:rPr>
        <w:t>genügen.</w:t>
      </w:r>
    </w:p>
    <w:p w:rsidR="009434FD" w:rsidRPr="00DB52B6" w:rsidRDefault="009434FD" w:rsidP="009434FD">
      <w:pPr>
        <w:spacing w:before="120"/>
        <w:jc w:val="both"/>
        <w:rPr>
          <w:rFonts w:cs="Arial"/>
        </w:rPr>
      </w:pPr>
      <w:r w:rsidRPr="00CE37A3">
        <w:rPr>
          <w:rFonts w:cs="Arial"/>
          <w:lang w:val="de-DE"/>
        </w:rPr>
        <w:t>Diese Kriterien betreffen:</w:t>
      </w:r>
    </w:p>
    <w:p w:rsidR="009434FD" w:rsidRPr="00DB52B6" w:rsidRDefault="009434FD" w:rsidP="00310D23">
      <w:pPr>
        <w:spacing w:after="0"/>
        <w:jc w:val="both"/>
        <w:rPr>
          <w:rFonts w:cs="Arial"/>
        </w:rPr>
      </w:pPr>
      <w:r w:rsidRPr="00CE37A3">
        <w:rPr>
          <w:rFonts w:cs="Arial"/>
          <w:lang w:val="de-DE"/>
        </w:rPr>
        <w:t>1° die Standsicherheit;</w:t>
      </w:r>
    </w:p>
    <w:p w:rsidR="009434FD" w:rsidRPr="00DB52B6" w:rsidRDefault="009434FD" w:rsidP="00310D23">
      <w:pPr>
        <w:spacing w:after="0"/>
        <w:jc w:val="both"/>
        <w:rPr>
          <w:rFonts w:cs="Arial"/>
        </w:rPr>
      </w:pPr>
      <w:r w:rsidRPr="00CE37A3">
        <w:rPr>
          <w:rFonts w:cs="Arial"/>
          <w:lang w:val="de-DE"/>
        </w:rPr>
        <w:t>2° die Dichtigkeit;</w:t>
      </w:r>
    </w:p>
    <w:p w:rsidR="009434FD" w:rsidRPr="00DB52B6" w:rsidRDefault="009434FD" w:rsidP="00310D23">
      <w:pPr>
        <w:spacing w:after="0"/>
        <w:jc w:val="both"/>
        <w:rPr>
          <w:rFonts w:cs="Arial"/>
        </w:rPr>
      </w:pPr>
      <w:r w:rsidRPr="00CE37A3">
        <w:rPr>
          <w:rFonts w:cs="Arial"/>
          <w:lang w:val="de-DE"/>
        </w:rPr>
        <w:t>3° die Gas- und Stromanlagen;</w:t>
      </w:r>
    </w:p>
    <w:p w:rsidR="009434FD" w:rsidRPr="00DB52B6" w:rsidRDefault="009434FD" w:rsidP="00310D23">
      <w:pPr>
        <w:spacing w:after="0"/>
        <w:jc w:val="both"/>
        <w:rPr>
          <w:rFonts w:cs="Arial"/>
        </w:rPr>
      </w:pPr>
      <w:r w:rsidRPr="00CE37A3">
        <w:rPr>
          <w:rFonts w:cs="Arial"/>
          <w:lang w:val="de-DE"/>
        </w:rPr>
        <w:t>4° die Lüftung;</w:t>
      </w:r>
    </w:p>
    <w:p w:rsidR="009434FD" w:rsidRPr="00DB52B6" w:rsidRDefault="009434FD" w:rsidP="00310D23">
      <w:pPr>
        <w:spacing w:after="0"/>
        <w:jc w:val="both"/>
        <w:rPr>
          <w:rFonts w:cs="Arial"/>
        </w:rPr>
      </w:pPr>
      <w:r w:rsidRPr="00CE37A3">
        <w:rPr>
          <w:rFonts w:cs="Arial"/>
          <w:lang w:val="de-DE"/>
        </w:rPr>
        <w:t>5° die Tageslichtbeleuchtung;</w:t>
      </w:r>
    </w:p>
    <w:p w:rsidR="009434FD" w:rsidRDefault="009434FD" w:rsidP="00310D23">
      <w:pPr>
        <w:spacing w:after="0"/>
        <w:jc w:val="both"/>
        <w:rPr>
          <w:rFonts w:cs="Arial"/>
        </w:rPr>
      </w:pPr>
      <w:r w:rsidRPr="00CE37A3">
        <w:rPr>
          <w:rFonts w:cs="Arial"/>
          <w:lang w:val="de-DE"/>
        </w:rPr>
        <w:t>6° die Sanitärausrüstung und Heizanlage;</w:t>
      </w:r>
    </w:p>
    <w:p w:rsidR="009434FD" w:rsidRPr="00DB52B6" w:rsidRDefault="009434FD" w:rsidP="00310D23">
      <w:pPr>
        <w:spacing w:after="0"/>
        <w:jc w:val="both"/>
        <w:rPr>
          <w:rFonts w:cs="Arial"/>
        </w:rPr>
      </w:pPr>
      <w:r w:rsidRPr="00CE37A3">
        <w:rPr>
          <w:rFonts w:cs="Arial"/>
          <w:lang w:val="de-DE"/>
        </w:rPr>
        <w:t>7° die Struktur und Größe der Wohnung, insbesondere im Verhältnis zur Zusammensetzung des bewohnenden Haushalts;</w:t>
      </w:r>
    </w:p>
    <w:p w:rsidR="009434FD" w:rsidRPr="00DB52B6" w:rsidRDefault="009434FD" w:rsidP="00310D23">
      <w:pPr>
        <w:spacing w:after="0"/>
        <w:jc w:val="both"/>
        <w:rPr>
          <w:rFonts w:cs="Arial"/>
        </w:rPr>
      </w:pPr>
      <w:r w:rsidRPr="00CE37A3">
        <w:rPr>
          <w:rFonts w:cs="Arial"/>
          <w:lang w:val="de-DE"/>
        </w:rPr>
        <w:t>8° den Verkehr auf den Fußböden und Treppen.</w:t>
      </w:r>
    </w:p>
    <w:p w:rsidR="009434FD" w:rsidRPr="00310D23" w:rsidRDefault="009434FD" w:rsidP="009434FD">
      <w:pPr>
        <w:pStyle w:val="Corpsdetexte3"/>
        <w:spacing w:before="120"/>
        <w:rPr>
          <w:rFonts w:cs="Arial"/>
          <w:sz w:val="24"/>
          <w:szCs w:val="24"/>
        </w:rPr>
      </w:pPr>
      <w:r w:rsidRPr="00310D23">
        <w:rPr>
          <w:rFonts w:cs="Arial"/>
          <w:sz w:val="24"/>
          <w:szCs w:val="24"/>
          <w:lang w:val="de-DE"/>
        </w:rPr>
        <w:t xml:space="preserve">Außerdem muss die Wohnung keine Gefahr für die </w:t>
      </w:r>
      <w:r w:rsidRPr="00310D23">
        <w:rPr>
          <w:rFonts w:cs="Arial"/>
          <w:b/>
          <w:sz w:val="24"/>
          <w:szCs w:val="24"/>
          <w:lang w:val="de-DE"/>
        </w:rPr>
        <w:t xml:space="preserve">Gesundheit der Bewohner </w:t>
      </w:r>
      <w:r w:rsidRPr="00310D23">
        <w:rPr>
          <w:rFonts w:cs="Arial"/>
          <w:sz w:val="24"/>
          <w:szCs w:val="24"/>
          <w:lang w:val="de-DE"/>
        </w:rPr>
        <w:t xml:space="preserve">darstellen. </w:t>
      </w:r>
      <w:r w:rsidRPr="00310D23">
        <w:rPr>
          <w:rFonts w:cs="Arial"/>
          <w:sz w:val="24"/>
          <w:szCs w:val="24"/>
        </w:rPr>
        <w:t xml:space="preserve"> </w:t>
      </w:r>
    </w:p>
    <w:p w:rsidR="009434FD" w:rsidRPr="00310D23" w:rsidRDefault="009434FD" w:rsidP="00310D23">
      <w:pPr>
        <w:pStyle w:val="Corpsdetexte3"/>
        <w:spacing w:before="120"/>
        <w:jc w:val="both"/>
        <w:rPr>
          <w:rFonts w:cs="Arial"/>
          <w:sz w:val="24"/>
          <w:szCs w:val="24"/>
        </w:rPr>
      </w:pPr>
      <w:r w:rsidRPr="00310D23">
        <w:rPr>
          <w:rFonts w:cs="Arial"/>
          <w:sz w:val="24"/>
          <w:szCs w:val="24"/>
          <w:lang w:val="de-DE"/>
        </w:rPr>
        <w:t xml:space="preserve">Um eine kleine Einzelwohnung (weniger als 28 m²) oder eine gemeinschaftliche Wohnung zu vermieten oder zu Miete freizugeben, muss der Vermieter über eine </w:t>
      </w:r>
      <w:r w:rsidRPr="00310D23">
        <w:rPr>
          <w:rFonts w:cs="Arial"/>
          <w:b/>
          <w:sz w:val="24"/>
          <w:szCs w:val="24"/>
          <w:lang w:val="de-DE"/>
        </w:rPr>
        <w:t xml:space="preserve">Mietgenehmigung </w:t>
      </w:r>
      <w:r w:rsidRPr="00310D23">
        <w:rPr>
          <w:rFonts w:cs="Arial"/>
          <w:sz w:val="24"/>
          <w:szCs w:val="24"/>
          <w:lang w:val="de-DE"/>
        </w:rPr>
        <w:t xml:space="preserve">verfügen (zu weiteren Informationen zu diesem Thema bitte wenden Sie sich an die Abteilung Wohnungswesen des öffentlichen Dienstes der Wallonie - </w:t>
      </w:r>
      <w:hyperlink r:id="rId8" w:history="1">
        <w:r w:rsidRPr="00310D23">
          <w:rPr>
            <w:rStyle w:val="Lienhypertexte"/>
            <w:rFonts w:cs="Arial"/>
            <w:sz w:val="22"/>
            <w:szCs w:val="22"/>
            <w:lang w:val="de-DE"/>
          </w:rPr>
          <w:t>http://lampspw.wallonie.be/dgo4/site_logement/index.php/aides/aide?aide=permisLoc&amp;loc=1</w:t>
        </w:r>
      </w:hyperlink>
      <w:r w:rsidRPr="00310D23">
        <w:rPr>
          <w:sz w:val="22"/>
          <w:szCs w:val="22"/>
          <w:lang w:val="de-DE"/>
        </w:rPr>
        <w:t xml:space="preserve"> </w:t>
      </w:r>
      <w:r w:rsidRPr="00310D23">
        <w:rPr>
          <w:sz w:val="24"/>
          <w:szCs w:val="24"/>
          <w:lang w:val="de-DE"/>
        </w:rPr>
        <w:t>oder an die Gemeindeverwaltung).</w:t>
      </w:r>
      <w:r w:rsidRPr="00310D23">
        <w:rPr>
          <w:rFonts w:cs="Arial"/>
          <w:sz w:val="24"/>
          <w:szCs w:val="24"/>
        </w:rPr>
        <w:t xml:space="preserve"> </w:t>
      </w:r>
    </w:p>
    <w:p w:rsidR="009434FD" w:rsidRPr="00310D23" w:rsidRDefault="009434FD" w:rsidP="009434FD">
      <w:pPr>
        <w:pStyle w:val="Corpsdetexte3"/>
        <w:spacing w:before="120"/>
        <w:rPr>
          <w:rFonts w:cs="Arial"/>
          <w:sz w:val="24"/>
          <w:szCs w:val="24"/>
        </w:rPr>
      </w:pPr>
      <w:r w:rsidRPr="00310D23">
        <w:rPr>
          <w:rFonts w:cs="Arial"/>
          <w:sz w:val="24"/>
          <w:szCs w:val="24"/>
          <w:lang w:val="de-DE"/>
        </w:rPr>
        <w:t xml:space="preserve">Außerdem ist jede Wohnung mit mindestens einer </w:t>
      </w:r>
      <w:r w:rsidRPr="00310D23">
        <w:rPr>
          <w:rFonts w:cs="Arial"/>
          <w:b/>
          <w:sz w:val="24"/>
          <w:szCs w:val="24"/>
          <w:lang w:val="de-DE"/>
        </w:rPr>
        <w:t xml:space="preserve">Feuermeldeanlage </w:t>
      </w:r>
      <w:r w:rsidRPr="00310D23">
        <w:rPr>
          <w:rFonts w:cs="Arial"/>
          <w:sz w:val="24"/>
          <w:szCs w:val="24"/>
          <w:lang w:val="de-DE"/>
        </w:rPr>
        <w:t>in einwandfreiem Betriebszustand auszustatten.</w:t>
      </w:r>
    </w:p>
    <w:p w:rsidR="009434FD" w:rsidRDefault="009434FD" w:rsidP="009434FD">
      <w:pPr>
        <w:jc w:val="both"/>
        <w:rPr>
          <w:rFonts w:cs="Arial"/>
        </w:rPr>
      </w:pPr>
    </w:p>
    <w:p w:rsidR="00310D23" w:rsidRDefault="00310D23" w:rsidP="009434FD">
      <w:pPr>
        <w:jc w:val="both"/>
        <w:rPr>
          <w:rFonts w:cs="Arial"/>
        </w:rPr>
      </w:pPr>
    </w:p>
    <w:p w:rsidR="00310D23" w:rsidRPr="00DB52B6" w:rsidRDefault="00310D23" w:rsidP="009434FD">
      <w:pPr>
        <w:jc w:val="both"/>
        <w:rPr>
          <w:rFonts w:cs="Arial"/>
        </w:rPr>
      </w:pPr>
    </w:p>
    <w:p w:rsidR="009434FD" w:rsidRPr="00DB52B6" w:rsidRDefault="009434FD" w:rsidP="009434FD">
      <w:pPr>
        <w:tabs>
          <w:tab w:val="left" w:pos="0"/>
        </w:tabs>
        <w:ind w:hanging="227"/>
        <w:jc w:val="both"/>
        <w:rPr>
          <w:rFonts w:cs="Arial"/>
          <w:b/>
        </w:rPr>
      </w:pPr>
      <w:r w:rsidRPr="00DB52B6">
        <w:rPr>
          <w:rFonts w:cs="Arial"/>
          <w:b/>
        </w:rPr>
        <w:t>3)</w:t>
      </w:r>
      <w:r w:rsidRPr="00DB52B6">
        <w:rPr>
          <w:rFonts w:cs="Arial"/>
          <w:b/>
        </w:rPr>
        <w:tab/>
      </w:r>
      <w:r w:rsidRPr="00CE37A3">
        <w:rPr>
          <w:rFonts w:cs="Arial"/>
          <w:b/>
          <w:u w:val="single"/>
          <w:lang w:val="de-DE"/>
        </w:rPr>
        <w:t>Pflicht eines schriftlichen Mietvertrags</w:t>
      </w:r>
    </w:p>
    <w:p w:rsidR="009434FD" w:rsidRPr="00DB52B6" w:rsidRDefault="009434FD" w:rsidP="009434FD">
      <w:pPr>
        <w:jc w:val="both"/>
        <w:rPr>
          <w:rFonts w:cs="Arial"/>
        </w:rPr>
      </w:pPr>
      <w:r w:rsidRPr="00CE37A3">
        <w:rPr>
          <w:rFonts w:cs="Arial"/>
          <w:lang w:val="de-DE"/>
        </w:rPr>
        <w:t>Jeder gleitende Mietvertrag muss schriftlich festgesetzt werden.</w:t>
      </w:r>
      <w:r>
        <w:rPr>
          <w:rFonts w:cs="Arial"/>
        </w:rPr>
        <w:t xml:space="preserve"> </w:t>
      </w:r>
      <w:r w:rsidRPr="00CE37A3">
        <w:rPr>
          <w:rFonts w:cs="Arial"/>
          <w:lang w:val="de-DE"/>
        </w:rPr>
        <w:t xml:space="preserve">Dieses Schriftstück muss </w:t>
      </w:r>
      <w:r w:rsidRPr="00CE37A3">
        <w:rPr>
          <w:rFonts w:cs="Arial"/>
          <w:b/>
          <w:lang w:val="de-DE"/>
        </w:rPr>
        <w:t xml:space="preserve">mindestens </w:t>
      </w:r>
      <w:r w:rsidRPr="00CE37A3">
        <w:rPr>
          <w:rFonts w:cs="Arial"/>
          <w:lang w:val="de-DE"/>
        </w:rPr>
        <w:t>folgende Angaben beinhalten:</w:t>
      </w:r>
    </w:p>
    <w:p w:rsidR="009434FD" w:rsidRPr="00DB52B6" w:rsidRDefault="009434FD" w:rsidP="009434FD">
      <w:pPr>
        <w:pStyle w:val="Paragraphedeliste"/>
        <w:numPr>
          <w:ilvl w:val="0"/>
          <w:numId w:val="29"/>
        </w:numPr>
        <w:spacing w:after="0" w:line="280" w:lineRule="auto"/>
        <w:ind w:left="284" w:hanging="284"/>
        <w:jc w:val="both"/>
        <w:rPr>
          <w:rFonts w:ascii="Arial" w:hAnsi="Arial" w:cs="Arial"/>
          <w:sz w:val="20"/>
          <w:szCs w:val="20"/>
        </w:rPr>
      </w:pPr>
      <w:r w:rsidRPr="002C0F9F">
        <w:rPr>
          <w:rFonts w:ascii="Arial" w:hAnsi="Arial" w:cs="Arial"/>
          <w:b/>
          <w:sz w:val="20"/>
          <w:szCs w:val="20"/>
          <w:lang w:val="de-DE"/>
        </w:rPr>
        <w:t xml:space="preserve">Die Identität des Untervermieters, der die soziale </w:t>
      </w:r>
      <w:r>
        <w:rPr>
          <w:rFonts w:ascii="Arial" w:hAnsi="Arial" w:cs="Arial"/>
          <w:b/>
          <w:sz w:val="20"/>
          <w:szCs w:val="20"/>
          <w:lang w:val="de-DE"/>
        </w:rPr>
        <w:t>Betreuung</w:t>
      </w:r>
      <w:r w:rsidRPr="002C0F9F">
        <w:rPr>
          <w:rFonts w:ascii="Arial" w:hAnsi="Arial" w:cs="Arial"/>
          <w:b/>
          <w:sz w:val="20"/>
          <w:szCs w:val="20"/>
          <w:lang w:val="de-DE"/>
        </w:rPr>
        <w:t xml:space="preserve"> genießt und der das Mietobjekt bewohnt, sowie die Identität der juristischen Person, der gestattet wird, das System des gleitenden Mietvertrags anzuwenden:</w:t>
      </w:r>
      <w:r>
        <w:rPr>
          <w:rFonts w:ascii="Arial" w:hAnsi="Arial" w:cs="Arial"/>
          <w:sz w:val="20"/>
          <w:szCs w:val="20"/>
        </w:rPr>
        <w:t xml:space="preserve"> </w:t>
      </w:r>
      <w:r w:rsidRPr="002C0F9F">
        <w:rPr>
          <w:rFonts w:ascii="Arial" w:hAnsi="Arial" w:cs="Arial"/>
          <w:sz w:val="20"/>
          <w:szCs w:val="20"/>
          <w:lang w:val="de-DE"/>
        </w:rPr>
        <w:t>Name, erste zwei Vornamen, Geburtsort und –datum, Wohnsitz; für die juristische Person:</w:t>
      </w:r>
      <w:r w:rsidRPr="00DB52B6">
        <w:rPr>
          <w:rFonts w:ascii="Arial" w:hAnsi="Arial" w:cs="Arial"/>
          <w:sz w:val="20"/>
          <w:szCs w:val="20"/>
        </w:rPr>
        <w:t xml:space="preserve"> </w:t>
      </w:r>
      <w:r w:rsidRPr="002C0F9F">
        <w:rPr>
          <w:rFonts w:ascii="Arial" w:hAnsi="Arial" w:cs="Arial"/>
          <w:sz w:val="20"/>
          <w:szCs w:val="20"/>
          <w:lang w:val="de-DE"/>
        </w:rPr>
        <w:t>Gesellschaftsname, Gesellschaftssitz und Unternehmensnummer.</w:t>
      </w:r>
    </w:p>
    <w:p w:rsidR="009434FD" w:rsidRPr="00DB52B6" w:rsidRDefault="009434FD" w:rsidP="009434FD">
      <w:pPr>
        <w:pStyle w:val="Paragraphedeliste"/>
        <w:numPr>
          <w:ilvl w:val="0"/>
          <w:numId w:val="29"/>
        </w:numPr>
        <w:spacing w:after="0" w:line="280" w:lineRule="auto"/>
        <w:ind w:left="284" w:hanging="284"/>
        <w:rPr>
          <w:rFonts w:ascii="Arial" w:hAnsi="Arial" w:cs="Arial"/>
          <w:sz w:val="20"/>
          <w:szCs w:val="20"/>
        </w:rPr>
      </w:pPr>
      <w:r w:rsidRPr="002C0F9F">
        <w:rPr>
          <w:rFonts w:ascii="Arial" w:hAnsi="Arial" w:cs="Arial"/>
          <w:sz w:val="20"/>
          <w:szCs w:val="20"/>
          <w:lang w:val="de-DE"/>
        </w:rPr>
        <w:t xml:space="preserve">Das </w:t>
      </w:r>
      <w:r w:rsidRPr="002C0F9F">
        <w:rPr>
          <w:rFonts w:ascii="Arial" w:hAnsi="Arial" w:cs="Arial"/>
          <w:b/>
          <w:sz w:val="20"/>
          <w:szCs w:val="20"/>
          <w:lang w:val="de-DE"/>
        </w:rPr>
        <w:t>Datum, ab dem der Mietvertrag läuft</w:t>
      </w:r>
      <w:r w:rsidRPr="002C0F9F">
        <w:rPr>
          <w:rFonts w:ascii="Arial" w:hAnsi="Arial" w:cs="Arial"/>
          <w:sz w:val="20"/>
          <w:szCs w:val="20"/>
          <w:lang w:val="de-DE"/>
        </w:rPr>
        <w:t>.</w:t>
      </w:r>
    </w:p>
    <w:p w:rsidR="009434FD" w:rsidRPr="00DB52B6" w:rsidRDefault="009434FD" w:rsidP="009434FD">
      <w:pPr>
        <w:pStyle w:val="Paragraphedeliste"/>
        <w:numPr>
          <w:ilvl w:val="0"/>
          <w:numId w:val="29"/>
        </w:numPr>
        <w:spacing w:after="0" w:line="280" w:lineRule="auto"/>
        <w:ind w:left="284" w:hanging="284"/>
        <w:rPr>
          <w:rFonts w:ascii="Arial" w:hAnsi="Arial" w:cs="Arial"/>
          <w:sz w:val="20"/>
          <w:szCs w:val="20"/>
        </w:rPr>
      </w:pPr>
      <w:r w:rsidRPr="002C0F9F">
        <w:rPr>
          <w:rFonts w:ascii="Arial" w:hAnsi="Arial" w:cs="Arial"/>
          <w:sz w:val="20"/>
          <w:szCs w:val="20"/>
          <w:lang w:val="de-DE"/>
        </w:rPr>
        <w:t xml:space="preserve">die </w:t>
      </w:r>
      <w:r w:rsidRPr="002C0F9F">
        <w:rPr>
          <w:rFonts w:ascii="Arial" w:hAnsi="Arial" w:cs="Arial"/>
          <w:b/>
          <w:sz w:val="20"/>
          <w:szCs w:val="20"/>
          <w:lang w:val="de-DE"/>
        </w:rPr>
        <w:t>Dauer</w:t>
      </w:r>
      <w:r w:rsidRPr="002C0F9F">
        <w:rPr>
          <w:rFonts w:ascii="Arial" w:hAnsi="Arial" w:cs="Arial"/>
          <w:sz w:val="20"/>
          <w:szCs w:val="20"/>
          <w:lang w:val="de-DE"/>
        </w:rPr>
        <w:t xml:space="preserve"> des Mietvertrags;</w:t>
      </w:r>
    </w:p>
    <w:p w:rsidR="009434FD" w:rsidRPr="00A70373" w:rsidRDefault="009434FD" w:rsidP="009434FD">
      <w:pPr>
        <w:pStyle w:val="Paragraphedeliste"/>
        <w:numPr>
          <w:ilvl w:val="0"/>
          <w:numId w:val="29"/>
        </w:numPr>
        <w:spacing w:after="0" w:line="280" w:lineRule="auto"/>
        <w:ind w:left="284" w:hanging="284"/>
        <w:rPr>
          <w:rFonts w:ascii="Arial" w:hAnsi="Arial" w:cs="Arial"/>
          <w:sz w:val="20"/>
          <w:szCs w:val="20"/>
        </w:rPr>
      </w:pPr>
      <w:r w:rsidRPr="002C0F9F">
        <w:rPr>
          <w:rFonts w:ascii="Arial" w:hAnsi="Arial" w:cs="Arial"/>
          <w:sz w:val="20"/>
          <w:szCs w:val="20"/>
          <w:lang w:val="de-DE"/>
        </w:rPr>
        <w:t xml:space="preserve">Der </w:t>
      </w:r>
      <w:r w:rsidRPr="002C0F9F">
        <w:rPr>
          <w:rFonts w:ascii="Arial" w:hAnsi="Arial" w:cs="Arial"/>
          <w:b/>
          <w:sz w:val="20"/>
          <w:szCs w:val="20"/>
          <w:lang w:val="de-DE"/>
        </w:rPr>
        <w:t>Typ</w:t>
      </w:r>
      <w:r w:rsidRPr="002C0F9F">
        <w:rPr>
          <w:rFonts w:ascii="Arial" w:hAnsi="Arial" w:cs="Arial"/>
          <w:sz w:val="20"/>
          <w:szCs w:val="20"/>
          <w:lang w:val="de-DE"/>
        </w:rPr>
        <w:t xml:space="preserve"> des Mietvertrags  (zum Beispiel, </w:t>
      </w:r>
      <w:r w:rsidRPr="002C0F9F">
        <w:rPr>
          <w:rFonts w:ascii="Arial" w:hAnsi="Arial" w:cs="Arial"/>
          <w:i/>
          <w:sz w:val="20"/>
          <w:szCs w:val="20"/>
          <w:lang w:val="de-DE"/>
        </w:rPr>
        <w:t>Mietvertrag für den Hauptwohnort oder Studentenmietvertrag</w:t>
      </w:r>
      <w:r w:rsidRPr="002C0F9F">
        <w:rPr>
          <w:rFonts w:ascii="Arial" w:hAnsi="Arial" w:cs="Arial"/>
          <w:sz w:val="20"/>
          <w:szCs w:val="20"/>
          <w:lang w:val="de-DE"/>
        </w:rPr>
        <w:t>).</w:t>
      </w:r>
    </w:p>
    <w:p w:rsidR="009434FD" w:rsidRPr="00DB52B6" w:rsidRDefault="009434FD" w:rsidP="009434FD">
      <w:pPr>
        <w:pStyle w:val="Paragraphedeliste"/>
        <w:numPr>
          <w:ilvl w:val="0"/>
          <w:numId w:val="29"/>
        </w:numPr>
        <w:spacing w:after="0" w:line="280" w:lineRule="auto"/>
        <w:ind w:left="284" w:hanging="284"/>
        <w:rPr>
          <w:rFonts w:ascii="Arial" w:hAnsi="Arial" w:cs="Arial"/>
          <w:sz w:val="20"/>
          <w:szCs w:val="20"/>
        </w:rPr>
      </w:pPr>
      <w:r w:rsidRPr="002C0F9F">
        <w:rPr>
          <w:rFonts w:ascii="Arial" w:hAnsi="Arial" w:cs="Arial"/>
          <w:sz w:val="20"/>
          <w:szCs w:val="20"/>
          <w:lang w:val="de-DE"/>
        </w:rPr>
        <w:t xml:space="preserve">Die Bezeichnung </w:t>
      </w:r>
      <w:r w:rsidRPr="002C0F9F">
        <w:rPr>
          <w:rFonts w:ascii="Arial" w:hAnsi="Arial" w:cs="Arial"/>
          <w:b/>
          <w:sz w:val="20"/>
          <w:szCs w:val="20"/>
          <w:lang w:val="de-DE"/>
        </w:rPr>
        <w:t>aller vermieteten Räumlichkeiten und Teile des Gebäudes</w:t>
      </w:r>
      <w:r w:rsidRPr="002C0F9F">
        <w:rPr>
          <w:rFonts w:ascii="Arial" w:hAnsi="Arial" w:cs="Arial"/>
          <w:sz w:val="20"/>
          <w:szCs w:val="20"/>
          <w:lang w:val="de-DE"/>
        </w:rPr>
        <w:t>.</w:t>
      </w:r>
    </w:p>
    <w:p w:rsidR="009434FD" w:rsidRPr="00DB52B6" w:rsidRDefault="009434FD" w:rsidP="009434FD">
      <w:pPr>
        <w:pStyle w:val="Paragraphedeliste"/>
        <w:numPr>
          <w:ilvl w:val="0"/>
          <w:numId w:val="29"/>
        </w:numPr>
        <w:spacing w:after="0" w:line="280" w:lineRule="auto"/>
        <w:ind w:left="284" w:hanging="284"/>
        <w:rPr>
          <w:rFonts w:ascii="Arial" w:hAnsi="Arial" w:cs="Arial"/>
          <w:sz w:val="20"/>
          <w:szCs w:val="20"/>
        </w:rPr>
      </w:pPr>
      <w:r w:rsidRPr="002C0F9F">
        <w:rPr>
          <w:rFonts w:ascii="Arial" w:hAnsi="Arial" w:cs="Arial"/>
          <w:sz w:val="20"/>
          <w:szCs w:val="20"/>
          <w:lang w:val="de-DE"/>
        </w:rPr>
        <w:t xml:space="preserve">Der </w:t>
      </w:r>
      <w:r w:rsidRPr="002C0F9F">
        <w:rPr>
          <w:rFonts w:ascii="Arial" w:hAnsi="Arial" w:cs="Arial"/>
          <w:b/>
          <w:sz w:val="20"/>
          <w:szCs w:val="20"/>
          <w:lang w:val="de-DE"/>
        </w:rPr>
        <w:t>Mietzins ohne Nebenkosten</w:t>
      </w:r>
      <w:r w:rsidRPr="002C0F9F">
        <w:rPr>
          <w:rFonts w:ascii="Arial" w:hAnsi="Arial" w:cs="Arial"/>
          <w:sz w:val="20"/>
          <w:szCs w:val="20"/>
          <w:lang w:val="de-DE"/>
        </w:rPr>
        <w:t>.</w:t>
      </w:r>
      <w:r w:rsidRPr="00DB52B6">
        <w:rPr>
          <w:rFonts w:ascii="Arial" w:hAnsi="Arial" w:cs="Arial"/>
          <w:sz w:val="20"/>
          <w:szCs w:val="20"/>
        </w:rPr>
        <w:t> </w:t>
      </w:r>
    </w:p>
    <w:p w:rsidR="009434FD" w:rsidRPr="00DB52B6" w:rsidRDefault="009434FD" w:rsidP="009434FD">
      <w:pPr>
        <w:pStyle w:val="Paragraphedeliste"/>
        <w:numPr>
          <w:ilvl w:val="0"/>
          <w:numId w:val="29"/>
        </w:numPr>
        <w:spacing w:after="0" w:line="280" w:lineRule="auto"/>
        <w:ind w:left="284" w:hanging="284"/>
        <w:rPr>
          <w:rFonts w:ascii="Arial" w:hAnsi="Arial" w:cs="Arial"/>
          <w:sz w:val="20"/>
          <w:szCs w:val="20"/>
        </w:rPr>
      </w:pPr>
      <w:r w:rsidRPr="002C0F9F">
        <w:rPr>
          <w:rFonts w:ascii="Arial" w:hAnsi="Arial" w:cs="Arial"/>
          <w:sz w:val="20"/>
          <w:szCs w:val="20"/>
          <w:lang w:val="de-DE"/>
        </w:rPr>
        <w:t xml:space="preserve">die Höhe und die Art der eventuellen </w:t>
      </w:r>
      <w:r w:rsidRPr="002C0F9F">
        <w:rPr>
          <w:rFonts w:ascii="Arial" w:hAnsi="Arial" w:cs="Arial"/>
          <w:b/>
          <w:sz w:val="20"/>
          <w:szCs w:val="20"/>
          <w:lang w:val="de-DE"/>
        </w:rPr>
        <w:t>gemeinschaftlichen Nebenkosten</w:t>
      </w:r>
      <w:r w:rsidRPr="002C0F9F">
        <w:rPr>
          <w:rFonts w:ascii="Arial" w:hAnsi="Arial" w:cs="Arial"/>
          <w:sz w:val="20"/>
          <w:szCs w:val="20"/>
          <w:lang w:val="de-DE"/>
        </w:rPr>
        <w:t>.</w:t>
      </w:r>
    </w:p>
    <w:p w:rsidR="009434FD" w:rsidRPr="00DB52B6" w:rsidRDefault="009434FD" w:rsidP="009434FD">
      <w:pPr>
        <w:pStyle w:val="Paragraphedeliste"/>
        <w:numPr>
          <w:ilvl w:val="0"/>
          <w:numId w:val="29"/>
        </w:numPr>
        <w:spacing w:after="0" w:line="280" w:lineRule="auto"/>
        <w:ind w:left="284" w:hanging="284"/>
        <w:rPr>
          <w:rFonts w:ascii="Arial" w:hAnsi="Arial" w:cs="Arial"/>
          <w:sz w:val="20"/>
          <w:szCs w:val="20"/>
        </w:rPr>
      </w:pPr>
      <w:r w:rsidRPr="002C0F9F">
        <w:rPr>
          <w:rFonts w:ascii="Arial" w:hAnsi="Arial" w:cs="Arial"/>
          <w:sz w:val="20"/>
          <w:szCs w:val="20"/>
          <w:lang w:val="de-DE"/>
        </w:rPr>
        <w:t xml:space="preserve">die Höhe und die Art der </w:t>
      </w:r>
      <w:r w:rsidRPr="002C0F9F">
        <w:rPr>
          <w:rFonts w:ascii="Arial" w:hAnsi="Arial" w:cs="Arial"/>
          <w:b/>
          <w:sz w:val="20"/>
          <w:szCs w:val="20"/>
          <w:lang w:val="de-DE"/>
        </w:rPr>
        <w:t>privaten Nebenkosten</w:t>
      </w:r>
      <w:r w:rsidRPr="002C0F9F">
        <w:rPr>
          <w:rFonts w:ascii="Arial" w:hAnsi="Arial" w:cs="Arial"/>
          <w:sz w:val="20"/>
          <w:szCs w:val="20"/>
          <w:lang w:val="de-DE"/>
        </w:rPr>
        <w:t xml:space="preserve">, wenn diese </w:t>
      </w:r>
      <w:r w:rsidRPr="002C0F9F">
        <w:rPr>
          <w:rFonts w:ascii="Arial" w:hAnsi="Arial" w:cs="Arial"/>
          <w:b/>
          <w:sz w:val="20"/>
          <w:szCs w:val="20"/>
          <w:lang w:val="de-DE"/>
        </w:rPr>
        <w:t xml:space="preserve">Pauschalbeträge </w:t>
      </w:r>
      <w:r w:rsidRPr="002C0F9F">
        <w:rPr>
          <w:rFonts w:ascii="Arial" w:hAnsi="Arial" w:cs="Arial"/>
          <w:sz w:val="20"/>
          <w:szCs w:val="20"/>
          <w:lang w:val="de-DE"/>
        </w:rPr>
        <w:t>sind.</w:t>
      </w:r>
      <w:r w:rsidRPr="00DB52B6">
        <w:rPr>
          <w:rFonts w:ascii="Arial" w:hAnsi="Arial" w:cs="Arial"/>
          <w:sz w:val="20"/>
          <w:szCs w:val="20"/>
        </w:rPr>
        <w:t xml:space="preserve"> </w:t>
      </w:r>
    </w:p>
    <w:p w:rsidR="009434FD" w:rsidRPr="00DB52B6" w:rsidRDefault="009434FD" w:rsidP="009434FD">
      <w:pPr>
        <w:pStyle w:val="Paragraphedeliste"/>
        <w:numPr>
          <w:ilvl w:val="0"/>
          <w:numId w:val="29"/>
        </w:numPr>
        <w:spacing w:after="0" w:line="280" w:lineRule="auto"/>
        <w:ind w:left="284" w:hanging="284"/>
        <w:jc w:val="both"/>
        <w:rPr>
          <w:rFonts w:ascii="Arial" w:hAnsi="Arial" w:cs="Arial"/>
          <w:sz w:val="20"/>
          <w:szCs w:val="20"/>
        </w:rPr>
      </w:pPr>
      <w:r w:rsidRPr="002C0F9F">
        <w:rPr>
          <w:rFonts w:ascii="Arial" w:hAnsi="Arial" w:cs="Arial"/>
          <w:sz w:val="20"/>
          <w:szCs w:val="20"/>
          <w:lang w:val="de-DE"/>
        </w:rPr>
        <w:t xml:space="preserve">Die Angabe, ob es sich bei den eventuellen privaten oder gemeinschaftlichen Nebenkosten um </w:t>
      </w:r>
      <w:r w:rsidRPr="002C0F9F">
        <w:rPr>
          <w:rFonts w:ascii="Arial" w:hAnsi="Arial" w:cs="Arial"/>
          <w:b/>
          <w:sz w:val="20"/>
          <w:szCs w:val="20"/>
          <w:lang w:val="de-DE"/>
        </w:rPr>
        <w:t xml:space="preserve">Pauschalbeträge </w:t>
      </w:r>
      <w:r w:rsidRPr="002C0F9F">
        <w:rPr>
          <w:rFonts w:ascii="Arial" w:hAnsi="Arial" w:cs="Arial"/>
          <w:sz w:val="20"/>
          <w:szCs w:val="20"/>
          <w:lang w:val="de-DE"/>
        </w:rPr>
        <w:t xml:space="preserve">oder </w:t>
      </w:r>
      <w:r w:rsidRPr="002C0F9F">
        <w:rPr>
          <w:rFonts w:ascii="Arial" w:hAnsi="Arial" w:cs="Arial"/>
          <w:b/>
          <w:sz w:val="20"/>
          <w:szCs w:val="20"/>
          <w:lang w:val="de-DE"/>
        </w:rPr>
        <w:t xml:space="preserve">Vorauszahlungen </w:t>
      </w:r>
      <w:r w:rsidRPr="002C0F9F">
        <w:rPr>
          <w:rFonts w:ascii="Arial" w:hAnsi="Arial" w:cs="Arial"/>
          <w:sz w:val="20"/>
          <w:szCs w:val="20"/>
          <w:lang w:val="de-DE"/>
        </w:rPr>
        <w:t>handelt;</w:t>
      </w:r>
    </w:p>
    <w:p w:rsidR="009434FD" w:rsidRPr="00DB52B6" w:rsidRDefault="009434FD" w:rsidP="009434FD">
      <w:pPr>
        <w:pStyle w:val="Paragraphedeliste"/>
        <w:numPr>
          <w:ilvl w:val="0"/>
          <w:numId w:val="29"/>
        </w:numPr>
        <w:spacing w:after="0" w:line="280" w:lineRule="auto"/>
        <w:ind w:left="284" w:hanging="284"/>
        <w:jc w:val="both"/>
        <w:rPr>
          <w:rFonts w:ascii="Arial" w:hAnsi="Arial" w:cs="Arial"/>
          <w:sz w:val="20"/>
          <w:szCs w:val="20"/>
        </w:rPr>
      </w:pPr>
      <w:r w:rsidRPr="002C0F9F">
        <w:rPr>
          <w:rFonts w:ascii="Arial" w:hAnsi="Arial" w:cs="Arial"/>
          <w:sz w:val="20"/>
          <w:szCs w:val="20"/>
          <w:lang w:val="de-DE"/>
        </w:rPr>
        <w:t xml:space="preserve">Bei einem Gebäude mit mehreren Wohnungen, wenn der Betrag der Nebenkosten kein Pauschalbetrag ist, das </w:t>
      </w:r>
      <w:r w:rsidRPr="002C0F9F">
        <w:rPr>
          <w:rFonts w:ascii="Arial" w:hAnsi="Arial" w:cs="Arial"/>
          <w:b/>
          <w:sz w:val="20"/>
          <w:szCs w:val="20"/>
          <w:lang w:val="de-DE"/>
        </w:rPr>
        <w:t xml:space="preserve">Berechnungsverfahren der Nebenkosten </w:t>
      </w:r>
      <w:r w:rsidRPr="002C0F9F">
        <w:rPr>
          <w:rFonts w:ascii="Arial" w:hAnsi="Arial" w:cs="Arial"/>
          <w:sz w:val="20"/>
          <w:szCs w:val="20"/>
          <w:lang w:val="de-DE"/>
        </w:rPr>
        <w:t xml:space="preserve">und deren </w:t>
      </w:r>
      <w:r w:rsidRPr="002C0F9F">
        <w:rPr>
          <w:rFonts w:ascii="Arial" w:hAnsi="Arial" w:cs="Arial"/>
          <w:b/>
          <w:sz w:val="20"/>
          <w:szCs w:val="20"/>
          <w:lang w:val="de-DE"/>
        </w:rPr>
        <w:t>Verteilung</w:t>
      </w:r>
      <w:r w:rsidRPr="002C0F9F">
        <w:rPr>
          <w:rFonts w:ascii="Arial" w:hAnsi="Arial" w:cs="Arial"/>
          <w:sz w:val="20"/>
          <w:szCs w:val="20"/>
          <w:lang w:val="de-DE"/>
        </w:rPr>
        <w:t>.</w:t>
      </w:r>
    </w:p>
    <w:p w:rsidR="009434FD" w:rsidRDefault="009434FD" w:rsidP="009434FD">
      <w:pPr>
        <w:pStyle w:val="Paragraphedeliste"/>
        <w:numPr>
          <w:ilvl w:val="0"/>
          <w:numId w:val="29"/>
        </w:numPr>
        <w:spacing w:after="0" w:line="280" w:lineRule="auto"/>
        <w:ind w:left="284" w:hanging="284"/>
        <w:rPr>
          <w:rFonts w:ascii="Arial" w:hAnsi="Arial" w:cs="Arial"/>
          <w:sz w:val="20"/>
          <w:szCs w:val="20"/>
        </w:rPr>
      </w:pPr>
      <w:r w:rsidRPr="002C0F9F">
        <w:rPr>
          <w:rFonts w:ascii="Arial" w:hAnsi="Arial" w:cs="Arial"/>
          <w:sz w:val="20"/>
          <w:szCs w:val="20"/>
          <w:lang w:val="de-DE"/>
        </w:rPr>
        <w:t xml:space="preserve"> Das Vorhandensein von </w:t>
      </w:r>
      <w:r w:rsidRPr="002C0F9F">
        <w:rPr>
          <w:rFonts w:ascii="Arial" w:hAnsi="Arial" w:cs="Arial"/>
          <w:b/>
          <w:sz w:val="20"/>
          <w:szCs w:val="20"/>
          <w:lang w:val="de-DE"/>
        </w:rPr>
        <w:t xml:space="preserve">getrennten </w:t>
      </w:r>
      <w:r w:rsidRPr="002C0F9F">
        <w:rPr>
          <w:rFonts w:ascii="Arial" w:hAnsi="Arial" w:cs="Arial"/>
          <w:sz w:val="20"/>
          <w:szCs w:val="20"/>
          <w:lang w:val="de-DE"/>
        </w:rPr>
        <w:t xml:space="preserve">oder </w:t>
      </w:r>
      <w:r w:rsidRPr="002C0F9F">
        <w:rPr>
          <w:rFonts w:ascii="Arial" w:hAnsi="Arial" w:cs="Arial"/>
          <w:b/>
          <w:sz w:val="20"/>
          <w:szCs w:val="20"/>
          <w:lang w:val="de-DE"/>
        </w:rPr>
        <w:t>gemeinschaftlichen Zählern</w:t>
      </w:r>
      <w:r w:rsidRPr="002C0F9F">
        <w:rPr>
          <w:rFonts w:ascii="Arial" w:hAnsi="Arial" w:cs="Arial"/>
          <w:sz w:val="20"/>
          <w:szCs w:val="20"/>
          <w:lang w:val="de-DE"/>
        </w:rPr>
        <w:t>.</w:t>
      </w:r>
    </w:p>
    <w:p w:rsidR="009434FD" w:rsidRDefault="009434FD" w:rsidP="009434FD">
      <w:pPr>
        <w:pStyle w:val="Paragraphedeliste"/>
        <w:numPr>
          <w:ilvl w:val="0"/>
          <w:numId w:val="29"/>
        </w:numPr>
        <w:spacing w:after="0" w:line="280" w:lineRule="auto"/>
        <w:ind w:left="284" w:hanging="284"/>
        <w:jc w:val="both"/>
        <w:rPr>
          <w:rFonts w:ascii="Arial" w:hAnsi="Arial" w:cs="Arial"/>
          <w:sz w:val="20"/>
          <w:szCs w:val="20"/>
        </w:rPr>
      </w:pPr>
      <w:r w:rsidRPr="002C0F9F">
        <w:rPr>
          <w:rFonts w:ascii="Arial" w:hAnsi="Arial" w:cs="Arial"/>
          <w:sz w:val="20"/>
          <w:szCs w:val="20"/>
          <w:lang w:val="de-DE"/>
        </w:rPr>
        <w:t xml:space="preserve">das Datum des letzten </w:t>
      </w:r>
      <w:r w:rsidRPr="002C0F9F">
        <w:rPr>
          <w:rFonts w:ascii="Arial" w:hAnsi="Arial" w:cs="Arial"/>
          <w:b/>
          <w:sz w:val="20"/>
          <w:szCs w:val="20"/>
          <w:lang w:val="de-DE"/>
        </w:rPr>
        <w:t>PEB-Ausweises</w:t>
      </w:r>
      <w:r w:rsidRPr="002C0F9F">
        <w:rPr>
          <w:rFonts w:ascii="Arial" w:hAnsi="Arial" w:cs="Arial"/>
          <w:sz w:val="20"/>
          <w:szCs w:val="20"/>
          <w:lang w:val="de-DE"/>
        </w:rPr>
        <w:t>, wenn dieser aufgrund des Dekrets vom 28. November 2013 über die Energieeffizienz von Gebäuden erforderlich ist, sowie die Effizienzzahl, die dem Mietobjekt gegeben wurde.</w:t>
      </w:r>
    </w:p>
    <w:p w:rsidR="009434FD" w:rsidRPr="00DB52B6" w:rsidRDefault="009434FD" w:rsidP="00310D23">
      <w:pPr>
        <w:pStyle w:val="Paragraphedeliste"/>
        <w:numPr>
          <w:ilvl w:val="0"/>
          <w:numId w:val="29"/>
        </w:numPr>
        <w:spacing w:after="0" w:line="280" w:lineRule="auto"/>
        <w:ind w:left="284" w:hanging="284"/>
        <w:jc w:val="both"/>
        <w:rPr>
          <w:rFonts w:ascii="Arial" w:hAnsi="Arial" w:cs="Arial"/>
          <w:sz w:val="20"/>
          <w:szCs w:val="20"/>
        </w:rPr>
      </w:pPr>
      <w:r w:rsidRPr="00A86B09">
        <w:rPr>
          <w:rFonts w:ascii="Arial" w:hAnsi="Arial" w:cs="Arial"/>
          <w:sz w:val="20"/>
          <w:szCs w:val="20"/>
          <w:lang w:val="de-DE"/>
        </w:rPr>
        <w:t xml:space="preserve">die von der zur Anwendung des gleitenden Mietvertrags berechtigten juristischen Person verfolgten </w:t>
      </w:r>
      <w:r w:rsidRPr="00A86B09">
        <w:rPr>
          <w:rFonts w:ascii="Arial" w:hAnsi="Arial" w:cs="Arial"/>
          <w:b/>
          <w:sz w:val="20"/>
          <w:szCs w:val="20"/>
          <w:lang w:val="de-DE"/>
        </w:rPr>
        <w:t>allgemeinen Ziele</w:t>
      </w:r>
      <w:r w:rsidRPr="00A86B09">
        <w:rPr>
          <w:rFonts w:ascii="Arial" w:hAnsi="Arial" w:cs="Arial"/>
          <w:sz w:val="20"/>
          <w:szCs w:val="20"/>
          <w:lang w:val="de-DE"/>
        </w:rPr>
        <w:t>, um sich zu vergewissern, dass der Untermieter fähig ist, die sich aus dem Hauptmietvertrag ergebenden Pflichten zu übernehmen.</w:t>
      </w:r>
    </w:p>
    <w:p w:rsidR="00310D23" w:rsidRDefault="00310D23" w:rsidP="00310D23">
      <w:pPr>
        <w:spacing w:after="0"/>
        <w:jc w:val="both"/>
        <w:rPr>
          <w:rFonts w:cs="Arial"/>
          <w:lang w:val="de-DE"/>
        </w:rPr>
      </w:pPr>
    </w:p>
    <w:p w:rsidR="009434FD" w:rsidRDefault="009434FD" w:rsidP="00310D23">
      <w:pPr>
        <w:spacing w:after="0"/>
        <w:jc w:val="both"/>
        <w:rPr>
          <w:rFonts w:cs="Arial"/>
          <w:lang w:val="de-DE"/>
        </w:rPr>
      </w:pPr>
      <w:r w:rsidRPr="00A86B09">
        <w:rPr>
          <w:rFonts w:cs="Arial"/>
          <w:lang w:val="de-DE"/>
        </w:rPr>
        <w:t xml:space="preserve">Der Mietvertrag muss </w:t>
      </w:r>
      <w:r w:rsidRPr="00A86B09">
        <w:rPr>
          <w:rFonts w:cs="Arial"/>
          <w:b/>
          <w:lang w:val="de-DE"/>
        </w:rPr>
        <w:t xml:space="preserve">in so vielen Ausfertigungen </w:t>
      </w:r>
      <w:r w:rsidRPr="00A86B09">
        <w:rPr>
          <w:rFonts w:cs="Arial"/>
          <w:lang w:val="de-DE"/>
        </w:rPr>
        <w:t xml:space="preserve">erstellt werden, </w:t>
      </w:r>
      <w:r w:rsidRPr="00A86B09">
        <w:rPr>
          <w:rFonts w:cs="Arial"/>
          <w:b/>
          <w:lang w:val="de-DE"/>
        </w:rPr>
        <w:t>wie es Vertragsparteien gibt</w:t>
      </w:r>
      <w:r w:rsidRPr="00A86B09">
        <w:rPr>
          <w:rFonts w:cs="Arial"/>
          <w:lang w:val="de-DE"/>
        </w:rPr>
        <w:t>.</w:t>
      </w:r>
      <w:r w:rsidRPr="00DB52B6">
        <w:rPr>
          <w:rFonts w:cs="Arial"/>
        </w:rPr>
        <w:t xml:space="preserve"> </w:t>
      </w:r>
      <w:r w:rsidRPr="00A86B09">
        <w:rPr>
          <w:rFonts w:cs="Arial"/>
          <w:lang w:val="de-DE"/>
        </w:rPr>
        <w:t xml:space="preserve">Jede Ausfertigung gibt die </w:t>
      </w:r>
      <w:r w:rsidRPr="00A86B09">
        <w:rPr>
          <w:rFonts w:cs="Arial"/>
          <w:b/>
          <w:lang w:val="de-DE"/>
        </w:rPr>
        <w:t>Anzahl der originalen Ausfertigungen</w:t>
      </w:r>
      <w:r w:rsidRPr="00A86B09">
        <w:rPr>
          <w:rFonts w:cs="Arial"/>
          <w:lang w:val="de-DE"/>
        </w:rPr>
        <w:t xml:space="preserve"> an, die erstellt und unterzeichnet worden sind.</w:t>
      </w:r>
      <w:r w:rsidRPr="00DB52B6">
        <w:rPr>
          <w:rFonts w:cs="Arial"/>
        </w:rPr>
        <w:t xml:space="preserve"> </w:t>
      </w:r>
      <w:r w:rsidRPr="00E931D4">
        <w:rPr>
          <w:rFonts w:cs="Arial"/>
          <w:lang w:val="de-DE"/>
        </w:rPr>
        <w:t xml:space="preserve">Es wird jeder Partei eine </w:t>
      </w:r>
      <w:r w:rsidRPr="00E931D4">
        <w:rPr>
          <w:rFonts w:cs="Arial"/>
          <w:b/>
          <w:lang w:val="de-DE"/>
        </w:rPr>
        <w:t xml:space="preserve">originale Ausfertigung </w:t>
      </w:r>
      <w:r w:rsidRPr="00E931D4">
        <w:rPr>
          <w:rFonts w:cs="Arial"/>
          <w:lang w:val="de-DE"/>
        </w:rPr>
        <w:t>ausgehändigt.</w:t>
      </w:r>
      <w:r>
        <w:rPr>
          <w:rFonts w:cs="Arial"/>
        </w:rPr>
        <w:t xml:space="preserve"> </w:t>
      </w:r>
      <w:r w:rsidRPr="00E931D4">
        <w:rPr>
          <w:rFonts w:cs="Arial"/>
          <w:lang w:val="de-DE"/>
        </w:rPr>
        <w:t>Wenn es nur zwei Vertragsparteien gibt (die befugte juristische Person und ein Vermieter) ist der Vertrag also in mindestens zwei Ausfertigungen, eine für jede Partei, zu erstellen.</w:t>
      </w:r>
      <w:r w:rsidRPr="00DB52B6">
        <w:rPr>
          <w:rFonts w:cs="Arial"/>
        </w:rPr>
        <w:t xml:space="preserve"> </w:t>
      </w:r>
      <w:r w:rsidRPr="00E931D4">
        <w:rPr>
          <w:rFonts w:cs="Arial"/>
          <w:lang w:val="de-DE"/>
        </w:rPr>
        <w:t>In der Praxis ist eine zusätzliche Ausfertigung zu erstellen, da eine Ausfertigung zur verbindlichen Formalität der Registrierung bestimmt wird.</w:t>
      </w:r>
    </w:p>
    <w:p w:rsidR="00310D23" w:rsidRDefault="00310D23" w:rsidP="00310D23">
      <w:pPr>
        <w:spacing w:after="0"/>
        <w:jc w:val="both"/>
        <w:rPr>
          <w:rFonts w:cs="Arial"/>
        </w:rPr>
      </w:pPr>
    </w:p>
    <w:p w:rsidR="009434FD" w:rsidRPr="00E251BB" w:rsidRDefault="009434FD" w:rsidP="009434FD">
      <w:pPr>
        <w:tabs>
          <w:tab w:val="left" w:pos="0"/>
        </w:tabs>
        <w:ind w:hanging="227"/>
        <w:jc w:val="both"/>
        <w:rPr>
          <w:rFonts w:cs="Arial"/>
          <w:b/>
        </w:rPr>
      </w:pPr>
      <w:r w:rsidRPr="00E251BB">
        <w:rPr>
          <w:rFonts w:cs="Arial"/>
          <w:b/>
        </w:rPr>
        <w:t>4)</w:t>
      </w:r>
      <w:r w:rsidRPr="00E251BB">
        <w:rPr>
          <w:rFonts w:cs="Arial"/>
          <w:b/>
        </w:rPr>
        <w:tab/>
      </w:r>
      <w:r w:rsidRPr="00E931D4">
        <w:rPr>
          <w:rFonts w:cs="Arial"/>
          <w:b/>
          <w:u w:val="single"/>
          <w:lang w:val="de-DE"/>
        </w:rPr>
        <w:t>Registrierung des Mietvertrags</w:t>
      </w:r>
    </w:p>
    <w:p w:rsidR="009434FD" w:rsidRDefault="009434FD" w:rsidP="009434FD">
      <w:pPr>
        <w:jc w:val="both"/>
        <w:rPr>
          <w:rFonts w:cs="Arial"/>
        </w:rPr>
      </w:pPr>
      <w:r w:rsidRPr="00F337CF">
        <w:rPr>
          <w:rFonts w:cs="Arial"/>
          <w:lang w:val="de-DE"/>
        </w:rPr>
        <w:t xml:space="preserve">Der </w:t>
      </w:r>
      <w:r w:rsidRPr="00F337CF">
        <w:rPr>
          <w:rFonts w:cs="Arial"/>
          <w:b/>
          <w:lang w:val="de-DE"/>
        </w:rPr>
        <w:t xml:space="preserve">Vermieter </w:t>
      </w:r>
      <w:r w:rsidRPr="00F337CF">
        <w:rPr>
          <w:rFonts w:cs="Arial"/>
          <w:lang w:val="de-DE"/>
        </w:rPr>
        <w:t xml:space="preserve">muss den Mietvertrag beim </w:t>
      </w:r>
      <w:r w:rsidRPr="00F337CF">
        <w:rPr>
          <w:rFonts w:cs="Arial"/>
          <w:b/>
          <w:lang w:val="de-DE"/>
        </w:rPr>
        <w:t xml:space="preserve">Registrierungsamt </w:t>
      </w:r>
      <w:r w:rsidRPr="00F337CF">
        <w:rPr>
          <w:rFonts w:cs="Arial"/>
          <w:lang w:val="de-DE"/>
        </w:rPr>
        <w:t xml:space="preserve">des Ortes, wo die zu Miete gegebene Wohnung gelegen ist, registrieren lassen. </w:t>
      </w:r>
      <w:r>
        <w:rPr>
          <w:rFonts w:cs="Arial"/>
        </w:rPr>
        <w:t xml:space="preserve"> </w:t>
      </w:r>
      <w:r w:rsidRPr="00F337CF">
        <w:rPr>
          <w:rFonts w:cs="Arial"/>
          <w:lang w:val="de-DE"/>
        </w:rPr>
        <w:t>Das Registrierungsamt unterliegt dem "Föderaler Öffentlicher Dienst Finanzen".</w:t>
      </w:r>
      <w:r>
        <w:rPr>
          <w:rFonts w:cs="Arial"/>
        </w:rPr>
        <w:t xml:space="preserve"> </w:t>
      </w:r>
      <w:r w:rsidRPr="00DD6AD6">
        <w:rPr>
          <w:rFonts w:cs="Arial"/>
          <w:lang w:val="de-DE"/>
        </w:rPr>
        <w:t xml:space="preserve">Die Registrierung des Mietvertrags kann entweder </w:t>
      </w:r>
      <w:r w:rsidRPr="00DD6AD6">
        <w:rPr>
          <w:rFonts w:cs="Arial"/>
          <w:b/>
          <w:lang w:val="de-DE"/>
        </w:rPr>
        <w:t xml:space="preserve">vor Ort </w:t>
      </w:r>
      <w:r w:rsidRPr="00DD6AD6">
        <w:rPr>
          <w:rFonts w:cs="Arial"/>
          <w:lang w:val="de-DE"/>
        </w:rPr>
        <w:t xml:space="preserve">oder mit der Post, auch der elektronischen Post, oder </w:t>
      </w:r>
      <w:r w:rsidRPr="00DD6AD6">
        <w:rPr>
          <w:rFonts w:cs="Arial"/>
          <w:b/>
          <w:lang w:val="de-DE"/>
        </w:rPr>
        <w:t xml:space="preserve">per Fax </w:t>
      </w:r>
      <w:r w:rsidRPr="00DD6AD6">
        <w:rPr>
          <w:rFonts w:cs="Arial"/>
          <w:lang w:val="de-DE"/>
        </w:rPr>
        <w:t xml:space="preserve">oder </w:t>
      </w:r>
      <w:r w:rsidRPr="00DD6AD6">
        <w:rPr>
          <w:rFonts w:cs="Arial"/>
          <w:b/>
          <w:lang w:val="de-DE"/>
        </w:rPr>
        <w:t xml:space="preserve">auf elektronischem Weg </w:t>
      </w:r>
      <w:r w:rsidRPr="00DD6AD6">
        <w:rPr>
          <w:rFonts w:cs="Arial"/>
          <w:lang w:val="de-DE"/>
        </w:rPr>
        <w:t xml:space="preserve">über die Anwendung </w:t>
      </w:r>
      <w:r w:rsidRPr="00DD6AD6">
        <w:rPr>
          <w:rFonts w:cs="Arial"/>
          <w:i/>
          <w:lang w:val="de-DE"/>
        </w:rPr>
        <w:t>Myrent</w:t>
      </w:r>
      <w:r w:rsidRPr="00DD6AD6">
        <w:rPr>
          <w:rFonts w:cs="Arial"/>
          <w:lang w:val="de-DE"/>
        </w:rPr>
        <w:t xml:space="preserve"> erfolgen.</w:t>
      </w:r>
    </w:p>
    <w:p w:rsidR="009434FD" w:rsidRDefault="009434FD" w:rsidP="009434FD">
      <w:pPr>
        <w:jc w:val="both"/>
        <w:rPr>
          <w:rFonts w:cs="Arial"/>
        </w:rPr>
      </w:pPr>
    </w:p>
    <w:p w:rsidR="009434FD" w:rsidRDefault="009434FD" w:rsidP="009434FD">
      <w:pPr>
        <w:jc w:val="both"/>
        <w:rPr>
          <w:rFonts w:ascii="Arial Narrow" w:hAnsi="Arial Narrow"/>
        </w:rPr>
      </w:pPr>
      <w:r w:rsidRPr="00DD6AD6">
        <w:rPr>
          <w:rFonts w:cs="Arial"/>
          <w:lang w:val="de-DE"/>
        </w:rPr>
        <w:t xml:space="preserve">Die Registrierung ist unentgeltlich, wenn es innerhalb von zwei Monaten nach der Unterzeichnung des Mietvertrages erfolgt. </w:t>
      </w:r>
    </w:p>
    <w:p w:rsidR="009434FD" w:rsidRPr="00AE579E" w:rsidRDefault="009434FD" w:rsidP="009434FD">
      <w:pPr>
        <w:jc w:val="both"/>
        <w:rPr>
          <w:rFonts w:cs="Arial"/>
        </w:rPr>
      </w:pPr>
      <w:r w:rsidRPr="00DD6AD6">
        <w:rPr>
          <w:rFonts w:cs="Arial"/>
          <w:lang w:val="de-DE"/>
        </w:rPr>
        <w:t>Eine fehlende Registrierung kann Folgen über die Auflösung des Mietvertrags durch den Mieter haben (siehe Punkt 5 B) 2 und D2)).</w:t>
      </w:r>
    </w:p>
    <w:p w:rsidR="009434FD" w:rsidRPr="00616C21" w:rsidRDefault="009434FD" w:rsidP="009434FD">
      <w:pPr>
        <w:tabs>
          <w:tab w:val="left" w:pos="0"/>
        </w:tabs>
        <w:ind w:hanging="227"/>
        <w:jc w:val="both"/>
        <w:rPr>
          <w:rFonts w:cs="Arial"/>
          <w:b/>
        </w:rPr>
      </w:pPr>
      <w:r w:rsidRPr="00616C21">
        <w:rPr>
          <w:rFonts w:cs="Arial"/>
          <w:b/>
        </w:rPr>
        <w:t>5)</w:t>
      </w:r>
      <w:r w:rsidRPr="00616C21">
        <w:rPr>
          <w:rFonts w:cs="Arial"/>
          <w:b/>
        </w:rPr>
        <w:tab/>
      </w:r>
      <w:r w:rsidRPr="00DD6AD6">
        <w:rPr>
          <w:rFonts w:cs="Arial"/>
          <w:b/>
          <w:u w:val="single"/>
          <w:lang w:val="de-DE"/>
        </w:rPr>
        <w:t>Dauer, Auflösung (Ende) und Abtretung des Mietvertrags</w:t>
      </w:r>
    </w:p>
    <w:p w:rsidR="009434FD" w:rsidRPr="00616C21" w:rsidRDefault="009434FD" w:rsidP="009434FD">
      <w:pPr>
        <w:spacing w:before="120"/>
        <w:ind w:left="284" w:hanging="284"/>
        <w:jc w:val="both"/>
        <w:rPr>
          <w:rFonts w:cs="Arial"/>
        </w:rPr>
      </w:pPr>
      <w:r w:rsidRPr="00DD6AD6">
        <w:rPr>
          <w:rFonts w:cs="Arial"/>
          <w:lang w:val="de-DE"/>
        </w:rPr>
        <w:t>A.</w:t>
      </w:r>
      <w:r w:rsidRPr="00616C21">
        <w:rPr>
          <w:rFonts w:cs="Arial"/>
        </w:rPr>
        <w:tab/>
      </w:r>
      <w:r w:rsidRPr="00DD6AD6">
        <w:rPr>
          <w:rFonts w:cs="Arial"/>
          <w:u w:val="single"/>
          <w:lang w:val="de-DE"/>
        </w:rPr>
        <w:t>Allgemeine Bemerkung über die Form der Kündigung und den Beginn der Kündigungsfristen.</w:t>
      </w:r>
    </w:p>
    <w:p w:rsidR="009434FD" w:rsidRDefault="009434FD" w:rsidP="009434FD">
      <w:pPr>
        <w:pStyle w:val="Corpsdetexte"/>
        <w:spacing w:before="60"/>
        <w:ind w:left="284"/>
        <w:rPr>
          <w:rFonts w:ascii="Arial" w:hAnsi="Arial" w:cs="Arial"/>
          <w:sz w:val="20"/>
          <w:lang w:val="de-DE"/>
        </w:rPr>
      </w:pPr>
      <w:r w:rsidRPr="00DD6AD6">
        <w:rPr>
          <w:rFonts w:ascii="Arial" w:hAnsi="Arial" w:cs="Arial"/>
          <w:sz w:val="20"/>
          <w:lang w:val="de-DE"/>
        </w:rPr>
        <w:t xml:space="preserve">In </w:t>
      </w:r>
      <w:r w:rsidRPr="00310D23">
        <w:rPr>
          <w:rFonts w:asciiTheme="minorHAnsi" w:hAnsiTheme="minorHAnsi" w:cs="Arial"/>
          <w:sz w:val="22"/>
          <w:szCs w:val="22"/>
          <w:lang w:val="de-DE"/>
        </w:rPr>
        <w:t>allen Fällen, wo eine Kündigung jederzeit erteilt werden kann, läuft die Kündigungsfrist ab dem ersten Tag des Monats nach demjenigen, in dem die Kündigung erteilt wird.</w:t>
      </w:r>
      <w:r w:rsidRPr="00310D23">
        <w:rPr>
          <w:rFonts w:asciiTheme="minorHAnsi" w:hAnsiTheme="minorHAnsi" w:cs="Arial"/>
          <w:sz w:val="22"/>
          <w:szCs w:val="22"/>
        </w:rPr>
        <w:t xml:space="preserve"> </w:t>
      </w:r>
      <w:r w:rsidRPr="00310D23">
        <w:rPr>
          <w:rFonts w:asciiTheme="minorHAnsi" w:hAnsiTheme="minorHAnsi" w:cs="Arial"/>
          <w:sz w:val="22"/>
          <w:szCs w:val="22"/>
          <w:lang w:val="de-DE"/>
        </w:rPr>
        <w:t>Die Kündigung ist entweder per Einschreiben oder Gerichtsvollzieherurkunde zu senden oder in die Hände des Empfängers abzugeben, der die Abschrift unter Angabe des Empfangsdatums unterzeichnet hat</w:t>
      </w:r>
      <w:r w:rsidRPr="00DD6AD6">
        <w:rPr>
          <w:rFonts w:ascii="Arial" w:hAnsi="Arial" w:cs="Arial"/>
          <w:sz w:val="20"/>
          <w:lang w:val="de-DE"/>
        </w:rPr>
        <w:t>.</w:t>
      </w:r>
    </w:p>
    <w:p w:rsidR="00310D23" w:rsidRPr="00616C21" w:rsidRDefault="00310D23" w:rsidP="009434FD">
      <w:pPr>
        <w:pStyle w:val="Corpsdetexte"/>
        <w:spacing w:before="60"/>
        <w:ind w:left="284"/>
        <w:rPr>
          <w:rFonts w:ascii="Arial" w:hAnsi="Arial" w:cs="Arial"/>
          <w:sz w:val="20"/>
        </w:rPr>
      </w:pPr>
    </w:p>
    <w:p w:rsidR="009434FD" w:rsidRPr="00AE0A69" w:rsidRDefault="009434FD" w:rsidP="009434FD">
      <w:pPr>
        <w:ind w:left="284" w:hanging="284"/>
        <w:jc w:val="both"/>
        <w:rPr>
          <w:rFonts w:cs="Arial"/>
        </w:rPr>
      </w:pPr>
      <w:r w:rsidRPr="00DD6AD6">
        <w:rPr>
          <w:rFonts w:cs="Arial"/>
          <w:lang w:val="de-DE"/>
        </w:rPr>
        <w:t>B.</w:t>
      </w:r>
      <w:r w:rsidRPr="00AE0A69">
        <w:rPr>
          <w:rFonts w:cs="Arial"/>
        </w:rPr>
        <w:tab/>
      </w:r>
      <w:r w:rsidRPr="00DD6AD6">
        <w:rPr>
          <w:rFonts w:cs="Arial"/>
          <w:u w:val="single"/>
          <w:lang w:val="de-DE"/>
        </w:rPr>
        <w:t>Hauptmietvertrag zwischen der juristischen Person und dem Vermieter</w:t>
      </w:r>
    </w:p>
    <w:p w:rsidR="009434FD" w:rsidRPr="004E29BD" w:rsidRDefault="009434FD" w:rsidP="009434FD">
      <w:pPr>
        <w:ind w:firstLine="284"/>
        <w:rPr>
          <w:rFonts w:cs="Arial"/>
          <w:i/>
          <w:u w:val="dotted"/>
        </w:rPr>
      </w:pPr>
      <w:r w:rsidRPr="00DD6AD6">
        <w:rPr>
          <w:rFonts w:cs="Arial"/>
          <w:i/>
          <w:u w:val="dotted"/>
          <w:lang w:val="de-DE"/>
        </w:rPr>
        <w:t>Dauer:</w:t>
      </w:r>
      <w:r w:rsidRPr="004E29BD">
        <w:rPr>
          <w:rFonts w:cs="Arial"/>
          <w:i/>
          <w:u w:val="dotted"/>
        </w:rPr>
        <w:t xml:space="preserve"> </w:t>
      </w:r>
    </w:p>
    <w:p w:rsidR="009434FD" w:rsidRDefault="009434FD" w:rsidP="009434FD">
      <w:pPr>
        <w:ind w:left="284"/>
        <w:jc w:val="both"/>
        <w:rPr>
          <w:rFonts w:cs="Arial"/>
        </w:rPr>
      </w:pPr>
      <w:r w:rsidRPr="00DD6AD6">
        <w:rPr>
          <w:rFonts w:cs="Arial"/>
          <w:lang w:val="de-DE"/>
        </w:rPr>
        <w:t xml:space="preserve">Der Mietvertrag zwischen der juristischen Person und dem Vermieter wird für eine maximale Dauer von drei Jahren abgeschlossen. </w:t>
      </w:r>
    </w:p>
    <w:p w:rsidR="009434FD" w:rsidRPr="00FE447D" w:rsidRDefault="009434FD" w:rsidP="009434FD">
      <w:pPr>
        <w:ind w:left="284"/>
        <w:jc w:val="both"/>
        <w:rPr>
          <w:rFonts w:cs="Arial"/>
        </w:rPr>
      </w:pPr>
      <w:r w:rsidRPr="00DD6AD6">
        <w:rPr>
          <w:rFonts w:cs="Arial"/>
          <w:lang w:val="de-DE"/>
        </w:rPr>
        <w:t>Der Mietvertrag endet nach Ablauf der Vertragsdauer, wenn die Abtretung des Mietvertrags an den Empfänger der sozialen Betreuung innerhalb von sechs Monaten vor dem dritten Jahr des Mietvertrags nicht stattfinden konnte.</w:t>
      </w:r>
    </w:p>
    <w:p w:rsidR="009434FD" w:rsidRDefault="009434FD" w:rsidP="009434FD">
      <w:pPr>
        <w:ind w:left="284"/>
        <w:rPr>
          <w:rFonts w:cs="Arial"/>
          <w:i/>
          <w:u w:val="dotted"/>
        </w:rPr>
      </w:pPr>
      <w:r w:rsidRPr="00665335">
        <w:rPr>
          <w:rFonts w:cs="Arial"/>
          <w:i/>
          <w:u w:val="dotted"/>
          <w:lang w:val="de-DE"/>
        </w:rPr>
        <w:t>Auflösungsmöglichkeiten im Laufe der dreijährigen Periode.</w:t>
      </w:r>
    </w:p>
    <w:p w:rsidR="009434FD" w:rsidRPr="00310D23" w:rsidRDefault="009434FD" w:rsidP="009434FD">
      <w:pPr>
        <w:pStyle w:val="Paragraphedeliste"/>
        <w:numPr>
          <w:ilvl w:val="0"/>
          <w:numId w:val="32"/>
        </w:numPr>
        <w:spacing w:line="280" w:lineRule="auto"/>
        <w:rPr>
          <w:rFonts w:cs="Arial"/>
        </w:rPr>
      </w:pPr>
      <w:r w:rsidRPr="00310D23">
        <w:rPr>
          <w:rFonts w:cs="Arial"/>
          <w:lang w:val="de-DE"/>
        </w:rPr>
        <w:t>Auflösung durch den Vermieter</w:t>
      </w:r>
    </w:p>
    <w:p w:rsidR="009434FD" w:rsidRPr="00310D23" w:rsidRDefault="009434FD" w:rsidP="009434FD">
      <w:pPr>
        <w:pStyle w:val="Corpsdetexte"/>
        <w:spacing w:before="60"/>
        <w:ind w:left="709"/>
        <w:rPr>
          <w:rFonts w:asciiTheme="minorHAnsi" w:hAnsiTheme="minorHAnsi" w:cs="Arial"/>
          <w:sz w:val="22"/>
          <w:szCs w:val="22"/>
        </w:rPr>
      </w:pPr>
      <w:r w:rsidRPr="00310D23">
        <w:rPr>
          <w:rFonts w:asciiTheme="minorHAnsi" w:hAnsiTheme="minorHAnsi" w:cs="Arial"/>
          <w:sz w:val="22"/>
          <w:szCs w:val="22"/>
          <w:lang w:val="de-DE"/>
        </w:rPr>
        <w:t>Ab dem zweiten Jahr der Vermietung kann der Vermieter mittels einer Kündigung von drei Monaten und der Zahlung an den Mieter einer Entschädigung, die der Miete von einem Monat entspricht, und zwar wegen Eigennutzung oder Nutzung des Mietobjekts durch seine Familie (Verwandte oder Seitenverwandte bis zum zweiten Grad). den Mietvertrag jederzeit beenden.</w:t>
      </w:r>
    </w:p>
    <w:p w:rsidR="009434FD" w:rsidRPr="00310D23" w:rsidRDefault="009434FD" w:rsidP="009434FD">
      <w:pPr>
        <w:pStyle w:val="Paragraphedeliste"/>
        <w:spacing w:before="60"/>
        <w:ind w:left="644"/>
        <w:jc w:val="both"/>
        <w:rPr>
          <w:rFonts w:cs="Arial"/>
        </w:rPr>
      </w:pPr>
    </w:p>
    <w:p w:rsidR="009434FD" w:rsidRPr="00310D23" w:rsidRDefault="009434FD" w:rsidP="009434FD">
      <w:pPr>
        <w:pStyle w:val="Paragraphedeliste"/>
        <w:numPr>
          <w:ilvl w:val="0"/>
          <w:numId w:val="32"/>
        </w:numPr>
        <w:spacing w:line="280" w:lineRule="auto"/>
        <w:rPr>
          <w:rFonts w:cs="Arial"/>
        </w:rPr>
      </w:pPr>
      <w:r w:rsidRPr="00310D23">
        <w:rPr>
          <w:rFonts w:cs="Arial"/>
          <w:lang w:val="de-DE"/>
        </w:rPr>
        <w:t>Auflösung durch den Mieter, eine juristische Person</w:t>
      </w:r>
    </w:p>
    <w:p w:rsidR="009434FD" w:rsidRPr="00310D23" w:rsidRDefault="009434FD" w:rsidP="009434FD">
      <w:pPr>
        <w:pStyle w:val="Paragraphedeliste"/>
        <w:ind w:left="644"/>
        <w:rPr>
          <w:rFonts w:cs="Arial"/>
        </w:rPr>
      </w:pPr>
    </w:p>
    <w:p w:rsidR="009434FD" w:rsidRPr="00310D23" w:rsidRDefault="009434FD" w:rsidP="009434FD">
      <w:pPr>
        <w:pStyle w:val="Paragraphedeliste"/>
        <w:spacing w:before="120" w:line="240" w:lineRule="auto"/>
        <w:ind w:left="644"/>
        <w:jc w:val="both"/>
        <w:rPr>
          <w:rFonts w:cs="Arial"/>
        </w:rPr>
      </w:pPr>
      <w:r w:rsidRPr="00310D23">
        <w:rPr>
          <w:rFonts w:cs="Arial"/>
          <w:lang w:val="de-DE"/>
        </w:rPr>
        <w:t>Eine Klausel des gleitenden Mietvertrags erlaubt der juristischen juristische Person nach dem dritten Jahr der Mietverhältnisse, den Mietvertrag aufzulösen, wenn sie feststellt, dass die allgemeinen Ziele der sozialen Betreuung, die am Anfang der Mietverhältnisse festgelegt wurden, von dem Begünstigten nicht erreicht werden.</w:t>
      </w:r>
    </w:p>
    <w:p w:rsidR="009434FD" w:rsidRPr="00310D23" w:rsidRDefault="009434FD" w:rsidP="009434FD">
      <w:pPr>
        <w:pStyle w:val="Paragraphedeliste"/>
        <w:spacing w:before="120" w:line="240" w:lineRule="auto"/>
        <w:ind w:left="644"/>
        <w:jc w:val="both"/>
        <w:rPr>
          <w:rFonts w:cs="Arial"/>
        </w:rPr>
      </w:pPr>
    </w:p>
    <w:p w:rsidR="009434FD" w:rsidRPr="00310D23" w:rsidRDefault="009434FD" w:rsidP="009434FD">
      <w:pPr>
        <w:pStyle w:val="Paragraphedeliste"/>
        <w:spacing w:before="120" w:line="240" w:lineRule="auto"/>
        <w:ind w:left="644"/>
        <w:jc w:val="both"/>
        <w:rPr>
          <w:rFonts w:cs="Arial"/>
        </w:rPr>
      </w:pPr>
      <w:r w:rsidRPr="00310D23">
        <w:rPr>
          <w:rFonts w:cs="Arial"/>
          <w:lang w:val="de-DE"/>
        </w:rPr>
        <w:t>Der Mieter kann dem Mietvertrag mittels einer Kündigung von drei Monaten und der Zahlung an den Vermieter einer Entschädigung, die der Miete von einem Monat entspricht, jederzeit ein Ende setzen.</w:t>
      </w:r>
    </w:p>
    <w:p w:rsidR="009434FD" w:rsidRPr="00310D23" w:rsidRDefault="009434FD" w:rsidP="009434FD">
      <w:pPr>
        <w:pStyle w:val="Paragraphedeliste"/>
        <w:spacing w:before="120" w:line="240" w:lineRule="auto"/>
        <w:ind w:left="644"/>
        <w:jc w:val="both"/>
        <w:rPr>
          <w:rFonts w:cs="Arial"/>
        </w:rPr>
      </w:pPr>
    </w:p>
    <w:p w:rsidR="009434FD" w:rsidRDefault="009434FD" w:rsidP="009434FD">
      <w:pPr>
        <w:pStyle w:val="Paragraphedeliste"/>
        <w:spacing w:after="0" w:line="240" w:lineRule="auto"/>
        <w:ind w:left="646"/>
        <w:jc w:val="both"/>
        <w:rPr>
          <w:rFonts w:cs="Arial"/>
          <w:lang w:val="de-DE"/>
        </w:rPr>
      </w:pPr>
      <w:r w:rsidRPr="00310D23">
        <w:rPr>
          <w:rFonts w:cs="Arial"/>
          <w:lang w:val="de-DE"/>
        </w:rPr>
        <w:t>Es besteht eine besondere Auflösungsmöglichkeit in den Fällen, dass der Mietvertrag nicht registriert ist (siehe Punkt 4). Die juristische Person kann aus der Mietsache jederzeit ohne Kündigung und ohne Entschädigung austreten, vorausgesetzt, dass eine vorherige an den Vermieter gerichtete Inverzugsetzung zur Registrierung des Mietvertrags einen Monat lang ohne Wirkung geblieben ist.</w:t>
      </w:r>
    </w:p>
    <w:p w:rsidR="00310D23" w:rsidRPr="00310D23" w:rsidRDefault="00310D23" w:rsidP="009434FD">
      <w:pPr>
        <w:pStyle w:val="Paragraphedeliste"/>
        <w:spacing w:after="0" w:line="240" w:lineRule="auto"/>
        <w:ind w:left="646"/>
        <w:jc w:val="both"/>
        <w:rPr>
          <w:rFonts w:cs="Arial"/>
        </w:rPr>
      </w:pPr>
    </w:p>
    <w:p w:rsidR="009434FD" w:rsidRPr="00AE0A69" w:rsidRDefault="009434FD" w:rsidP="009434FD">
      <w:pPr>
        <w:ind w:left="284" w:hanging="284"/>
        <w:jc w:val="both"/>
        <w:rPr>
          <w:rFonts w:cs="Arial"/>
        </w:rPr>
      </w:pPr>
      <w:r w:rsidRPr="00265461">
        <w:rPr>
          <w:rFonts w:cs="Arial"/>
          <w:lang w:val="de-DE"/>
        </w:rPr>
        <w:t>C. Abtretung des Hauptmietvertrag der juristischen Person an den Begünstigten</w:t>
      </w:r>
    </w:p>
    <w:p w:rsidR="009434FD" w:rsidRPr="00310D23" w:rsidRDefault="009434FD" w:rsidP="009434FD">
      <w:pPr>
        <w:pStyle w:val="Titre8"/>
        <w:spacing w:before="120"/>
        <w:rPr>
          <w:rFonts w:asciiTheme="minorHAnsi" w:hAnsiTheme="minorHAnsi" w:cs="Arial"/>
          <w:i w:val="0"/>
          <w:sz w:val="22"/>
          <w:szCs w:val="22"/>
          <w:u w:val="none"/>
        </w:rPr>
      </w:pPr>
      <w:r w:rsidRPr="00310D23">
        <w:rPr>
          <w:rFonts w:asciiTheme="minorHAnsi" w:hAnsiTheme="minorHAnsi" w:cs="Arial"/>
          <w:i w:val="0"/>
          <w:sz w:val="22"/>
          <w:szCs w:val="22"/>
          <w:u w:val="none"/>
          <w:lang w:val="de-DE"/>
        </w:rPr>
        <w:t>Der zwischen der juristischen Person und dem Vermieter abgeschlossene gleitende Mietvertrag für den Hauptwohnort darf eine Periode von drei Jahren nicht überschreiten und ist dazu bestimmt, dem Empfänger der Hilfe innerhalb der folgenden Fristen und unter den folgenden Bedingungen abgetreten zu werden:</w:t>
      </w:r>
    </w:p>
    <w:p w:rsidR="009434FD" w:rsidRPr="00310D23" w:rsidRDefault="009434FD" w:rsidP="009434FD">
      <w:pPr>
        <w:pStyle w:val="Titre8"/>
        <w:spacing w:before="120"/>
        <w:rPr>
          <w:rFonts w:asciiTheme="minorHAnsi" w:hAnsiTheme="minorHAnsi" w:cs="Arial"/>
          <w:i w:val="0"/>
          <w:sz w:val="22"/>
          <w:szCs w:val="22"/>
          <w:u w:val="none"/>
        </w:rPr>
      </w:pPr>
      <w:r w:rsidRPr="00310D23">
        <w:rPr>
          <w:rFonts w:asciiTheme="minorHAnsi" w:hAnsiTheme="minorHAnsi" w:cs="Arial"/>
          <w:i w:val="0"/>
          <w:sz w:val="22"/>
          <w:szCs w:val="22"/>
          <w:u w:val="none"/>
        </w:rPr>
        <w:t xml:space="preserve">- </w:t>
      </w:r>
      <w:r w:rsidRPr="00310D23">
        <w:rPr>
          <w:rFonts w:asciiTheme="minorHAnsi" w:hAnsiTheme="minorHAnsi" w:cs="Arial"/>
          <w:i w:val="0"/>
          <w:sz w:val="22"/>
          <w:szCs w:val="22"/>
          <w:u w:val="none"/>
          <w:lang w:val="de-DE"/>
        </w:rPr>
        <w:t>Entweder zwei Monate vor dem Ablauf des ersten oder des zweiten Jahres der Mietperiode, wenn die juristische Person, die den Hauptmietvertrag abgeschlossen hat, erachtet, dass der Begünstigte die am Anfang der Mietperiode definierten Ziele der sozialen Betreuung erreicht hat, nämlich einen ausreichenden Autonomiegrad, um die Verpflichtungen zu erfüllen, die sich aus dem Hauptmietvertrag ergeben.</w:t>
      </w:r>
    </w:p>
    <w:p w:rsidR="009434FD" w:rsidRPr="00310D23" w:rsidRDefault="009434FD" w:rsidP="009434FD">
      <w:pPr>
        <w:pStyle w:val="Titre8"/>
        <w:spacing w:before="120"/>
        <w:rPr>
          <w:rFonts w:asciiTheme="minorHAnsi" w:hAnsiTheme="minorHAnsi" w:cs="Arial"/>
          <w:i w:val="0"/>
          <w:sz w:val="22"/>
          <w:szCs w:val="22"/>
          <w:u w:val="none"/>
        </w:rPr>
      </w:pPr>
      <w:r w:rsidRPr="00310D23">
        <w:rPr>
          <w:rFonts w:asciiTheme="minorHAnsi" w:hAnsiTheme="minorHAnsi" w:cs="Arial"/>
          <w:i w:val="0"/>
          <w:sz w:val="22"/>
          <w:szCs w:val="22"/>
          <w:u w:val="none"/>
        </w:rPr>
        <w:t xml:space="preserve">-  </w:t>
      </w:r>
      <w:r w:rsidRPr="00310D23">
        <w:rPr>
          <w:rFonts w:asciiTheme="minorHAnsi" w:hAnsiTheme="minorHAnsi" w:cs="Arial"/>
          <w:i w:val="0"/>
          <w:sz w:val="22"/>
          <w:szCs w:val="22"/>
          <w:u w:val="none"/>
          <w:lang w:val="de-DE"/>
        </w:rPr>
        <w:t>Oder 6 Monate vor dem Ablauf des dritten Jahres der Mietverhältnisse, wenn die juristische Person, die den Hauptmietvertrag abgeschlossen hat, nach einer Prüfung erachtet, dass der Begünstigte die Ziele der sozialen Betreuung erreicht hat.</w:t>
      </w:r>
    </w:p>
    <w:p w:rsidR="00310D23" w:rsidRDefault="00310D23" w:rsidP="00310D23">
      <w:pPr>
        <w:spacing w:after="0"/>
        <w:ind w:left="284"/>
        <w:rPr>
          <w:rFonts w:cs="Arial"/>
          <w:lang w:val="de-DE"/>
        </w:rPr>
      </w:pPr>
    </w:p>
    <w:p w:rsidR="009434FD" w:rsidRDefault="009434FD" w:rsidP="00310D23">
      <w:pPr>
        <w:spacing w:after="0"/>
        <w:ind w:left="284"/>
        <w:rPr>
          <w:rFonts w:cs="Arial"/>
          <w:lang w:val="de-DE"/>
        </w:rPr>
      </w:pPr>
      <w:r w:rsidRPr="00845284">
        <w:rPr>
          <w:rFonts w:cs="Arial"/>
          <w:lang w:val="de-DE"/>
        </w:rPr>
        <w:t>Sobald der Mietvertrag dem Begünstigten abgetreten worden ist, wird dieser zum direkten Mieter des Vermieters.</w:t>
      </w:r>
    </w:p>
    <w:p w:rsidR="00310D23" w:rsidRDefault="00310D23" w:rsidP="00310D23">
      <w:pPr>
        <w:spacing w:after="0"/>
        <w:ind w:left="284"/>
        <w:rPr>
          <w:rFonts w:cs="Arial"/>
        </w:rPr>
      </w:pPr>
    </w:p>
    <w:p w:rsidR="009434FD" w:rsidRDefault="009434FD" w:rsidP="00310D23">
      <w:pPr>
        <w:ind w:left="284"/>
        <w:rPr>
          <w:rFonts w:cs="Arial"/>
        </w:rPr>
      </w:pPr>
      <w:r w:rsidRPr="00845284">
        <w:rPr>
          <w:rFonts w:cs="Arial"/>
          <w:lang w:val="de-DE"/>
        </w:rPr>
        <w:t xml:space="preserve">Wenn die juristische Person feststellt, dass der </w:t>
      </w:r>
      <w:r w:rsidRPr="00845284">
        <w:rPr>
          <w:lang w:val="de-DE"/>
        </w:rPr>
        <w:t>Begünstigte die oben erwähnten Ziele der sozialen Betreuung nicht erreicht hat, kann der Mietvertrag nicht verlängert werden.</w:t>
      </w:r>
    </w:p>
    <w:p w:rsidR="009434FD" w:rsidRDefault="009434FD" w:rsidP="009434FD">
      <w:pPr>
        <w:ind w:left="284" w:hanging="284"/>
        <w:jc w:val="both"/>
        <w:rPr>
          <w:rFonts w:cs="Arial"/>
        </w:rPr>
      </w:pPr>
      <w:r>
        <w:rPr>
          <w:rFonts w:cs="Arial"/>
          <w:lang w:val="de-DE"/>
        </w:rPr>
        <w:t>D</w:t>
      </w:r>
      <w:r w:rsidRPr="00845284">
        <w:rPr>
          <w:rFonts w:cs="Arial"/>
          <w:lang w:val="de-DE"/>
        </w:rPr>
        <w:t>.</w:t>
      </w:r>
      <w:r w:rsidRPr="00AE0A69">
        <w:rPr>
          <w:rFonts w:cs="Arial"/>
        </w:rPr>
        <w:tab/>
      </w:r>
      <w:r w:rsidRPr="00D27B11">
        <w:rPr>
          <w:rFonts w:cs="Arial"/>
          <w:u w:val="single"/>
          <w:lang w:val="de-DE"/>
        </w:rPr>
        <w:t>Mietvertrag zwischen dem Begünstigten-Mieter und dem  Vermieter</w:t>
      </w:r>
    </w:p>
    <w:p w:rsidR="009434FD" w:rsidRPr="00310D23" w:rsidRDefault="009434FD" w:rsidP="009434FD">
      <w:pPr>
        <w:pStyle w:val="Titre8"/>
        <w:spacing w:before="120"/>
        <w:rPr>
          <w:rFonts w:asciiTheme="minorHAnsi" w:hAnsiTheme="minorHAnsi" w:cs="Arial"/>
          <w:sz w:val="22"/>
          <w:szCs w:val="22"/>
        </w:rPr>
      </w:pPr>
      <w:r w:rsidRPr="00310D23">
        <w:rPr>
          <w:rFonts w:asciiTheme="minorHAnsi" w:hAnsiTheme="minorHAnsi" w:cs="Arial"/>
          <w:sz w:val="22"/>
          <w:szCs w:val="22"/>
          <w:lang w:val="de-DE"/>
        </w:rPr>
        <w:t>Allgemeines</w:t>
      </w:r>
    </w:p>
    <w:p w:rsidR="00173F3B" w:rsidRDefault="00173F3B" w:rsidP="00173F3B">
      <w:pPr>
        <w:pStyle w:val="Corpsdetexte3"/>
        <w:spacing w:after="0"/>
        <w:ind w:left="284"/>
        <w:rPr>
          <w:rFonts w:cs="Arial"/>
          <w:sz w:val="22"/>
          <w:szCs w:val="22"/>
          <w:lang w:val="de-DE"/>
        </w:rPr>
      </w:pPr>
    </w:p>
    <w:p w:rsidR="00173F3B" w:rsidRDefault="009434FD" w:rsidP="00173F3B">
      <w:pPr>
        <w:pStyle w:val="Corpsdetexte3"/>
        <w:spacing w:after="0"/>
        <w:ind w:left="284"/>
        <w:jc w:val="both"/>
        <w:rPr>
          <w:rFonts w:cs="Arial"/>
          <w:sz w:val="22"/>
          <w:szCs w:val="22"/>
          <w:lang w:val="de-DE"/>
        </w:rPr>
      </w:pPr>
      <w:r w:rsidRPr="00310D23">
        <w:rPr>
          <w:rFonts w:cs="Arial"/>
          <w:sz w:val="22"/>
          <w:szCs w:val="22"/>
          <w:lang w:val="de-DE"/>
        </w:rPr>
        <w:t>Sobald der Mietvertrag abgetreten worden ist, wird er zum Mietvertrag für den Hauptwohnort mit einer Dauer von 9 Jahren, dessen Inkrafttreten dem Datum der Unterzeichnung des gleitenden Mietvertrags entspricht.</w:t>
      </w:r>
    </w:p>
    <w:p w:rsidR="009434FD" w:rsidRPr="00310D23" w:rsidRDefault="009434FD" w:rsidP="00173F3B">
      <w:pPr>
        <w:pStyle w:val="Corpsdetexte3"/>
        <w:spacing w:after="0"/>
        <w:ind w:left="284"/>
        <w:jc w:val="both"/>
        <w:rPr>
          <w:rFonts w:cs="Arial"/>
          <w:sz w:val="22"/>
          <w:szCs w:val="22"/>
        </w:rPr>
      </w:pPr>
      <w:r w:rsidRPr="00310D23">
        <w:rPr>
          <w:rFonts w:cs="Arial"/>
          <w:sz w:val="22"/>
          <w:szCs w:val="22"/>
        </w:rPr>
        <w:t xml:space="preserve"> </w:t>
      </w:r>
    </w:p>
    <w:p w:rsidR="009434FD" w:rsidRPr="00310D23" w:rsidRDefault="009434FD" w:rsidP="00173F3B">
      <w:pPr>
        <w:pStyle w:val="Corpsdetexte3"/>
        <w:spacing w:after="0"/>
        <w:ind w:left="284"/>
        <w:jc w:val="both"/>
        <w:rPr>
          <w:rFonts w:cs="Arial"/>
          <w:sz w:val="22"/>
          <w:szCs w:val="22"/>
        </w:rPr>
      </w:pPr>
      <w:r w:rsidRPr="00310D23">
        <w:rPr>
          <w:rFonts w:cs="Arial"/>
          <w:sz w:val="22"/>
          <w:szCs w:val="22"/>
          <w:lang w:val="de-DE"/>
        </w:rPr>
        <w:t>Der Mietvertrag endet am Ablauf seiner normalen Dauer, ohne dass irgendeiner Grund geltend gemacht werden muss, und ohne dass irgendeine Entschädigung von den Parteien zu zahlen ist, vorausgesetzt, dass der Vermieter mindestens 6 Monate vor dem Termin und der Mieter mindestens 3 Monate vor dem Termin eine Kündigung senden.</w:t>
      </w:r>
    </w:p>
    <w:p w:rsidR="00173F3B" w:rsidRDefault="00173F3B" w:rsidP="00173F3B">
      <w:pPr>
        <w:pStyle w:val="Corpsdetexte3"/>
        <w:spacing w:after="0"/>
        <w:ind w:left="284"/>
        <w:jc w:val="both"/>
        <w:rPr>
          <w:rFonts w:cs="Arial"/>
          <w:sz w:val="22"/>
          <w:szCs w:val="22"/>
          <w:lang w:val="de-DE"/>
        </w:rPr>
      </w:pPr>
    </w:p>
    <w:p w:rsidR="009434FD" w:rsidRPr="00310D23" w:rsidRDefault="009434FD" w:rsidP="00173F3B">
      <w:pPr>
        <w:pStyle w:val="Corpsdetexte3"/>
        <w:spacing w:after="0"/>
        <w:ind w:left="284"/>
        <w:jc w:val="both"/>
        <w:rPr>
          <w:rFonts w:cs="Arial"/>
          <w:sz w:val="22"/>
          <w:szCs w:val="22"/>
        </w:rPr>
      </w:pPr>
      <w:r w:rsidRPr="00310D23">
        <w:rPr>
          <w:rFonts w:cs="Arial"/>
          <w:sz w:val="22"/>
          <w:szCs w:val="22"/>
          <w:lang w:val="de-DE"/>
        </w:rPr>
        <w:t>Wenn am Ende des Zeitraums von 9 Jahren weder der Eigentümer noch der Mieter ihre Kündigung zugestellt haben, wird der Mietvertrag jeweils für einen Zeitraum von 3 Jahren zu denselben Bedingungen verlängert.</w:t>
      </w:r>
      <w:r w:rsidRPr="00310D23">
        <w:rPr>
          <w:rFonts w:cs="Arial"/>
          <w:sz w:val="22"/>
          <w:szCs w:val="22"/>
        </w:rPr>
        <w:t xml:space="preserve"> </w:t>
      </w:r>
      <w:r w:rsidRPr="00310D23">
        <w:rPr>
          <w:rFonts w:cs="Arial"/>
          <w:sz w:val="22"/>
          <w:szCs w:val="22"/>
          <w:lang w:val="de-DE"/>
        </w:rPr>
        <w:t>Jede Partei hat dann die Möglichkeit, alle drei Jahre ohne Begründung und ohne Zahlung einer Entschädigung dem verlängerten Mietvertrag ein Ende zu setzen.</w:t>
      </w:r>
    </w:p>
    <w:p w:rsidR="009434FD" w:rsidRPr="00AE0A69" w:rsidRDefault="009434FD" w:rsidP="009434FD">
      <w:pPr>
        <w:pStyle w:val="Titre8"/>
        <w:spacing w:before="120"/>
        <w:rPr>
          <w:rFonts w:ascii="Arial" w:hAnsi="Arial" w:cs="Arial"/>
        </w:rPr>
      </w:pPr>
      <w:r w:rsidRPr="00EB2ABF">
        <w:rPr>
          <w:rFonts w:ascii="Arial" w:hAnsi="Arial" w:cs="Arial"/>
          <w:lang w:val="de-DE"/>
        </w:rPr>
        <w:t>Auflösungsmöglichkeiten im Laufe der neunjährigen Periode.</w:t>
      </w:r>
    </w:p>
    <w:p w:rsidR="009434FD" w:rsidRPr="00AE0A69" w:rsidRDefault="009434FD" w:rsidP="009434FD">
      <w:pPr>
        <w:spacing w:before="120"/>
        <w:ind w:left="511" w:hanging="227"/>
        <w:jc w:val="both"/>
        <w:rPr>
          <w:rFonts w:cs="Arial"/>
        </w:rPr>
      </w:pPr>
      <w:r w:rsidRPr="00AE0A69">
        <w:rPr>
          <w:rFonts w:cs="Arial"/>
        </w:rPr>
        <w:t>1.</w:t>
      </w:r>
      <w:r w:rsidRPr="00AE0A69">
        <w:rPr>
          <w:rFonts w:cs="Arial"/>
        </w:rPr>
        <w:tab/>
      </w:r>
      <w:r w:rsidRPr="00EB2ABF">
        <w:rPr>
          <w:rFonts w:cs="Arial"/>
          <w:lang w:val="de-DE"/>
        </w:rPr>
        <w:t>Auflösung durch den Vermieter</w:t>
      </w:r>
    </w:p>
    <w:p w:rsidR="009434FD" w:rsidRPr="00AE0A69" w:rsidRDefault="009434FD" w:rsidP="009434FD">
      <w:pPr>
        <w:spacing w:before="120"/>
        <w:ind w:left="425"/>
        <w:jc w:val="both"/>
        <w:rPr>
          <w:rFonts w:cs="Arial"/>
        </w:rPr>
      </w:pPr>
      <w:r w:rsidRPr="00EB2ABF">
        <w:rPr>
          <w:rFonts w:cs="Arial"/>
          <w:lang w:val="de-DE"/>
        </w:rPr>
        <w:t>Im Laufe der neunjährigen Periode hat der Vermieter in drei Fällen die Möglichkeit, unter bestimmten Bedingungen, dem Mietvertrag ein Ende zu setzen.</w:t>
      </w:r>
      <w:r w:rsidRPr="00AE0A69">
        <w:rPr>
          <w:rFonts w:cs="Arial"/>
        </w:rPr>
        <w:t xml:space="preserve"> </w:t>
      </w:r>
      <w:r w:rsidRPr="00EB2ABF">
        <w:rPr>
          <w:rFonts w:cs="Arial"/>
          <w:lang w:val="de-DE"/>
        </w:rPr>
        <w:t>Diese Regeln sind nicht unabdingbar, so dass das Recht des Vermieters, den Vertrag in diesen drei Fällen aufzulösen, im Mietvertrag ausgeschlossen oder begrenzt werden kann.</w:t>
      </w:r>
    </w:p>
    <w:p w:rsidR="009434FD" w:rsidRPr="00AE0A69" w:rsidRDefault="009434FD" w:rsidP="009434FD">
      <w:pPr>
        <w:spacing w:before="60"/>
        <w:ind w:left="567" w:hanging="141"/>
        <w:jc w:val="both"/>
        <w:rPr>
          <w:rFonts w:cs="Arial"/>
        </w:rPr>
      </w:pPr>
      <w:r w:rsidRPr="00EB2ABF">
        <w:rPr>
          <w:rFonts w:cs="Arial"/>
          <w:lang w:val="de-DE"/>
        </w:rPr>
        <w:t>a)</w:t>
      </w:r>
      <w:r w:rsidRPr="00AE0A69">
        <w:rPr>
          <w:rFonts w:cs="Arial"/>
        </w:rPr>
        <w:tab/>
      </w:r>
      <w:r w:rsidRPr="00EB2ABF">
        <w:rPr>
          <w:rFonts w:cs="Arial"/>
          <w:lang w:val="de-DE"/>
        </w:rPr>
        <w:t>Der Vermieter kann den Mietvertrag unter Berücksichtigung einer sechs Monate im Voraus einzureichenden Kündigung jedoch jederzeit beenden, um das Gut persönlich zu beziehen.</w:t>
      </w:r>
      <w:r w:rsidRPr="00AE0A69">
        <w:rPr>
          <w:rFonts w:cs="Arial"/>
        </w:rPr>
        <w:t xml:space="preserve"> </w:t>
      </w:r>
      <w:r w:rsidRPr="00EB2ABF">
        <w:rPr>
          <w:rFonts w:cs="Arial"/>
          <w:lang w:val="de-DE"/>
        </w:rPr>
        <w:t>Um gültig zu sein, muss das Kündigungsschreiben den Grund und die Identität der Person, die das gemietete Gut persönlich und tatsächlich beziehen wird, enthalten.</w:t>
      </w:r>
    </w:p>
    <w:p w:rsidR="009434FD" w:rsidRPr="00AE0A69" w:rsidRDefault="009434FD" w:rsidP="009434FD">
      <w:pPr>
        <w:spacing w:before="60"/>
        <w:ind w:left="567"/>
        <w:jc w:val="both"/>
        <w:rPr>
          <w:rFonts w:cs="Arial"/>
        </w:rPr>
      </w:pPr>
      <w:r w:rsidRPr="00EB2ABF">
        <w:rPr>
          <w:rFonts w:cs="Arial"/>
          <w:lang w:val="de-DE"/>
        </w:rPr>
        <w:t xml:space="preserve">Die Person, die das Gut bezieht, kann der Vermieter selbst, sein Ehepartner oder gesetzlich Zusammenwohnender, seine Kinder, Enkelkinder oder Adoptivkinder und die Kinder seines Ehepartners oder seines gesetzlichen Zusammenwohnenden, seine Vorfahren (Vater, Mutter, Großeltern) und diejenigen seines Ehepartners oder gesetzlich Zusammenwohnenden, seine Brüder, Schwester, Onkel, Tanten, Neffen und Nichten oder diejenigen seines Ehepartners oder gesetzlich Zusammenwohnenden sein. </w:t>
      </w:r>
    </w:p>
    <w:p w:rsidR="009434FD" w:rsidRPr="00AE0A69" w:rsidRDefault="009434FD" w:rsidP="009434FD">
      <w:pPr>
        <w:spacing w:before="60"/>
        <w:ind w:left="595" w:hanging="170"/>
        <w:jc w:val="both"/>
        <w:rPr>
          <w:rFonts w:cs="Arial"/>
        </w:rPr>
      </w:pPr>
      <w:r w:rsidRPr="00B2700C">
        <w:rPr>
          <w:rFonts w:cs="Arial"/>
          <w:lang w:val="de-DE"/>
        </w:rPr>
        <w:t xml:space="preserve">b)  Bei Ablauf jedes Drittels der neunjährigen Mietdauer (Dreijahresperiode) kann der Vermieter unter Berücksichtigung einer sechs Monate im Voraus einzureichenden Kündigung den Mietvertrag zwecks der </w:t>
      </w:r>
      <w:r w:rsidRPr="00B2700C">
        <w:rPr>
          <w:rFonts w:cs="Arial"/>
          <w:b/>
          <w:lang w:val="de-DE"/>
        </w:rPr>
        <w:t>Ausführung bestimmter Arbeiten</w:t>
      </w:r>
      <w:r w:rsidRPr="00B2700C">
        <w:rPr>
          <w:rFonts w:cs="Arial"/>
          <w:lang w:val="de-DE"/>
        </w:rPr>
        <w:t xml:space="preserve"> auflösen.</w:t>
      </w:r>
      <w:r w:rsidRPr="00AE0A69">
        <w:rPr>
          <w:rFonts w:cs="Arial"/>
        </w:rPr>
        <w:t xml:space="preserve"> </w:t>
      </w:r>
      <w:r w:rsidRPr="00B2700C">
        <w:rPr>
          <w:rFonts w:cs="Arial"/>
          <w:lang w:val="de-DE"/>
        </w:rPr>
        <w:t>Das Kündigungsschreiben muss den Grund angeben und eine gewisse Anzahl strikter Bedingungen erfüllen:</w:t>
      </w:r>
    </w:p>
    <w:p w:rsidR="009434FD" w:rsidRDefault="009434FD" w:rsidP="009434FD">
      <w:pPr>
        <w:spacing w:before="60"/>
        <w:ind w:left="595" w:hanging="170"/>
        <w:jc w:val="both"/>
        <w:rPr>
          <w:rFonts w:cs="Arial"/>
        </w:rPr>
      </w:pPr>
      <w:r w:rsidRPr="00B2700C">
        <w:rPr>
          <w:rFonts w:cs="Arial"/>
          <w:lang w:val="de-DE"/>
        </w:rPr>
        <w:t>c) Bei Ablauf des ersten und des zweiten Drittels der neunjährigen Mietdauer kann der Vermieter unter Berücksichtigung einer sechs Monate im Voraus einzureichenden Kündigung und der Zahlung einer Entschädigung, die der Miete von neun bzw. sechs Monaten (je nachdem ob der Vertrag bei Ablauf des ersten oder des zweiten Drittels der neunjährigen Mietdauer gekündigt wird) zugunsten des Mieters den Mietvertrag ohne Angabe eines Grundes beenden.</w:t>
      </w:r>
    </w:p>
    <w:p w:rsidR="009434FD" w:rsidRPr="00AE0A69" w:rsidRDefault="009434FD" w:rsidP="009434FD">
      <w:pPr>
        <w:spacing w:before="120"/>
        <w:ind w:left="511" w:hanging="227"/>
        <w:jc w:val="both"/>
        <w:rPr>
          <w:rFonts w:cs="Arial"/>
        </w:rPr>
      </w:pPr>
      <w:r w:rsidRPr="00AE0A69">
        <w:rPr>
          <w:rFonts w:cs="Arial"/>
        </w:rPr>
        <w:t>2.</w:t>
      </w:r>
      <w:r w:rsidRPr="00AE0A69">
        <w:rPr>
          <w:rFonts w:cs="Arial"/>
        </w:rPr>
        <w:tab/>
      </w:r>
      <w:r w:rsidRPr="00B2700C">
        <w:rPr>
          <w:rFonts w:cs="Arial"/>
          <w:lang w:val="de-DE"/>
        </w:rPr>
        <w:t>Auflösung durch den Mieter</w:t>
      </w:r>
    </w:p>
    <w:p w:rsidR="009434FD" w:rsidRPr="00AE0A69" w:rsidRDefault="009434FD" w:rsidP="009434FD">
      <w:pPr>
        <w:spacing w:before="120"/>
        <w:ind w:left="425"/>
        <w:jc w:val="both"/>
        <w:rPr>
          <w:rFonts w:cs="Arial"/>
        </w:rPr>
      </w:pPr>
      <w:r w:rsidRPr="00B2700C">
        <w:rPr>
          <w:rFonts w:cs="Arial"/>
          <w:lang w:val="de-DE"/>
        </w:rPr>
        <w:t>Der Mieter kann den Mietvertrag jederzeit beenden, vorausgesetzt er eine dreimonatigen Kündigungsfrist zustellt.</w:t>
      </w:r>
      <w:r w:rsidRPr="00AE0A69">
        <w:rPr>
          <w:rFonts w:cs="Arial"/>
        </w:rPr>
        <w:t xml:space="preserve"> </w:t>
      </w:r>
      <w:r w:rsidRPr="00B2700C">
        <w:rPr>
          <w:rFonts w:cs="Arial"/>
          <w:lang w:val="de-DE"/>
        </w:rPr>
        <w:t>Er hat nie seine Kündigung zu begründen.</w:t>
      </w:r>
      <w:r w:rsidRPr="00AE0A69">
        <w:rPr>
          <w:rFonts w:cs="Arial"/>
        </w:rPr>
        <w:t xml:space="preserve"> </w:t>
      </w:r>
      <w:r w:rsidRPr="00B2700C">
        <w:rPr>
          <w:rFonts w:cs="Arial"/>
          <w:lang w:val="de-DE"/>
        </w:rPr>
        <w:t>Im Laufe der ersten drei Jahre des Mietvertrags muss er jedoch dem Vermieter eine Entschädigung zahlen, die der Miete von drei Monaten, von zwei Monaten bzw. von einem Monat, je nachdem ob er während des ersten, zweiten oder dritten Jahres austritt, entspricht.</w:t>
      </w:r>
    </w:p>
    <w:p w:rsidR="009434FD" w:rsidRPr="00AE0A69" w:rsidRDefault="009434FD" w:rsidP="009434FD">
      <w:pPr>
        <w:spacing w:before="120"/>
        <w:ind w:left="425"/>
        <w:jc w:val="both"/>
        <w:rPr>
          <w:rFonts w:cs="Arial"/>
        </w:rPr>
      </w:pPr>
      <w:r w:rsidRPr="003B687C">
        <w:rPr>
          <w:rFonts w:cs="Arial"/>
          <w:lang w:val="de-DE"/>
        </w:rPr>
        <w:t>Es besteht eine besondere Auflösungsmöglichkeit in den Fällen, dass der Mietvertrag nicht registriert ist (siehe Punkt 4). Der Mieter kann aus der Mietsache jederzeit ohne Kündigung und ohne Entschädigung austreten, vorausgesetzt, dass eine vorherige an den Vermieter gerichtete Inverzugsetzung zur Registrierung des Mietvertrags einen Monat lang ohne Wirkung geblieben ist.</w:t>
      </w:r>
    </w:p>
    <w:p w:rsidR="009434FD" w:rsidRPr="00AE0A69" w:rsidRDefault="009434FD" w:rsidP="009434FD">
      <w:pPr>
        <w:spacing w:before="120"/>
        <w:ind w:left="425"/>
        <w:jc w:val="both"/>
        <w:rPr>
          <w:rFonts w:cs="Arial"/>
        </w:rPr>
      </w:pPr>
      <w:r w:rsidRPr="003B687C">
        <w:rPr>
          <w:rFonts w:cs="Arial"/>
          <w:lang w:val="de-DE"/>
        </w:rPr>
        <w:t xml:space="preserve">Wenn der Vermieter mittels einer Kündigung von 6 Monaten, mit dem Grund, dass er das Gut persönlich beziehen bzw. in dem Gut Arbeiten ausführen möchte oder sogar ohne Grund den Mietvertrag vorzeitig beendet (siehe Punkt5), kann der Mieter eine </w:t>
      </w:r>
      <w:r w:rsidRPr="003B687C">
        <w:rPr>
          <w:rFonts w:cs="Arial"/>
          <w:b/>
          <w:lang w:val="de-DE"/>
        </w:rPr>
        <w:t>einmonatige</w:t>
      </w:r>
      <w:r w:rsidRPr="003B687C">
        <w:rPr>
          <w:rFonts w:cs="Arial"/>
          <w:lang w:val="de-DE"/>
        </w:rPr>
        <w:t xml:space="preserve"> Gegenkündigung einreichen (d.h. auch eine Kündigung geben), ohne eine Entschädigung zu schulden, auch wenn die Kündigung im Laufe der ersten drei Jahre seines Vertrags stattfindet.</w:t>
      </w:r>
    </w:p>
    <w:p w:rsidR="009434FD" w:rsidRDefault="009434FD" w:rsidP="009434FD">
      <w:pPr>
        <w:ind w:left="284" w:hanging="284"/>
        <w:jc w:val="both"/>
        <w:rPr>
          <w:rFonts w:cs="Arial"/>
        </w:rPr>
      </w:pPr>
    </w:p>
    <w:p w:rsidR="009434FD" w:rsidRDefault="009434FD" w:rsidP="009434FD">
      <w:pPr>
        <w:ind w:left="284" w:hanging="284"/>
        <w:jc w:val="both"/>
        <w:rPr>
          <w:rFonts w:cs="Arial"/>
        </w:rPr>
      </w:pPr>
    </w:p>
    <w:p w:rsidR="009434FD" w:rsidRPr="00032988" w:rsidRDefault="009434FD" w:rsidP="009434FD">
      <w:pPr>
        <w:tabs>
          <w:tab w:val="left" w:pos="0"/>
        </w:tabs>
        <w:ind w:hanging="227"/>
        <w:jc w:val="both"/>
        <w:rPr>
          <w:rFonts w:cs="Arial"/>
          <w:b/>
        </w:rPr>
      </w:pPr>
      <w:bookmarkStart w:id="2" w:name="_GoBack"/>
      <w:bookmarkEnd w:id="2"/>
      <w:r w:rsidRPr="00032988">
        <w:rPr>
          <w:rFonts w:cs="Arial"/>
          <w:b/>
        </w:rPr>
        <w:t>6)</w:t>
      </w:r>
      <w:r w:rsidRPr="00032988">
        <w:rPr>
          <w:rFonts w:cs="Arial"/>
          <w:b/>
        </w:rPr>
        <w:tab/>
      </w:r>
      <w:r w:rsidRPr="003B687C">
        <w:rPr>
          <w:rFonts w:cs="Arial"/>
          <w:b/>
          <w:u w:val="single"/>
          <w:lang w:val="de-DE"/>
        </w:rPr>
        <w:t>Indexierung des Mietpreises</w:t>
      </w:r>
    </w:p>
    <w:p w:rsidR="009434FD" w:rsidRDefault="009434FD" w:rsidP="009434FD">
      <w:pPr>
        <w:spacing w:before="120"/>
        <w:jc w:val="both"/>
        <w:rPr>
          <w:rFonts w:ascii="Arial Narrow" w:hAnsi="Arial Narrow"/>
        </w:rPr>
      </w:pPr>
      <w:r w:rsidRPr="003B687C">
        <w:rPr>
          <w:rFonts w:cs="Arial"/>
          <w:lang w:val="de-DE"/>
        </w:rPr>
        <w:t>Wenn eine Indexierung des Mietpreises nicht ausdrücklich ausgeschlossen worden ist und unter der Bedingung, dass der Mietvertrag registriert wurde, ist diese Indexierung zugelassen.</w:t>
      </w:r>
    </w:p>
    <w:p w:rsidR="009434FD" w:rsidRDefault="009434FD" w:rsidP="009434FD">
      <w:pPr>
        <w:spacing w:before="120"/>
        <w:jc w:val="both"/>
        <w:rPr>
          <w:rFonts w:cs="Arial"/>
        </w:rPr>
      </w:pPr>
      <w:r w:rsidRPr="003B687C">
        <w:rPr>
          <w:rFonts w:cs="Arial"/>
          <w:lang w:val="de-DE"/>
        </w:rPr>
        <w:t xml:space="preserve">Die Indexierung kann frühestens </w:t>
      </w:r>
      <w:r w:rsidRPr="003B687C">
        <w:rPr>
          <w:rFonts w:cs="Arial"/>
          <w:b/>
          <w:lang w:val="de-DE"/>
        </w:rPr>
        <w:t xml:space="preserve">am Jahrestag des Inkrafttretens des Mietvertrags </w:t>
      </w:r>
      <w:r w:rsidRPr="003B687C">
        <w:rPr>
          <w:rFonts w:cs="Arial"/>
          <w:lang w:val="de-DE"/>
        </w:rPr>
        <w:t>beantragt werden und wird nach einer gesetzlichen Formel berechnet, die die Entwicklung des Gesundheitsindex berücksichtigt:</w:t>
      </w:r>
    </w:p>
    <w:p w:rsidR="009434FD" w:rsidRPr="00D44C8F" w:rsidRDefault="009434FD" w:rsidP="00173F3B">
      <w:pPr>
        <w:spacing w:after="0"/>
        <w:jc w:val="center"/>
        <w:rPr>
          <w:rFonts w:cs="Arial"/>
          <w:b/>
        </w:rPr>
      </w:pPr>
      <w:r w:rsidRPr="003B687C">
        <w:rPr>
          <w:rFonts w:cs="Arial"/>
          <w:b/>
          <w:lang w:val="de-DE"/>
        </w:rPr>
        <w:t>Basismiete x neuer Index</w:t>
      </w:r>
    </w:p>
    <w:p w:rsidR="009434FD" w:rsidRPr="00D44C8F" w:rsidRDefault="009434FD" w:rsidP="00173F3B">
      <w:pPr>
        <w:spacing w:after="0"/>
        <w:jc w:val="center"/>
        <w:rPr>
          <w:rFonts w:cs="Arial"/>
          <w:b/>
        </w:rPr>
      </w:pPr>
      <w:r w:rsidRPr="00D44C8F">
        <w:rPr>
          <w:rFonts w:cs="Arial"/>
          <w:b/>
        </w:rPr>
        <w:t>----------------------------------------</w:t>
      </w:r>
    </w:p>
    <w:p w:rsidR="009434FD" w:rsidRPr="00833718" w:rsidRDefault="009434FD" w:rsidP="00173F3B">
      <w:pPr>
        <w:tabs>
          <w:tab w:val="left" w:pos="0"/>
        </w:tabs>
        <w:spacing w:after="0"/>
        <w:jc w:val="center"/>
        <w:rPr>
          <w:rFonts w:cs="Arial"/>
        </w:rPr>
      </w:pPr>
      <w:r w:rsidRPr="003B687C">
        <w:rPr>
          <w:rFonts w:cs="Arial"/>
          <w:b/>
          <w:lang w:val="de-DE"/>
        </w:rPr>
        <w:t>Ausgangsindex</w:t>
      </w:r>
    </w:p>
    <w:p w:rsidR="00173F3B" w:rsidRDefault="00173F3B" w:rsidP="009434FD">
      <w:pPr>
        <w:tabs>
          <w:tab w:val="left" w:pos="0"/>
        </w:tabs>
        <w:jc w:val="both"/>
        <w:rPr>
          <w:rFonts w:cs="Arial"/>
          <w:lang w:val="de-DE"/>
        </w:rPr>
      </w:pPr>
    </w:p>
    <w:p w:rsidR="009434FD" w:rsidRPr="00A70373" w:rsidRDefault="009434FD" w:rsidP="009434FD">
      <w:pPr>
        <w:tabs>
          <w:tab w:val="left" w:pos="0"/>
        </w:tabs>
        <w:jc w:val="both"/>
        <w:rPr>
          <w:rFonts w:cs="Arial"/>
        </w:rPr>
      </w:pPr>
      <w:r w:rsidRPr="003B687C">
        <w:rPr>
          <w:rFonts w:cs="Arial"/>
          <w:lang w:val="de-DE"/>
        </w:rPr>
        <w:t xml:space="preserve">Die </w:t>
      </w:r>
      <w:r w:rsidRPr="003B687C">
        <w:rPr>
          <w:rFonts w:cs="Arial"/>
          <w:b/>
          <w:lang w:val="de-DE"/>
        </w:rPr>
        <w:t xml:space="preserve">Basismiete </w:t>
      </w:r>
      <w:r w:rsidRPr="003B687C">
        <w:rPr>
          <w:rFonts w:cs="Arial"/>
          <w:lang w:val="de-DE"/>
        </w:rPr>
        <w:t>ist die Miete, die am Anfang der Vermietung vereinbart worden ist.</w:t>
      </w:r>
    </w:p>
    <w:p w:rsidR="009434FD" w:rsidRPr="00A70373" w:rsidRDefault="009434FD" w:rsidP="009434FD">
      <w:pPr>
        <w:tabs>
          <w:tab w:val="left" w:pos="0"/>
        </w:tabs>
        <w:jc w:val="both"/>
        <w:rPr>
          <w:rFonts w:cs="Arial"/>
        </w:rPr>
      </w:pPr>
      <w:r w:rsidRPr="003B687C">
        <w:rPr>
          <w:rFonts w:cs="Arial"/>
          <w:lang w:val="de-DE"/>
        </w:rPr>
        <w:t xml:space="preserve">Der </w:t>
      </w:r>
      <w:r w:rsidRPr="003B687C">
        <w:rPr>
          <w:rFonts w:cs="Arial"/>
          <w:b/>
          <w:lang w:val="de-DE"/>
        </w:rPr>
        <w:t xml:space="preserve">neue Index </w:t>
      </w:r>
      <w:r w:rsidRPr="003B687C">
        <w:rPr>
          <w:rFonts w:cs="Arial"/>
          <w:lang w:val="de-DE"/>
        </w:rPr>
        <w:t>ist der Gesundheitsindex des Monats, der dem Jahrestag des Inkrafttretens des Mietvertrags vorangeht.</w:t>
      </w:r>
    </w:p>
    <w:p w:rsidR="009434FD" w:rsidRDefault="009434FD" w:rsidP="009434FD">
      <w:pPr>
        <w:tabs>
          <w:tab w:val="left" w:pos="0"/>
        </w:tabs>
        <w:jc w:val="both"/>
        <w:rPr>
          <w:rFonts w:cs="Arial"/>
        </w:rPr>
      </w:pPr>
      <w:r w:rsidRPr="00A81179">
        <w:rPr>
          <w:rFonts w:cs="Arial"/>
          <w:lang w:val="de-DE"/>
        </w:rPr>
        <w:t xml:space="preserve">Der </w:t>
      </w:r>
      <w:r w:rsidRPr="00A81179">
        <w:rPr>
          <w:rFonts w:cs="Arial"/>
          <w:b/>
          <w:lang w:val="de-DE"/>
        </w:rPr>
        <w:t xml:space="preserve">Ausgangsindex </w:t>
      </w:r>
      <w:r w:rsidRPr="00A81179">
        <w:rPr>
          <w:rFonts w:cs="Arial"/>
          <w:lang w:val="de-DE"/>
        </w:rPr>
        <w:t>ist der Gesundheitsindex des Monats, der der Unterzeichnung des Mietvertrags vorangeht.</w:t>
      </w:r>
      <w:r w:rsidRPr="00A70373">
        <w:rPr>
          <w:rFonts w:cs="Arial"/>
        </w:rPr>
        <w:t xml:space="preserve"> </w:t>
      </w:r>
    </w:p>
    <w:p w:rsidR="009434FD" w:rsidRDefault="009434FD" w:rsidP="009434FD">
      <w:pPr>
        <w:tabs>
          <w:tab w:val="left" w:pos="0"/>
        </w:tabs>
        <w:jc w:val="both"/>
        <w:rPr>
          <w:rFonts w:cs="Arial"/>
        </w:rPr>
      </w:pPr>
      <w:r w:rsidRPr="00A81179">
        <w:rPr>
          <w:rFonts w:cs="Arial"/>
          <w:lang w:val="de-DE"/>
        </w:rPr>
        <w:t>Der Gesundheitsindex ist an folgende Adresse zu finden:</w:t>
      </w:r>
      <w:r w:rsidRPr="00156A12">
        <w:rPr>
          <w:rFonts w:cs="Arial"/>
        </w:rPr>
        <w:t xml:space="preserve"> </w:t>
      </w:r>
      <w:hyperlink r:id="rId9" w:history="1">
        <w:r w:rsidRPr="005444A1">
          <w:rPr>
            <w:rStyle w:val="Lienhypertexte"/>
            <w:rFonts w:cs="Arial"/>
          </w:rPr>
          <w:t>https://statbel.fgov.be/fr/themes/prix-la-consommation/indexation-du-loyer</w:t>
        </w:r>
      </w:hyperlink>
    </w:p>
    <w:p w:rsidR="009434FD" w:rsidRDefault="009434FD" w:rsidP="009434FD">
      <w:pPr>
        <w:tabs>
          <w:tab w:val="left" w:pos="0"/>
        </w:tabs>
        <w:jc w:val="both"/>
        <w:rPr>
          <w:rFonts w:cs="Arial"/>
        </w:rPr>
      </w:pPr>
      <w:r w:rsidRPr="00A81179">
        <w:rPr>
          <w:rFonts w:cs="Arial"/>
          <w:lang w:val="de-DE"/>
        </w:rPr>
        <w:t>Wenn der Vermieter die Indexierung nach dem Jahrestag des Inkrafttretens des Mietvertrags beantragt, wirkt die Indexierung für die Vergangenheit lediglich zurück auf die drei Monate vor dem Monat der Beantragung.</w:t>
      </w:r>
    </w:p>
    <w:p w:rsidR="009434FD" w:rsidRPr="008F3B2A" w:rsidRDefault="009434FD" w:rsidP="009434FD">
      <w:pPr>
        <w:tabs>
          <w:tab w:val="left" w:pos="0"/>
        </w:tabs>
        <w:ind w:hanging="142"/>
        <w:jc w:val="both"/>
        <w:rPr>
          <w:rFonts w:cs="Arial"/>
          <w:b/>
        </w:rPr>
      </w:pPr>
      <w:r w:rsidRPr="00A81179">
        <w:rPr>
          <w:rFonts w:cs="Arial"/>
          <w:b/>
          <w:lang w:val="de-DE"/>
        </w:rPr>
        <w:t xml:space="preserve">7) </w:t>
      </w:r>
      <w:r w:rsidRPr="00A81179">
        <w:rPr>
          <w:rFonts w:cs="Arial"/>
          <w:b/>
          <w:u w:val="single"/>
          <w:lang w:val="de-DE"/>
        </w:rPr>
        <w:t>Mietrevision</w:t>
      </w:r>
    </w:p>
    <w:p w:rsidR="009434FD" w:rsidRPr="00D87C1D" w:rsidRDefault="009434FD" w:rsidP="009434FD">
      <w:pPr>
        <w:spacing w:before="120"/>
        <w:jc w:val="both"/>
        <w:rPr>
          <w:rFonts w:cs="Arial"/>
        </w:rPr>
      </w:pPr>
      <w:r w:rsidRPr="002C4DD1">
        <w:rPr>
          <w:rFonts w:cs="Arial"/>
          <w:lang w:val="de-DE"/>
        </w:rPr>
        <w:t>Es ist unter bestimmten Bedingungen möglich, eine Mietrevision, ob Erhöhung oder Minderung, vorzunehmen.</w:t>
      </w:r>
      <w:r w:rsidRPr="00D87C1D">
        <w:rPr>
          <w:rFonts w:cs="Arial"/>
        </w:rPr>
        <w:t xml:space="preserve"> </w:t>
      </w:r>
      <w:r w:rsidRPr="002C4DD1">
        <w:rPr>
          <w:rFonts w:cs="Arial"/>
          <w:lang w:val="de-DE"/>
        </w:rPr>
        <w:t xml:space="preserve">Diese Revision kann nur </w:t>
      </w:r>
      <w:r w:rsidRPr="002C4DD1">
        <w:rPr>
          <w:rFonts w:cs="Arial"/>
          <w:b/>
          <w:lang w:val="de-DE"/>
        </w:rPr>
        <w:t xml:space="preserve">am Ende jeder Dreijahresperiode </w:t>
      </w:r>
      <w:r w:rsidRPr="002C4DD1">
        <w:rPr>
          <w:rFonts w:cs="Arial"/>
          <w:lang w:val="de-DE"/>
        </w:rPr>
        <w:t>stattfinden.</w:t>
      </w:r>
      <w:r w:rsidRPr="00D87C1D">
        <w:rPr>
          <w:rFonts w:cs="Arial"/>
        </w:rPr>
        <w:t xml:space="preserve"> </w:t>
      </w:r>
      <w:r w:rsidRPr="002C4DD1">
        <w:rPr>
          <w:rFonts w:cs="Arial"/>
          <w:lang w:val="de-DE"/>
        </w:rPr>
        <w:t>Sie kann sowohl von dem Vermieter als auch von dem Mieter, jedoch lediglich im Lau</w:t>
      </w:r>
      <w:r>
        <w:rPr>
          <w:rFonts w:cs="Arial"/>
          <w:lang w:val="de-DE"/>
        </w:rPr>
        <w:t>fe einer genauen Periode beantr</w:t>
      </w:r>
      <w:r w:rsidRPr="002C4DD1">
        <w:rPr>
          <w:rFonts w:cs="Arial"/>
          <w:lang w:val="de-DE"/>
        </w:rPr>
        <w:t>agt werden:</w:t>
      </w:r>
      <w:r w:rsidRPr="00D87C1D">
        <w:rPr>
          <w:rFonts w:cs="Arial"/>
        </w:rPr>
        <w:t xml:space="preserve"> </w:t>
      </w:r>
      <w:r w:rsidRPr="002C4DD1">
        <w:rPr>
          <w:rFonts w:cs="Arial"/>
          <w:b/>
          <w:lang w:val="de-DE"/>
        </w:rPr>
        <w:t>zwischen dem 9. und dem 6. Monat vor Ablauf einer Dreijahresperiode.</w:t>
      </w:r>
    </w:p>
    <w:p w:rsidR="009434FD" w:rsidRPr="00D87C1D" w:rsidRDefault="009434FD" w:rsidP="009434FD">
      <w:pPr>
        <w:spacing w:before="120"/>
        <w:jc w:val="both"/>
        <w:rPr>
          <w:rFonts w:cs="Arial"/>
        </w:rPr>
      </w:pPr>
      <w:r w:rsidRPr="002C4DD1">
        <w:rPr>
          <w:rFonts w:cs="Arial"/>
          <w:lang w:val="de-DE"/>
        </w:rPr>
        <w:t>Nach Einreichung dieses Antrags sind zwei Lösungen möglich:</w:t>
      </w:r>
    </w:p>
    <w:p w:rsidR="009434FD" w:rsidRPr="00D87C1D" w:rsidRDefault="009434FD" w:rsidP="009434FD">
      <w:pPr>
        <w:spacing w:before="60"/>
        <w:ind w:left="284" w:hanging="284"/>
        <w:jc w:val="both"/>
        <w:rPr>
          <w:rFonts w:cs="Arial"/>
        </w:rPr>
      </w:pPr>
      <w:r w:rsidRPr="002C4DD1">
        <w:rPr>
          <w:rFonts w:cs="Arial"/>
          <w:lang w:val="de-DE"/>
        </w:rPr>
        <w:t xml:space="preserve">a) entweder erklären sich die Parteien für einverstanden mit dem Grundsatz der Mietrevision und deren Betrag; </w:t>
      </w:r>
    </w:p>
    <w:p w:rsidR="009434FD" w:rsidRPr="00D87C1D" w:rsidRDefault="009434FD" w:rsidP="009434FD">
      <w:pPr>
        <w:tabs>
          <w:tab w:val="left" w:pos="0"/>
        </w:tabs>
        <w:jc w:val="both"/>
        <w:rPr>
          <w:rFonts w:cs="Arial"/>
        </w:rPr>
      </w:pPr>
      <w:r w:rsidRPr="002C4DD1">
        <w:rPr>
          <w:rFonts w:cs="Arial"/>
          <w:lang w:val="de-DE"/>
        </w:rPr>
        <w:t>b) oder sie erzielen keine Einigung; in diesem Fall kann sich die beantragende Partei an den Richter wenden, jedoch ausschließlich zwischen dem 9. und dem 6. Monat vor Ablauf 'des laufenden Dreijahresperiode.</w:t>
      </w:r>
    </w:p>
    <w:p w:rsidR="009434FD" w:rsidRDefault="009434FD" w:rsidP="009434FD">
      <w:pPr>
        <w:tabs>
          <w:tab w:val="left" w:pos="0"/>
        </w:tabs>
        <w:jc w:val="both"/>
        <w:rPr>
          <w:rFonts w:cs="Arial"/>
        </w:rPr>
      </w:pPr>
    </w:p>
    <w:p w:rsidR="00173F3B" w:rsidRPr="00032988" w:rsidRDefault="00173F3B" w:rsidP="009434FD">
      <w:pPr>
        <w:tabs>
          <w:tab w:val="left" w:pos="0"/>
        </w:tabs>
        <w:jc w:val="both"/>
        <w:rPr>
          <w:rFonts w:cs="Arial"/>
        </w:rPr>
      </w:pPr>
    </w:p>
    <w:p w:rsidR="009434FD" w:rsidRPr="00032988" w:rsidRDefault="009434FD" w:rsidP="009434FD">
      <w:pPr>
        <w:tabs>
          <w:tab w:val="left" w:pos="0"/>
        </w:tabs>
        <w:ind w:hanging="227"/>
        <w:jc w:val="both"/>
        <w:rPr>
          <w:rFonts w:cs="Arial"/>
          <w:b/>
        </w:rPr>
      </w:pPr>
      <w:r>
        <w:rPr>
          <w:rFonts w:cs="Arial"/>
          <w:b/>
        </w:rPr>
        <w:t>8</w:t>
      </w:r>
      <w:r w:rsidRPr="00032988">
        <w:rPr>
          <w:rFonts w:cs="Arial"/>
          <w:b/>
        </w:rPr>
        <w:t>)</w:t>
      </w:r>
      <w:r w:rsidRPr="00032988">
        <w:rPr>
          <w:rFonts w:cs="Arial"/>
          <w:b/>
        </w:rPr>
        <w:tab/>
      </w:r>
      <w:r w:rsidRPr="002C4DD1">
        <w:rPr>
          <w:rFonts w:cs="Arial"/>
          <w:b/>
          <w:u w:val="single"/>
          <w:lang w:val="de-DE"/>
        </w:rPr>
        <w:t>Nebenkosten und Lasten</w:t>
      </w:r>
    </w:p>
    <w:p w:rsidR="009434FD" w:rsidRPr="00032988" w:rsidRDefault="009434FD" w:rsidP="009434FD">
      <w:pPr>
        <w:spacing w:before="120"/>
        <w:jc w:val="both"/>
        <w:rPr>
          <w:rFonts w:cs="Arial"/>
        </w:rPr>
      </w:pPr>
      <w:r w:rsidRPr="002C4DD1">
        <w:rPr>
          <w:rFonts w:cs="Arial"/>
          <w:lang w:val="de-DE"/>
        </w:rPr>
        <w:t>Im Allgemeinen wird nicht angegeben, wer von dem Mieter oder dem Vermieter für bestimmte Nebenkosten aufkommen muss.</w:t>
      </w:r>
      <w:r w:rsidRPr="00032988">
        <w:rPr>
          <w:rFonts w:cs="Arial"/>
        </w:rPr>
        <w:t xml:space="preserve"> </w:t>
      </w:r>
      <w:r w:rsidRPr="002C4DD1">
        <w:rPr>
          <w:rFonts w:cs="Arial"/>
          <w:lang w:val="de-DE"/>
        </w:rPr>
        <w:t xml:space="preserve">Nur der </w:t>
      </w:r>
      <w:r w:rsidRPr="002C4DD1">
        <w:rPr>
          <w:rFonts w:cs="Arial"/>
          <w:b/>
          <w:lang w:val="de-DE"/>
        </w:rPr>
        <w:t xml:space="preserve">Immobilienvorabzug </w:t>
      </w:r>
      <w:r w:rsidRPr="002C4DD1">
        <w:rPr>
          <w:rFonts w:cs="Arial"/>
          <w:lang w:val="de-DE"/>
        </w:rPr>
        <w:t>muss unbedingt von dem Vermieter gezahlt werden und kann also nicht dem Mieter zulasten gelegt werden.</w:t>
      </w:r>
    </w:p>
    <w:p w:rsidR="009434FD" w:rsidRPr="00032988" w:rsidRDefault="009434FD" w:rsidP="009434FD">
      <w:pPr>
        <w:spacing w:before="120"/>
        <w:jc w:val="both"/>
        <w:rPr>
          <w:rFonts w:cs="Arial"/>
        </w:rPr>
      </w:pPr>
      <w:r w:rsidRPr="002C4DD1">
        <w:rPr>
          <w:rFonts w:cs="Arial"/>
          <w:lang w:val="de-DE"/>
        </w:rPr>
        <w:t>Die sonstigen Nebenkosten und Lasten müssen immer von der Miete unterschieden werden und in einer getrennten Abrechnung angegeben werden.</w:t>
      </w:r>
    </w:p>
    <w:p w:rsidR="009434FD" w:rsidRPr="00032988" w:rsidRDefault="009434FD" w:rsidP="009434FD">
      <w:pPr>
        <w:spacing w:before="120"/>
        <w:jc w:val="both"/>
        <w:rPr>
          <w:rFonts w:cs="Arial"/>
        </w:rPr>
      </w:pPr>
      <w:r w:rsidRPr="00DB084D">
        <w:rPr>
          <w:rFonts w:cs="Arial"/>
          <w:lang w:val="de-DE"/>
        </w:rPr>
        <w:t xml:space="preserve">Wenn die Nebenkosten und Lasten </w:t>
      </w:r>
      <w:r w:rsidRPr="00DB084D">
        <w:rPr>
          <w:rFonts w:cs="Arial"/>
          <w:b/>
          <w:lang w:val="de-DE"/>
        </w:rPr>
        <w:t>pauschal</w:t>
      </w:r>
      <w:r w:rsidRPr="00DB084D">
        <w:rPr>
          <w:rFonts w:cs="Arial"/>
          <w:lang w:val="de-DE"/>
        </w:rPr>
        <w:t xml:space="preserve"> festgesetzt worden sind (zum Beispiel: ein fester Betrag von 75 Euro pro Monat), können die Parteien sie nicht einseitig anpassen, indem sie die wirklichen Nebenkosten und Lasten, die höher oder niedriger als diesen Pauschalbetrag sein könnten, in Betracht ziehen. </w:t>
      </w:r>
      <w:r w:rsidRPr="00032988">
        <w:rPr>
          <w:rFonts w:cs="Arial"/>
        </w:rPr>
        <w:t xml:space="preserve"> </w:t>
      </w:r>
      <w:r w:rsidRPr="00DB084D">
        <w:rPr>
          <w:rFonts w:cs="Arial"/>
          <w:lang w:val="de-DE"/>
        </w:rPr>
        <w:t>Jedoch können der Mieter und der Vermieter jederzeit beim Friedensrichter die Revision des Betrags der Pauschalnebenkosten und –lasten oder die Umwandlung dieses Pauschalbetrags in reellen Nebenkosten und Lasten beantragen.</w:t>
      </w:r>
    </w:p>
    <w:p w:rsidR="009434FD" w:rsidRPr="00032988" w:rsidRDefault="009434FD" w:rsidP="009434FD">
      <w:pPr>
        <w:spacing w:before="120"/>
        <w:jc w:val="both"/>
        <w:rPr>
          <w:rFonts w:cs="Arial"/>
        </w:rPr>
      </w:pPr>
      <w:r w:rsidRPr="00DB084D">
        <w:rPr>
          <w:rFonts w:cs="Arial"/>
          <w:lang w:val="de-DE"/>
        </w:rPr>
        <w:t xml:space="preserve">Wenn die Nebenkosten und Lasten </w:t>
      </w:r>
      <w:r w:rsidRPr="00DB084D">
        <w:rPr>
          <w:rFonts w:cs="Arial"/>
          <w:b/>
          <w:lang w:val="de-DE"/>
        </w:rPr>
        <w:t xml:space="preserve">nicht pauschal </w:t>
      </w:r>
      <w:r w:rsidRPr="00DB084D">
        <w:rPr>
          <w:rFonts w:cs="Arial"/>
          <w:lang w:val="de-DE"/>
        </w:rPr>
        <w:t>festgesetzt worden sind, sieht das Gesetz vor, dass sie den reellen Ausgaben entsprechen müssen.</w:t>
      </w:r>
      <w:r w:rsidRPr="00032988">
        <w:rPr>
          <w:rFonts w:cs="Arial"/>
        </w:rPr>
        <w:t xml:space="preserve"> </w:t>
      </w:r>
      <w:r w:rsidRPr="00DB084D">
        <w:rPr>
          <w:rFonts w:cs="Arial"/>
          <w:lang w:val="de-DE"/>
        </w:rPr>
        <w:t xml:space="preserve">Der Mieter zahlt Vorauszahlungen für die Nebenkosten und hat das Recht, vom Vermieter zu verlangen, dass er ihm die Belege der ihm zugestellten Rechnungen übermittelt. </w:t>
      </w:r>
    </w:p>
    <w:p w:rsidR="009434FD" w:rsidRPr="00032988" w:rsidRDefault="009434FD" w:rsidP="009434FD">
      <w:pPr>
        <w:tabs>
          <w:tab w:val="left" w:pos="0"/>
        </w:tabs>
        <w:ind w:hanging="227"/>
        <w:jc w:val="both"/>
        <w:rPr>
          <w:rFonts w:cs="Arial"/>
          <w:b/>
        </w:rPr>
      </w:pPr>
      <w:r w:rsidRPr="00DB084D">
        <w:rPr>
          <w:rFonts w:cs="Arial"/>
          <w:b/>
          <w:lang w:val="de-DE"/>
        </w:rPr>
        <w:t xml:space="preserve">9) </w:t>
      </w:r>
      <w:r w:rsidRPr="00DB084D">
        <w:rPr>
          <w:rFonts w:cs="Arial"/>
          <w:b/>
          <w:u w:val="single"/>
          <w:lang w:val="de-DE"/>
        </w:rPr>
        <w:t>Bestimmungen über die Reparaturarbeiten zu Lasten des Mieters</w:t>
      </w:r>
    </w:p>
    <w:p w:rsidR="009434FD" w:rsidRPr="00032988" w:rsidRDefault="009434FD" w:rsidP="009434FD">
      <w:pPr>
        <w:spacing w:before="120"/>
        <w:jc w:val="both"/>
        <w:rPr>
          <w:rFonts w:cs="Arial"/>
        </w:rPr>
      </w:pPr>
      <w:r w:rsidRPr="00DB084D">
        <w:rPr>
          <w:rFonts w:cs="Arial"/>
          <w:lang w:val="de-DE"/>
        </w:rPr>
        <w:t xml:space="preserve">Der </w:t>
      </w:r>
      <w:r w:rsidRPr="00DB084D">
        <w:rPr>
          <w:rFonts w:cs="Arial"/>
          <w:b/>
          <w:lang w:val="de-DE"/>
        </w:rPr>
        <w:t xml:space="preserve">Vermieter </w:t>
      </w:r>
      <w:r w:rsidRPr="00DB084D">
        <w:rPr>
          <w:rFonts w:cs="Arial"/>
          <w:lang w:val="de-DE"/>
        </w:rPr>
        <w:t>ist verpflichtet, das Mietobjekt in einem solchen Zustand zu unterhalten, dass es dem Gebrauch dienen kann, zu dem es vermietet worden ist.</w:t>
      </w:r>
    </w:p>
    <w:p w:rsidR="009434FD" w:rsidRDefault="009434FD" w:rsidP="009434FD">
      <w:pPr>
        <w:spacing w:before="120"/>
        <w:jc w:val="both"/>
        <w:rPr>
          <w:rFonts w:cs="Arial"/>
        </w:rPr>
      </w:pPr>
      <w:r w:rsidRPr="00076C48">
        <w:rPr>
          <w:rFonts w:cs="Arial"/>
          <w:lang w:val="de-DE"/>
        </w:rPr>
        <w:t xml:space="preserve">Der </w:t>
      </w:r>
      <w:r w:rsidRPr="00076C48">
        <w:rPr>
          <w:rFonts w:cs="Arial"/>
          <w:b/>
          <w:lang w:val="de-DE"/>
        </w:rPr>
        <w:t xml:space="preserve">Mieter </w:t>
      </w:r>
      <w:r w:rsidRPr="00076C48">
        <w:rPr>
          <w:rFonts w:cs="Arial"/>
          <w:lang w:val="de-DE"/>
        </w:rPr>
        <w:t>hat den Vermieter ggf. über die Beschädigungen an dem Mietobjekt und die Reparaturen, die vorgenommen werden müssen, zu informieren.</w:t>
      </w:r>
      <w:r w:rsidRPr="00032988">
        <w:rPr>
          <w:rFonts w:cs="Arial"/>
        </w:rPr>
        <w:t xml:space="preserve"> </w:t>
      </w:r>
      <w:r w:rsidRPr="00076C48">
        <w:rPr>
          <w:rFonts w:cs="Arial"/>
          <w:lang w:val="de-DE"/>
        </w:rPr>
        <w:t>Der Mieter muss ebenfalls für die Reparaturen sorgen, die ihm obliegen.</w:t>
      </w:r>
      <w:r>
        <w:rPr>
          <w:rFonts w:cs="Arial"/>
        </w:rPr>
        <w:t xml:space="preserve"> </w:t>
      </w:r>
      <w:r w:rsidRPr="00076C48">
        <w:rPr>
          <w:rFonts w:cs="Arial"/>
          <w:lang w:val="de-DE"/>
        </w:rPr>
        <w:t>Die Verpflichtungen des Mieters im Bereich der Reparaturen, die ihm obliegen, sind streng begrenzt:</w:t>
      </w:r>
      <w:r w:rsidRPr="00032988">
        <w:rPr>
          <w:rFonts w:cs="Arial"/>
        </w:rPr>
        <w:t xml:space="preserve"> </w:t>
      </w:r>
      <w:r w:rsidRPr="00076C48">
        <w:rPr>
          <w:rFonts w:cs="Arial"/>
          <w:lang w:val="de-DE"/>
        </w:rPr>
        <w:t>keine der Reparaturen, die normalerweise zu Lasten des Mieters gehen, obliegen ihm, wenn sie nur durch Überalterung oder höhere Gewalt verursacht werden.</w:t>
      </w:r>
    </w:p>
    <w:p w:rsidR="009434FD" w:rsidRDefault="009434FD" w:rsidP="009434FD">
      <w:pPr>
        <w:spacing w:before="120"/>
        <w:jc w:val="both"/>
        <w:rPr>
          <w:rFonts w:cs="Arial"/>
        </w:rPr>
      </w:pPr>
      <w:r w:rsidRPr="00076C48">
        <w:rPr>
          <w:rFonts w:cs="Arial"/>
          <w:lang w:val="de-DE"/>
        </w:rPr>
        <w:t>Diese Bestimmungen sind unabdingbar.</w:t>
      </w:r>
    </w:p>
    <w:p w:rsidR="009434FD" w:rsidRDefault="009434FD" w:rsidP="009434FD">
      <w:pPr>
        <w:spacing w:before="120"/>
        <w:jc w:val="both"/>
        <w:rPr>
          <w:rFonts w:cs="Arial"/>
        </w:rPr>
      </w:pPr>
      <w:r w:rsidRPr="00076C48">
        <w:rPr>
          <w:rFonts w:cs="Arial"/>
          <w:lang w:val="de-DE"/>
        </w:rPr>
        <w:t>Die Regierung hat eine Beispielliste der Verteilung zwischen dem Vermieter und dem Mieter der häufigsten Reparaturen an dem Mietobjekt erstellt.</w:t>
      </w:r>
    </w:p>
    <w:p w:rsidR="009434FD" w:rsidRDefault="009434FD" w:rsidP="009434FD">
      <w:pPr>
        <w:tabs>
          <w:tab w:val="left" w:pos="0"/>
        </w:tabs>
        <w:ind w:hanging="227"/>
        <w:jc w:val="both"/>
        <w:rPr>
          <w:rFonts w:cs="Arial"/>
          <w:b/>
          <w:u w:val="single"/>
        </w:rPr>
      </w:pPr>
      <w:r w:rsidRPr="00076C48">
        <w:rPr>
          <w:rFonts w:cs="Arial"/>
          <w:b/>
          <w:lang w:val="de-DE"/>
        </w:rPr>
        <w:t xml:space="preserve">10) </w:t>
      </w:r>
      <w:r w:rsidRPr="00076C48">
        <w:rPr>
          <w:rFonts w:cs="Arial"/>
          <w:b/>
          <w:u w:val="single"/>
          <w:lang w:val="de-DE"/>
        </w:rPr>
        <w:t>Brandversicherung</w:t>
      </w:r>
    </w:p>
    <w:p w:rsidR="009434FD" w:rsidRDefault="009434FD" w:rsidP="009434FD">
      <w:pPr>
        <w:tabs>
          <w:tab w:val="left" w:pos="0"/>
        </w:tabs>
        <w:ind w:hanging="284"/>
        <w:jc w:val="both"/>
        <w:rPr>
          <w:rFonts w:cs="Arial"/>
        </w:rPr>
      </w:pPr>
      <w:r>
        <w:rPr>
          <w:rFonts w:cs="Arial"/>
          <w:b/>
        </w:rPr>
        <w:t xml:space="preserve">     </w:t>
      </w:r>
      <w:r w:rsidRPr="00076C48">
        <w:rPr>
          <w:rFonts w:cs="Arial"/>
          <w:lang w:val="de-DE"/>
        </w:rPr>
        <w:t>Der Mieter haftet für den Brand des Mietobjekts, es sei denn, er bewiese, dass dieser ohne sein Verschulden ausgebrochen ist.</w:t>
      </w:r>
      <w:r>
        <w:rPr>
          <w:rFonts w:cs="Arial"/>
        </w:rPr>
        <w:t xml:space="preserve"> </w:t>
      </w:r>
    </w:p>
    <w:p w:rsidR="009434FD" w:rsidRDefault="009434FD" w:rsidP="009434FD">
      <w:pPr>
        <w:tabs>
          <w:tab w:val="left" w:pos="0"/>
        </w:tabs>
        <w:jc w:val="both"/>
        <w:rPr>
          <w:rFonts w:cs="Arial"/>
        </w:rPr>
      </w:pPr>
      <w:r w:rsidRPr="00076C48">
        <w:rPr>
          <w:rFonts w:cs="Arial"/>
          <w:lang w:val="de-DE"/>
        </w:rPr>
        <w:t>Die Haftung des Mieters muss durch eine Versicherung gedeckt werden.</w:t>
      </w:r>
      <w:r>
        <w:rPr>
          <w:rFonts w:cs="Arial"/>
        </w:rPr>
        <w:t xml:space="preserve"> </w:t>
      </w:r>
      <w:r w:rsidRPr="00076C48">
        <w:rPr>
          <w:rFonts w:cs="Arial"/>
          <w:lang w:val="de-DE"/>
        </w:rPr>
        <w:t>Die Parteien haben die Wahl zwischen zwei Optionen:</w:t>
      </w:r>
      <w:r>
        <w:rPr>
          <w:rFonts w:cs="Arial"/>
        </w:rPr>
        <w:t xml:space="preserve"> </w:t>
      </w:r>
    </w:p>
    <w:p w:rsidR="009434FD" w:rsidRPr="00173F3B" w:rsidRDefault="009434FD" w:rsidP="009434FD">
      <w:pPr>
        <w:pStyle w:val="Paragraphedeliste"/>
        <w:numPr>
          <w:ilvl w:val="0"/>
          <w:numId w:val="30"/>
        </w:numPr>
        <w:tabs>
          <w:tab w:val="left" w:pos="0"/>
        </w:tabs>
        <w:spacing w:line="240" w:lineRule="auto"/>
        <w:jc w:val="both"/>
        <w:rPr>
          <w:rFonts w:cs="Arial"/>
        </w:rPr>
      </w:pPr>
      <w:r w:rsidRPr="00173F3B">
        <w:rPr>
          <w:rFonts w:cs="Arial"/>
          <w:lang w:val="de-DE"/>
        </w:rPr>
        <w:t xml:space="preserve">Entweder schließt der </w:t>
      </w:r>
      <w:r w:rsidRPr="00173F3B">
        <w:rPr>
          <w:rFonts w:cs="Arial"/>
          <w:b/>
          <w:lang w:val="de-DE"/>
        </w:rPr>
        <w:t xml:space="preserve">Mieter </w:t>
      </w:r>
      <w:r w:rsidRPr="00173F3B">
        <w:rPr>
          <w:rFonts w:cs="Arial"/>
          <w:lang w:val="de-DE"/>
        </w:rPr>
        <w:t>vor dem Einzug eine Brandversicherung für das Mietobjekt ab.</w:t>
      </w:r>
      <w:r w:rsidRPr="00173F3B">
        <w:rPr>
          <w:rFonts w:cs="Arial"/>
        </w:rPr>
        <w:t xml:space="preserve"> </w:t>
      </w:r>
      <w:r w:rsidRPr="00173F3B">
        <w:rPr>
          <w:rFonts w:cs="Arial"/>
          <w:lang w:val="de-DE"/>
        </w:rPr>
        <w:t>Er erbringt jährlich den Beweis der Zahlung der Prämien.</w:t>
      </w:r>
      <w:r w:rsidRPr="00173F3B">
        <w:rPr>
          <w:rFonts w:cs="Arial"/>
        </w:rPr>
        <w:t xml:space="preserve"> </w:t>
      </w:r>
      <w:r w:rsidRPr="00173F3B">
        <w:rPr>
          <w:rFonts w:cs="Arial"/>
          <w:lang w:val="de-DE"/>
        </w:rPr>
        <w:t>Falls der Mieter diesen Beweis nicht erbringt, kann der Vermieter bei seiner Versicherungsgesellschaft beantragen, dass sie zugunsten des Mieters eine Klausel über den Forderungsverzicht in seinen Wohnungsversicherungsvertrag einfügt.</w:t>
      </w:r>
      <w:r w:rsidRPr="00173F3B">
        <w:rPr>
          <w:rFonts w:cs="Arial"/>
        </w:rPr>
        <w:t xml:space="preserve"> </w:t>
      </w:r>
      <w:r w:rsidRPr="00173F3B">
        <w:rPr>
          <w:rFonts w:cs="Arial"/>
          <w:lang w:val="de-DE"/>
        </w:rPr>
        <w:t>In diesem Fall kann er die Kosten auf den Mieter überwälzen.</w:t>
      </w:r>
      <w:r w:rsidRPr="00173F3B">
        <w:rPr>
          <w:rFonts w:cs="Arial"/>
        </w:rPr>
        <w:t xml:space="preserve"> </w:t>
      </w:r>
      <w:r w:rsidRPr="00173F3B">
        <w:rPr>
          <w:rFonts w:cs="Arial"/>
          <w:lang w:val="de-DE"/>
        </w:rPr>
        <w:t>Die Franchise kann zu Lasten des Mieters gehen, wenn er als haftbar betrachtet wird.</w:t>
      </w:r>
    </w:p>
    <w:p w:rsidR="009434FD" w:rsidRPr="00173F3B" w:rsidRDefault="009434FD" w:rsidP="009434FD">
      <w:pPr>
        <w:pStyle w:val="Paragraphedeliste"/>
        <w:tabs>
          <w:tab w:val="left" w:pos="0"/>
        </w:tabs>
        <w:spacing w:line="240" w:lineRule="auto"/>
        <w:jc w:val="both"/>
        <w:rPr>
          <w:rFonts w:cs="Arial"/>
        </w:rPr>
      </w:pPr>
    </w:p>
    <w:p w:rsidR="009434FD" w:rsidRDefault="009434FD" w:rsidP="009434FD">
      <w:pPr>
        <w:pStyle w:val="Paragraphedeliste"/>
        <w:numPr>
          <w:ilvl w:val="0"/>
          <w:numId w:val="30"/>
        </w:numPr>
        <w:tabs>
          <w:tab w:val="left" w:pos="0"/>
        </w:tabs>
        <w:spacing w:after="0" w:line="240" w:lineRule="auto"/>
        <w:ind w:left="714" w:hanging="357"/>
        <w:jc w:val="both"/>
        <w:rPr>
          <w:rFonts w:ascii="Arial" w:hAnsi="Arial" w:cs="Arial"/>
        </w:rPr>
      </w:pPr>
      <w:r w:rsidRPr="00173F3B">
        <w:rPr>
          <w:rFonts w:cs="Arial"/>
          <w:lang w:val="de-DE"/>
        </w:rPr>
        <w:t xml:space="preserve">Oder der </w:t>
      </w:r>
      <w:r w:rsidRPr="00173F3B">
        <w:rPr>
          <w:rFonts w:cs="Arial"/>
          <w:b/>
          <w:lang w:val="de-DE"/>
        </w:rPr>
        <w:t xml:space="preserve">Vermieter </w:t>
      </w:r>
      <w:r w:rsidRPr="00173F3B">
        <w:rPr>
          <w:rFonts w:cs="Arial"/>
          <w:lang w:val="de-DE"/>
        </w:rPr>
        <w:t xml:space="preserve">schließt eine Versicherung mit Forderungsverzicht ab und legt dem Mieter den Beweis davon vor. </w:t>
      </w:r>
      <w:r w:rsidRPr="00173F3B">
        <w:rPr>
          <w:rFonts w:cs="Arial"/>
        </w:rPr>
        <w:t xml:space="preserve"> </w:t>
      </w:r>
      <w:r w:rsidRPr="00173F3B">
        <w:rPr>
          <w:rFonts w:cs="Arial"/>
          <w:lang w:val="de-DE"/>
        </w:rPr>
        <w:t>Die Kosten dieser Versicherung werden auf den Mieter überwälzt.</w:t>
      </w:r>
      <w:r w:rsidRPr="00173F3B">
        <w:rPr>
          <w:rFonts w:cs="Arial"/>
        </w:rPr>
        <w:t xml:space="preserve"> </w:t>
      </w:r>
      <w:r w:rsidRPr="00173F3B">
        <w:rPr>
          <w:rFonts w:cs="Arial"/>
          <w:lang w:val="de-DE"/>
        </w:rPr>
        <w:t>Der Mieter hat weiterhin die Verantwortlichkeit, sein Mobiliar sowie seine Haftung gegenüber Dritten zu versichern</w:t>
      </w:r>
      <w:r w:rsidRPr="00076C48">
        <w:rPr>
          <w:rFonts w:ascii="Arial" w:hAnsi="Arial" w:cs="Arial"/>
          <w:sz w:val="20"/>
          <w:szCs w:val="20"/>
          <w:lang w:val="de-DE"/>
        </w:rPr>
        <w:t>.</w:t>
      </w:r>
    </w:p>
    <w:p w:rsidR="009434FD" w:rsidRPr="00512BC6" w:rsidRDefault="009434FD" w:rsidP="009434FD">
      <w:pPr>
        <w:pStyle w:val="Paragraphedeliste"/>
        <w:tabs>
          <w:tab w:val="left" w:pos="0"/>
        </w:tabs>
        <w:spacing w:after="0" w:line="240" w:lineRule="auto"/>
        <w:ind w:left="714"/>
        <w:jc w:val="both"/>
        <w:rPr>
          <w:rFonts w:ascii="Arial" w:hAnsi="Arial" w:cs="Arial"/>
        </w:rPr>
      </w:pPr>
    </w:p>
    <w:p w:rsidR="009434FD" w:rsidRDefault="009434FD" w:rsidP="009434FD">
      <w:pPr>
        <w:ind w:hanging="227"/>
        <w:jc w:val="both"/>
        <w:rPr>
          <w:rFonts w:cs="Arial"/>
          <w:b/>
          <w:u w:val="single"/>
        </w:rPr>
      </w:pPr>
      <w:r w:rsidRPr="00076C48">
        <w:rPr>
          <w:rFonts w:cs="Arial"/>
          <w:b/>
          <w:lang w:val="de-DE"/>
        </w:rPr>
        <w:t xml:space="preserve">11) </w:t>
      </w:r>
      <w:r w:rsidRPr="00076C48">
        <w:rPr>
          <w:rFonts w:cs="Arial"/>
          <w:b/>
          <w:u w:val="single"/>
          <w:lang w:val="de-DE"/>
        </w:rPr>
        <w:t>Wohnungsübergabeprotokoll</w:t>
      </w:r>
    </w:p>
    <w:p w:rsidR="009434FD" w:rsidRPr="00173F3B" w:rsidRDefault="009434FD" w:rsidP="009434FD">
      <w:pPr>
        <w:pStyle w:val="Paragraphedeliste"/>
        <w:numPr>
          <w:ilvl w:val="0"/>
          <w:numId w:val="31"/>
        </w:numPr>
        <w:spacing w:line="280" w:lineRule="auto"/>
        <w:jc w:val="both"/>
        <w:rPr>
          <w:rFonts w:cs="Arial"/>
          <w:u w:val="single"/>
        </w:rPr>
      </w:pPr>
      <w:r w:rsidRPr="00173F3B">
        <w:rPr>
          <w:rFonts w:cs="Arial"/>
          <w:u w:val="single"/>
          <w:lang w:val="de-DE"/>
        </w:rPr>
        <w:t>Wohnungsübergabeprotokoll beim Einzug</w:t>
      </w:r>
      <w:r w:rsidRPr="00173F3B">
        <w:rPr>
          <w:rFonts w:cs="Arial"/>
          <w:u w:val="single"/>
        </w:rPr>
        <w:t xml:space="preserve"> </w:t>
      </w:r>
    </w:p>
    <w:p w:rsidR="009434FD" w:rsidRPr="00173F3B" w:rsidRDefault="009434FD" w:rsidP="009434FD">
      <w:pPr>
        <w:pStyle w:val="Paragraphedeliste"/>
        <w:ind w:left="361"/>
        <w:jc w:val="both"/>
        <w:rPr>
          <w:rFonts w:cs="Arial"/>
          <w:u w:val="single"/>
        </w:rPr>
      </w:pPr>
    </w:p>
    <w:p w:rsidR="009434FD" w:rsidRPr="00173F3B" w:rsidRDefault="009434FD" w:rsidP="009434FD">
      <w:pPr>
        <w:pStyle w:val="Paragraphedeliste"/>
        <w:spacing w:line="240" w:lineRule="auto"/>
        <w:ind w:left="361"/>
        <w:jc w:val="both"/>
        <w:rPr>
          <w:rFonts w:cs="Arial"/>
        </w:rPr>
      </w:pPr>
      <w:r w:rsidRPr="00173F3B">
        <w:rPr>
          <w:rFonts w:cs="Arial"/>
          <w:lang w:val="de-DE"/>
        </w:rPr>
        <w:t xml:space="preserve">Die Parteien </w:t>
      </w:r>
      <w:r w:rsidRPr="00173F3B">
        <w:rPr>
          <w:rFonts w:cs="Arial"/>
          <w:b/>
          <w:lang w:val="de-DE"/>
        </w:rPr>
        <w:t xml:space="preserve">müssen </w:t>
      </w:r>
      <w:r w:rsidRPr="00173F3B">
        <w:rPr>
          <w:rFonts w:cs="Arial"/>
          <w:lang w:val="de-DE"/>
        </w:rPr>
        <w:t>in kontradiktorischer Form (d.h. zusammen mit dem Einverständnis beider Parteien) ein detailliertes Wohnungsübergabeprotokoll auf gemeinsame Kosten erstellen.</w:t>
      </w:r>
      <w:r w:rsidRPr="00173F3B">
        <w:rPr>
          <w:rFonts w:cs="Arial"/>
        </w:rPr>
        <w:t xml:space="preserve"> </w:t>
      </w:r>
      <w:r w:rsidRPr="00173F3B">
        <w:rPr>
          <w:rFonts w:cs="Arial"/>
          <w:lang w:val="de-DE"/>
        </w:rPr>
        <w:t xml:space="preserve">Dieses Wohnungsübergabeprotokoll wird entweder während des Zeitraums, in dem die Räumlichkeiten unbewohnt sind, oder während des ersten Monats, in dem die Räumlichkeiten bewohnt sind, erstellt. </w:t>
      </w:r>
      <w:r w:rsidRPr="00173F3B">
        <w:rPr>
          <w:rFonts w:cs="Arial"/>
        </w:rPr>
        <w:t xml:space="preserve"> </w:t>
      </w:r>
    </w:p>
    <w:p w:rsidR="009434FD" w:rsidRPr="00173F3B" w:rsidRDefault="009434FD" w:rsidP="009434FD">
      <w:pPr>
        <w:pStyle w:val="Paragraphedeliste"/>
        <w:spacing w:line="240" w:lineRule="auto"/>
        <w:ind w:left="361"/>
        <w:jc w:val="both"/>
        <w:rPr>
          <w:rFonts w:cs="Arial"/>
        </w:rPr>
      </w:pPr>
    </w:p>
    <w:p w:rsidR="009434FD" w:rsidRPr="00173F3B" w:rsidRDefault="009434FD" w:rsidP="009434FD">
      <w:pPr>
        <w:pStyle w:val="Paragraphedeliste"/>
        <w:spacing w:line="240" w:lineRule="auto"/>
        <w:ind w:left="361"/>
        <w:jc w:val="both"/>
        <w:rPr>
          <w:rFonts w:cs="Arial"/>
        </w:rPr>
      </w:pPr>
      <w:r w:rsidRPr="00173F3B">
        <w:rPr>
          <w:rFonts w:cs="Arial"/>
          <w:lang w:val="de-DE"/>
        </w:rPr>
        <w:t xml:space="preserve">Dieses Protokoll wird dem </w:t>
      </w:r>
      <w:r w:rsidRPr="00173F3B">
        <w:rPr>
          <w:rFonts w:cs="Arial"/>
          <w:b/>
          <w:lang w:val="de-DE"/>
        </w:rPr>
        <w:t xml:space="preserve">Mietvertrag beigefügt </w:t>
      </w:r>
      <w:r w:rsidRPr="00173F3B">
        <w:rPr>
          <w:rFonts w:cs="Arial"/>
          <w:lang w:val="de-DE"/>
        </w:rPr>
        <w:t xml:space="preserve">und </w:t>
      </w:r>
      <w:r w:rsidRPr="00173F3B">
        <w:rPr>
          <w:rFonts w:cs="Arial"/>
          <w:b/>
          <w:lang w:val="de-DE"/>
        </w:rPr>
        <w:t>unterliegt ebenfalls der Registrierung</w:t>
      </w:r>
      <w:r w:rsidRPr="00173F3B">
        <w:rPr>
          <w:rFonts w:cs="Arial"/>
          <w:lang w:val="de-DE"/>
        </w:rPr>
        <w:t>.</w:t>
      </w:r>
    </w:p>
    <w:p w:rsidR="009434FD" w:rsidRPr="00173F3B" w:rsidRDefault="009434FD" w:rsidP="009434FD">
      <w:pPr>
        <w:pStyle w:val="Paragraphedeliste"/>
        <w:spacing w:line="240" w:lineRule="auto"/>
        <w:ind w:left="361"/>
        <w:jc w:val="both"/>
        <w:rPr>
          <w:rFonts w:cs="Arial"/>
          <w:u w:val="single"/>
        </w:rPr>
      </w:pPr>
    </w:p>
    <w:p w:rsidR="009434FD" w:rsidRPr="00173F3B" w:rsidRDefault="009434FD" w:rsidP="009434FD">
      <w:pPr>
        <w:pStyle w:val="Paragraphedeliste"/>
        <w:spacing w:line="240" w:lineRule="auto"/>
        <w:ind w:left="361"/>
        <w:jc w:val="both"/>
        <w:rPr>
          <w:rFonts w:cs="Arial"/>
        </w:rPr>
      </w:pPr>
      <w:r w:rsidRPr="00173F3B">
        <w:rPr>
          <w:rFonts w:cs="Arial"/>
          <w:lang w:val="de-DE"/>
        </w:rPr>
        <w:t>Die Regierung hat ein Muster des Wohnungsübergabeprotokolls, das als Anhaltspunkt dient, festgelegt.</w:t>
      </w:r>
    </w:p>
    <w:p w:rsidR="009434FD" w:rsidRPr="00173F3B" w:rsidRDefault="009434FD" w:rsidP="009434FD">
      <w:pPr>
        <w:pStyle w:val="Paragraphedeliste"/>
        <w:spacing w:line="240" w:lineRule="auto"/>
        <w:ind w:left="361"/>
        <w:jc w:val="both"/>
        <w:rPr>
          <w:rFonts w:cs="Arial"/>
          <w:u w:val="single"/>
        </w:rPr>
      </w:pPr>
    </w:p>
    <w:p w:rsidR="009434FD" w:rsidRPr="00173F3B" w:rsidRDefault="009434FD" w:rsidP="009434FD">
      <w:pPr>
        <w:pStyle w:val="Paragraphedeliste"/>
        <w:numPr>
          <w:ilvl w:val="0"/>
          <w:numId w:val="31"/>
        </w:numPr>
        <w:spacing w:line="240" w:lineRule="auto"/>
        <w:jc w:val="both"/>
        <w:rPr>
          <w:rFonts w:cs="Arial"/>
          <w:u w:val="single"/>
        </w:rPr>
      </w:pPr>
      <w:r w:rsidRPr="00173F3B">
        <w:rPr>
          <w:rFonts w:cs="Arial"/>
          <w:u w:val="single"/>
          <w:lang w:val="de-DE"/>
        </w:rPr>
        <w:t>Wohnungsübergabeprotokoll beim Auszug</w:t>
      </w:r>
    </w:p>
    <w:p w:rsidR="009434FD" w:rsidRPr="00173F3B" w:rsidRDefault="009434FD" w:rsidP="009434FD">
      <w:pPr>
        <w:pStyle w:val="Paragraphedeliste"/>
        <w:spacing w:line="240" w:lineRule="auto"/>
        <w:ind w:left="361"/>
        <w:jc w:val="both"/>
        <w:rPr>
          <w:rFonts w:cs="Arial"/>
          <w:u w:val="single"/>
        </w:rPr>
      </w:pPr>
    </w:p>
    <w:p w:rsidR="009434FD" w:rsidRDefault="009434FD" w:rsidP="009434FD">
      <w:pPr>
        <w:pStyle w:val="Paragraphedeliste"/>
        <w:spacing w:after="0" w:line="240" w:lineRule="auto"/>
        <w:ind w:left="363"/>
        <w:jc w:val="both"/>
        <w:rPr>
          <w:rFonts w:ascii="Arial" w:hAnsi="Arial" w:cs="Arial"/>
          <w:sz w:val="20"/>
          <w:szCs w:val="20"/>
        </w:rPr>
      </w:pPr>
      <w:r w:rsidRPr="00173F3B">
        <w:rPr>
          <w:rFonts w:cs="Arial"/>
          <w:lang w:val="de-DE"/>
        </w:rPr>
        <w:t>Jede Partei kann die Erstellung eines Wohnungsübergabeprotokolls beim Auszug in kontradiktorischer Form und auf gemeinsame Kosten beantragen</w:t>
      </w:r>
      <w:r w:rsidRPr="00076C48">
        <w:rPr>
          <w:rFonts w:ascii="Arial" w:hAnsi="Arial" w:cs="Arial"/>
          <w:sz w:val="20"/>
          <w:szCs w:val="20"/>
          <w:lang w:val="de-DE"/>
        </w:rPr>
        <w:t>.</w:t>
      </w:r>
      <w:r>
        <w:rPr>
          <w:rFonts w:ascii="Arial" w:hAnsi="Arial" w:cs="Arial"/>
          <w:sz w:val="20"/>
          <w:szCs w:val="20"/>
        </w:rPr>
        <w:t xml:space="preserve"> </w:t>
      </w:r>
    </w:p>
    <w:p w:rsidR="009434FD" w:rsidRPr="00032988" w:rsidRDefault="009434FD" w:rsidP="009434FD">
      <w:pPr>
        <w:jc w:val="both"/>
        <w:rPr>
          <w:rFonts w:cs="Arial"/>
        </w:rPr>
      </w:pPr>
    </w:p>
    <w:p w:rsidR="009434FD" w:rsidRPr="00032988" w:rsidRDefault="009434FD" w:rsidP="009434FD">
      <w:pPr>
        <w:tabs>
          <w:tab w:val="left" w:pos="0"/>
        </w:tabs>
        <w:ind w:hanging="227"/>
        <w:jc w:val="both"/>
        <w:rPr>
          <w:rFonts w:cs="Arial"/>
          <w:b/>
        </w:rPr>
      </w:pPr>
      <w:r w:rsidRPr="00076C48">
        <w:rPr>
          <w:rFonts w:cs="Arial"/>
          <w:b/>
          <w:lang w:val="de-DE"/>
        </w:rPr>
        <w:t xml:space="preserve">12)  </w:t>
      </w:r>
      <w:r w:rsidRPr="00076C48">
        <w:rPr>
          <w:rFonts w:cs="Arial"/>
          <w:b/>
          <w:u w:val="single"/>
          <w:lang w:val="de-DE"/>
        </w:rPr>
        <w:t>Übertragung des Mietobjekts</w:t>
      </w:r>
    </w:p>
    <w:p w:rsidR="009434FD" w:rsidRPr="00032988" w:rsidRDefault="009434FD" w:rsidP="009434FD">
      <w:pPr>
        <w:spacing w:before="120"/>
        <w:jc w:val="both"/>
        <w:rPr>
          <w:rFonts w:cs="Arial"/>
        </w:rPr>
      </w:pPr>
      <w:r w:rsidRPr="00076C48">
        <w:rPr>
          <w:rFonts w:cs="Arial"/>
          <w:lang w:val="de-DE"/>
        </w:rPr>
        <w:t>Wenn ein Mietobjekt verkauft wird, ist der Schutz des Mieters nicht immer gleich.</w:t>
      </w:r>
      <w:r w:rsidRPr="00032988">
        <w:rPr>
          <w:rFonts w:cs="Arial"/>
        </w:rPr>
        <w:t xml:space="preserve"> </w:t>
      </w:r>
      <w:r w:rsidRPr="00076C48">
        <w:rPr>
          <w:rFonts w:cs="Arial"/>
          <w:lang w:val="de-DE"/>
        </w:rPr>
        <w:t>Es hängt viel davon ab, ob der Mietvertrag ein sicheres Datum hat, das vor dem Verkauf des Mietobjekts zurückliegt.</w:t>
      </w:r>
    </w:p>
    <w:p w:rsidR="009434FD" w:rsidRPr="00032988" w:rsidRDefault="009434FD" w:rsidP="009434FD">
      <w:pPr>
        <w:spacing w:before="120"/>
        <w:jc w:val="both"/>
        <w:rPr>
          <w:rFonts w:cs="Arial"/>
        </w:rPr>
      </w:pPr>
      <w:r w:rsidRPr="00076C48">
        <w:rPr>
          <w:rFonts w:cs="Arial"/>
          <w:lang w:val="de-DE"/>
        </w:rPr>
        <w:t>Ein notarieller Mietvertrag, d.h. ein Mietvertrag, der von einem Notar erstellt wird, hat immer ein sicheres Datum.</w:t>
      </w:r>
      <w:r w:rsidRPr="00032988">
        <w:rPr>
          <w:rFonts w:cs="Arial"/>
        </w:rPr>
        <w:t xml:space="preserve"> </w:t>
      </w:r>
      <w:r w:rsidRPr="00076C48">
        <w:rPr>
          <w:rFonts w:cs="Arial"/>
          <w:lang w:val="de-DE"/>
        </w:rPr>
        <w:t xml:space="preserve">Ein privatschriftlicher Mietvertrag (d.h. kein notarieller Mietvertrag, sondern ein Mietvertrag, der jedoch von den Parteien unterzeichnet wurde) hat ein sicheres Datum ab dem Tag der Registrierung (siehe Punkt 4) oder ab dem Tag des Ablebens eines der Unterzeichner des Mietvertrags oder ab dem Tag, an dem das Bestehen des Mietvertrags durch Urteil oder durch eine von einem öffentlichen Amtsträger wie einem Notar oder einem Gerichtsvollzieher erstellte Urkunde bestätigt wurde. </w:t>
      </w:r>
      <w:r w:rsidRPr="00032988">
        <w:rPr>
          <w:rFonts w:cs="Arial"/>
        </w:rPr>
        <w:t xml:space="preserve"> </w:t>
      </w:r>
      <w:r w:rsidRPr="00076C48">
        <w:rPr>
          <w:rFonts w:cs="Arial"/>
          <w:lang w:val="de-DE"/>
        </w:rPr>
        <w:t>Ein mündlicher Mietvertrag hat nie ein sicheres Datum.</w:t>
      </w:r>
    </w:p>
    <w:p w:rsidR="009434FD" w:rsidRDefault="009434FD" w:rsidP="009434FD">
      <w:pPr>
        <w:spacing w:before="120"/>
        <w:jc w:val="both"/>
        <w:rPr>
          <w:rFonts w:cs="Arial"/>
        </w:rPr>
      </w:pPr>
      <w:r w:rsidRPr="00076C48">
        <w:rPr>
          <w:rFonts w:cs="Arial"/>
          <w:lang w:val="de-DE"/>
        </w:rPr>
        <w:t xml:space="preserve">Wenn der Mietvertrag ein sicheres Datum hat, das vor dem Verkauf des Mietobjekts zurückliegt, tritt der Erwerber (der neue Eigentümer) in die gesamten Rechte und Verpflichtungen des ehemaligen Vermieters ein. </w:t>
      </w:r>
    </w:p>
    <w:p w:rsidR="009434FD" w:rsidRPr="00032988" w:rsidRDefault="009434FD" w:rsidP="009434FD">
      <w:pPr>
        <w:spacing w:before="120"/>
        <w:jc w:val="both"/>
        <w:rPr>
          <w:rFonts w:cs="Arial"/>
        </w:rPr>
      </w:pPr>
      <w:r w:rsidRPr="00076C48">
        <w:rPr>
          <w:rFonts w:cs="Arial"/>
          <w:lang w:val="de-DE"/>
        </w:rPr>
        <w:t xml:space="preserve">Wenn der Mietvertrag </w:t>
      </w:r>
      <w:r w:rsidRPr="00076C48">
        <w:rPr>
          <w:rFonts w:cs="Arial"/>
          <w:b/>
          <w:lang w:val="de-DE"/>
        </w:rPr>
        <w:t xml:space="preserve">kein sicheres Datum </w:t>
      </w:r>
      <w:r w:rsidRPr="00076C48">
        <w:rPr>
          <w:rFonts w:cs="Arial"/>
          <w:lang w:val="de-DE"/>
        </w:rPr>
        <w:t>hat, das vor der Veräußerung des Mietobjekts zurückliegt (d.h. zum Zeitpunkt des Verkaufs des Mietobjekts), liegen zwei Möglichkeiten vor:</w:t>
      </w:r>
    </w:p>
    <w:p w:rsidR="009434FD" w:rsidRPr="00032988" w:rsidRDefault="009434FD" w:rsidP="009434FD">
      <w:pPr>
        <w:spacing w:before="60"/>
        <w:ind w:left="284" w:hanging="284"/>
        <w:jc w:val="both"/>
        <w:rPr>
          <w:rFonts w:cs="Arial"/>
        </w:rPr>
      </w:pPr>
      <w:r w:rsidRPr="00076C48">
        <w:rPr>
          <w:rFonts w:cs="Arial"/>
          <w:lang w:val="de-DE"/>
        </w:rPr>
        <w:t>a)</w:t>
      </w:r>
      <w:r w:rsidRPr="00032988">
        <w:rPr>
          <w:rFonts w:cs="Arial"/>
        </w:rPr>
        <w:tab/>
      </w:r>
      <w:r w:rsidRPr="00076C48">
        <w:rPr>
          <w:rFonts w:cs="Arial"/>
          <w:lang w:val="de-DE"/>
        </w:rPr>
        <w:t>entweder bewohnt der Mieter das Gut seit weniger als 6 Monate.</w:t>
      </w:r>
      <w:r w:rsidRPr="00032988">
        <w:rPr>
          <w:rFonts w:cs="Arial"/>
        </w:rPr>
        <w:t xml:space="preserve"> </w:t>
      </w:r>
      <w:r w:rsidRPr="00076C48">
        <w:rPr>
          <w:rFonts w:cs="Arial"/>
          <w:lang w:val="de-DE"/>
        </w:rPr>
        <w:t>In diesem Fall kann der Erwerber die Mietverhältnisse ohne Grund oder Entschädigung beenden;</w:t>
      </w:r>
    </w:p>
    <w:p w:rsidR="009434FD" w:rsidRPr="00032988" w:rsidRDefault="009434FD" w:rsidP="009434FD">
      <w:pPr>
        <w:spacing w:before="60"/>
        <w:ind w:left="284" w:hanging="284"/>
        <w:jc w:val="both"/>
        <w:rPr>
          <w:rFonts w:cs="Arial"/>
        </w:rPr>
      </w:pPr>
      <w:r w:rsidRPr="00076C48">
        <w:rPr>
          <w:rFonts w:cs="Arial"/>
          <w:lang w:val="de-DE"/>
        </w:rPr>
        <w:t>b)</w:t>
      </w:r>
      <w:r w:rsidRPr="00032988">
        <w:rPr>
          <w:rFonts w:cs="Arial"/>
        </w:rPr>
        <w:tab/>
      </w:r>
      <w:r w:rsidRPr="00076C48">
        <w:rPr>
          <w:rFonts w:cs="Arial"/>
          <w:lang w:val="de-DE"/>
        </w:rPr>
        <w:t>Oder der Mieter bewohnt das Gut seit mindestens 6 Monaten.</w:t>
      </w:r>
      <w:r w:rsidRPr="00032988">
        <w:rPr>
          <w:rFonts w:cs="Arial"/>
        </w:rPr>
        <w:t xml:space="preserve"> </w:t>
      </w:r>
      <w:r w:rsidRPr="00076C48">
        <w:rPr>
          <w:rFonts w:cs="Arial"/>
          <w:lang w:val="de-DE"/>
        </w:rPr>
        <w:t>Der Erwerber tritt in die Rechte und Verpflichtungen des ursprünglichen Vermieters ein (d.h., dass er den ursprünglichen Vermieter für seine Rechten und Verpflichtungen ersetzt).</w:t>
      </w:r>
      <w:r>
        <w:rPr>
          <w:rFonts w:cs="Arial"/>
        </w:rPr>
        <w:t xml:space="preserve"> </w:t>
      </w:r>
      <w:r w:rsidRPr="00076C48">
        <w:rPr>
          <w:rFonts w:cs="Arial"/>
          <w:lang w:val="de-DE"/>
        </w:rPr>
        <w:t>Der Erwerber kann jedoch unter bestimmten Bedingungen die Mietverhältnisse jedoch beenden, allerdings unter Berücksichtigung einer dreimonatigen Kündigungsfrist, die dem Mieter binnen drei Monaten nach dem Verkauf des Gutes zuzustellen ist.</w:t>
      </w:r>
    </w:p>
    <w:p w:rsidR="009434FD" w:rsidRPr="00032988" w:rsidRDefault="009434FD" w:rsidP="009434FD">
      <w:pPr>
        <w:tabs>
          <w:tab w:val="left" w:pos="142"/>
        </w:tabs>
        <w:ind w:hanging="284"/>
        <w:jc w:val="both"/>
        <w:rPr>
          <w:rFonts w:cs="Arial"/>
          <w:b/>
        </w:rPr>
      </w:pPr>
      <w:r w:rsidRPr="00032988">
        <w:rPr>
          <w:rFonts w:cs="Arial"/>
          <w:b/>
        </w:rPr>
        <w:t>1</w:t>
      </w:r>
      <w:r>
        <w:rPr>
          <w:rFonts w:cs="Arial"/>
          <w:b/>
        </w:rPr>
        <w:t>3</w:t>
      </w:r>
      <w:r w:rsidRPr="00032988">
        <w:rPr>
          <w:rFonts w:cs="Arial"/>
          <w:b/>
        </w:rPr>
        <w:t>)</w:t>
      </w:r>
      <w:r w:rsidRPr="00032988">
        <w:rPr>
          <w:rFonts w:cs="Arial"/>
          <w:b/>
        </w:rPr>
        <w:tab/>
      </w:r>
      <w:r w:rsidRPr="00076C48">
        <w:rPr>
          <w:rFonts w:cs="Arial"/>
          <w:b/>
          <w:u w:val="single"/>
          <w:lang w:val="de-DE"/>
        </w:rPr>
        <w:t>Juristischer Beistand und Gerichtskostenhilfe</w:t>
      </w:r>
    </w:p>
    <w:p w:rsidR="009434FD" w:rsidRPr="00032988" w:rsidRDefault="009434FD" w:rsidP="009434FD">
      <w:pPr>
        <w:spacing w:before="120"/>
        <w:ind w:left="284" w:hanging="284"/>
        <w:jc w:val="both"/>
        <w:rPr>
          <w:rFonts w:cs="Arial"/>
        </w:rPr>
      </w:pPr>
      <w:r w:rsidRPr="00076C48">
        <w:rPr>
          <w:rFonts w:cs="Arial"/>
          <w:lang w:val="de-DE"/>
        </w:rPr>
        <w:t>a.</w:t>
      </w:r>
      <w:r w:rsidRPr="00032988">
        <w:rPr>
          <w:rFonts w:cs="Arial"/>
        </w:rPr>
        <w:tab/>
      </w:r>
      <w:r w:rsidRPr="00076C48">
        <w:rPr>
          <w:rFonts w:cs="Arial"/>
          <w:u w:val="single"/>
          <w:lang w:val="de-DE"/>
        </w:rPr>
        <w:t>Juristischer Beistand</w:t>
      </w:r>
    </w:p>
    <w:p w:rsidR="009434FD" w:rsidRPr="00032988" w:rsidRDefault="009434FD" w:rsidP="00173F3B">
      <w:pPr>
        <w:pStyle w:val="Titre8"/>
        <w:spacing w:before="120"/>
        <w:rPr>
          <w:rFonts w:ascii="Arial" w:hAnsi="Arial" w:cs="Arial"/>
        </w:rPr>
      </w:pPr>
      <w:r w:rsidRPr="00076C48">
        <w:rPr>
          <w:rFonts w:ascii="Arial" w:hAnsi="Arial" w:cs="Arial"/>
          <w:lang w:val="de-DE"/>
        </w:rPr>
        <w:t>Erster juristischer Beistand</w:t>
      </w:r>
    </w:p>
    <w:p w:rsidR="00173F3B" w:rsidRDefault="00173F3B" w:rsidP="00173F3B">
      <w:pPr>
        <w:spacing w:after="0"/>
        <w:ind w:left="284"/>
        <w:jc w:val="both"/>
        <w:rPr>
          <w:rFonts w:cs="Arial"/>
          <w:b/>
          <w:lang w:val="de-DE"/>
        </w:rPr>
      </w:pPr>
    </w:p>
    <w:p w:rsidR="009434FD" w:rsidRPr="00714C02" w:rsidRDefault="009434FD" w:rsidP="00173F3B">
      <w:pPr>
        <w:spacing w:after="0"/>
        <w:ind w:left="284"/>
        <w:jc w:val="both"/>
        <w:rPr>
          <w:rFonts w:cs="Arial"/>
        </w:rPr>
      </w:pPr>
      <w:r w:rsidRPr="00076C48">
        <w:rPr>
          <w:rFonts w:cs="Arial"/>
          <w:b/>
          <w:lang w:val="de-DE"/>
        </w:rPr>
        <w:t>Der erste juristische Beistand zielt darauf ab, bei einer kurzen Konsultation praktische Auskünfte, rechtliche Informationen oder ein erstes rechtliches Gutachten zu geben</w:t>
      </w:r>
      <w:r w:rsidRPr="00076C48">
        <w:rPr>
          <w:rFonts w:cs="Arial"/>
          <w:lang w:val="de-DE"/>
        </w:rPr>
        <w:t>.</w:t>
      </w:r>
      <w:r w:rsidRPr="00714C02">
        <w:rPr>
          <w:rFonts w:cs="Arial"/>
        </w:rPr>
        <w:t xml:space="preserve"> </w:t>
      </w:r>
    </w:p>
    <w:p w:rsidR="009434FD" w:rsidRPr="00714C02" w:rsidRDefault="009434FD" w:rsidP="009434FD">
      <w:pPr>
        <w:ind w:left="284"/>
        <w:jc w:val="both"/>
        <w:rPr>
          <w:rFonts w:cs="Arial"/>
        </w:rPr>
      </w:pPr>
      <w:r w:rsidRPr="00076C48">
        <w:rPr>
          <w:rFonts w:cs="Arial"/>
          <w:lang w:val="de-DE"/>
        </w:rPr>
        <w:t>Bereitschaftsdienste werden in den Justizpalasten, den Friedengerichten und den Justizhäusern sowie bei bestimmten Gemeindeverwaltungen, ÖSHZ oder VoE, die über einen juristischen Dienst verfügen, gehalten.</w:t>
      </w:r>
      <w:r w:rsidRPr="00714C02">
        <w:rPr>
          <w:rFonts w:cs="Arial"/>
        </w:rPr>
        <w:t xml:space="preserve"> </w:t>
      </w:r>
      <w:r w:rsidRPr="00076C48">
        <w:rPr>
          <w:rFonts w:cs="Arial"/>
          <w:lang w:val="de-DE"/>
        </w:rPr>
        <w:t>Um die Bereitschaftsorten und –zeiten zu kennen, wird beraten, die Ausschüsse für juristischen Beistand zu kontaktieren, deren Kontaktinformationen auf der folgenden Internetseite zu finden sind:</w:t>
      </w:r>
      <w:r w:rsidRPr="00714C02">
        <w:rPr>
          <w:rFonts w:cs="Arial"/>
        </w:rPr>
        <w:t xml:space="preserve"> </w:t>
      </w:r>
      <w:hyperlink r:id="rId10" w:history="1">
        <w:r w:rsidRPr="00714C02">
          <w:rPr>
            <w:rStyle w:val="Lienhypertexte"/>
            <w:rFonts w:cs="Arial"/>
          </w:rPr>
          <w:t>https://avocats.be/de/commissions-daide-juridique</w:t>
        </w:r>
      </w:hyperlink>
      <w:r w:rsidRPr="00714C02">
        <w:rPr>
          <w:rFonts w:cs="Arial"/>
        </w:rPr>
        <w:t xml:space="preserve">. </w:t>
      </w:r>
    </w:p>
    <w:p w:rsidR="009434FD" w:rsidRDefault="009434FD" w:rsidP="009434FD">
      <w:pPr>
        <w:ind w:left="284"/>
        <w:jc w:val="both"/>
        <w:rPr>
          <w:rFonts w:cs="Arial"/>
        </w:rPr>
      </w:pPr>
      <w:r w:rsidRPr="00076C48">
        <w:rPr>
          <w:rFonts w:cs="Arial"/>
          <w:lang w:val="de-DE"/>
        </w:rPr>
        <w:t xml:space="preserve">Der erste juristische Beistand wird von </w:t>
      </w:r>
      <w:r w:rsidRPr="00076C48">
        <w:rPr>
          <w:rFonts w:cs="Arial"/>
          <w:b/>
          <w:lang w:val="de-DE"/>
        </w:rPr>
        <w:t>Rechtsexperten</w:t>
      </w:r>
      <w:r w:rsidRPr="00076C48">
        <w:rPr>
          <w:rFonts w:cs="Arial"/>
          <w:lang w:val="de-DE"/>
        </w:rPr>
        <w:t xml:space="preserve">, meistens von </w:t>
      </w:r>
      <w:r w:rsidRPr="00076C48">
        <w:rPr>
          <w:rFonts w:cs="Arial"/>
          <w:b/>
          <w:lang w:val="de-DE"/>
        </w:rPr>
        <w:t xml:space="preserve">Rechtsanwälten </w:t>
      </w:r>
      <w:r w:rsidRPr="00076C48">
        <w:rPr>
          <w:rFonts w:cs="Arial"/>
          <w:lang w:val="de-DE"/>
        </w:rPr>
        <w:t>geleistet.</w:t>
      </w:r>
      <w:r w:rsidRPr="00714C02">
        <w:rPr>
          <w:rFonts w:cs="Arial"/>
        </w:rPr>
        <w:t xml:space="preserve"> </w:t>
      </w:r>
    </w:p>
    <w:p w:rsidR="009434FD" w:rsidRPr="003A437E" w:rsidRDefault="009434FD" w:rsidP="009434FD">
      <w:pPr>
        <w:ind w:left="284"/>
        <w:jc w:val="both"/>
        <w:rPr>
          <w:sz w:val="24"/>
          <w:szCs w:val="24"/>
        </w:rPr>
      </w:pPr>
      <w:r w:rsidRPr="00076C48">
        <w:rPr>
          <w:rFonts w:cs="Arial"/>
          <w:lang w:val="de-DE"/>
        </w:rPr>
        <w:t xml:space="preserve">Der erste juristische Beistand ist </w:t>
      </w:r>
      <w:r w:rsidRPr="00076C48">
        <w:rPr>
          <w:rFonts w:cs="Arial"/>
          <w:b/>
          <w:lang w:val="de-DE"/>
        </w:rPr>
        <w:t xml:space="preserve">unentgeltlich </w:t>
      </w:r>
      <w:r w:rsidRPr="00076C48">
        <w:rPr>
          <w:rFonts w:cs="Arial"/>
          <w:lang w:val="de-DE"/>
        </w:rPr>
        <w:t xml:space="preserve">und </w:t>
      </w:r>
      <w:r w:rsidRPr="00076C48">
        <w:rPr>
          <w:rFonts w:cs="Arial"/>
          <w:b/>
          <w:lang w:val="de-DE"/>
        </w:rPr>
        <w:t xml:space="preserve">steht allen offen </w:t>
      </w:r>
      <w:r w:rsidRPr="00076C48">
        <w:rPr>
          <w:rFonts w:cs="Arial"/>
          <w:lang w:val="de-DE"/>
        </w:rPr>
        <w:t>ohne Einkommensbedingungen und ohne Termin.</w:t>
      </w:r>
    </w:p>
    <w:p w:rsidR="009434FD" w:rsidRPr="00032988" w:rsidRDefault="009434FD" w:rsidP="009434FD">
      <w:pPr>
        <w:pStyle w:val="Titre8"/>
        <w:spacing w:before="120"/>
        <w:rPr>
          <w:rFonts w:ascii="Arial" w:hAnsi="Arial" w:cs="Arial"/>
        </w:rPr>
      </w:pPr>
      <w:r w:rsidRPr="00076C48">
        <w:rPr>
          <w:rFonts w:ascii="Arial" w:hAnsi="Arial" w:cs="Arial"/>
          <w:lang w:val="de-DE"/>
        </w:rPr>
        <w:t>Weiterführender juristischer Beistand</w:t>
      </w:r>
    </w:p>
    <w:p w:rsidR="009434FD" w:rsidRPr="00173F3B" w:rsidRDefault="009434FD" w:rsidP="00173F3B">
      <w:pPr>
        <w:spacing w:after="0"/>
        <w:ind w:left="284"/>
        <w:jc w:val="both"/>
        <w:rPr>
          <w:rFonts w:cs="Arial"/>
        </w:rPr>
      </w:pPr>
    </w:p>
    <w:p w:rsidR="009434FD" w:rsidRPr="00173F3B" w:rsidRDefault="009434FD" w:rsidP="00173F3B">
      <w:pPr>
        <w:spacing w:after="0"/>
        <w:ind w:left="284"/>
        <w:jc w:val="both"/>
        <w:rPr>
          <w:rFonts w:cs="Arial"/>
        </w:rPr>
      </w:pPr>
      <w:r w:rsidRPr="00173F3B">
        <w:rPr>
          <w:rFonts w:cs="Arial"/>
          <w:lang w:val="de-DE"/>
        </w:rPr>
        <w:t xml:space="preserve">Der </w:t>
      </w:r>
      <w:r w:rsidRPr="00173F3B">
        <w:rPr>
          <w:rFonts w:cs="Arial"/>
          <w:b/>
          <w:lang w:val="de-DE"/>
        </w:rPr>
        <w:t xml:space="preserve">weiterführende juristische Beistand </w:t>
      </w:r>
      <w:r w:rsidRPr="00173F3B">
        <w:rPr>
          <w:rFonts w:cs="Arial"/>
          <w:lang w:val="de-DE"/>
        </w:rPr>
        <w:t xml:space="preserve">erlaubt, unter bestimmten Bedingungen, die </w:t>
      </w:r>
      <w:r w:rsidRPr="00173F3B">
        <w:rPr>
          <w:rFonts w:cs="Arial"/>
          <w:b/>
          <w:lang w:val="de-DE"/>
        </w:rPr>
        <w:t>Bestellung eines Rechtsanwalts</w:t>
      </w:r>
      <w:r w:rsidRPr="00173F3B">
        <w:rPr>
          <w:rFonts w:cs="Arial"/>
          <w:lang w:val="de-DE"/>
        </w:rPr>
        <w:t xml:space="preserve">, dessen Leistungskosten « völlig » (vorbehaltlich eines Pauschalbetrags, der die Verwaltungskosten umfasst) oder teilweise unentgeltlich je nach dem Einkommen sind, zu erhalten. </w:t>
      </w:r>
    </w:p>
    <w:p w:rsidR="009434FD" w:rsidRPr="00173F3B" w:rsidRDefault="009434FD" w:rsidP="00173F3B">
      <w:pPr>
        <w:spacing w:after="0"/>
        <w:ind w:left="284"/>
        <w:jc w:val="both"/>
        <w:rPr>
          <w:rFonts w:cs="Arial"/>
        </w:rPr>
      </w:pPr>
    </w:p>
    <w:p w:rsidR="009434FD" w:rsidRPr="00173F3B" w:rsidRDefault="009434FD" w:rsidP="00173F3B">
      <w:pPr>
        <w:spacing w:after="0"/>
        <w:ind w:left="284"/>
        <w:jc w:val="both"/>
        <w:rPr>
          <w:rFonts w:cs="Arial"/>
        </w:rPr>
      </w:pPr>
      <w:r w:rsidRPr="00173F3B">
        <w:rPr>
          <w:rFonts w:cs="Arial"/>
          <w:lang w:val="de-DE"/>
        </w:rPr>
        <w:t xml:space="preserve">Zuständig für die Überprüfung der Gewährungsbedingungen, die Erteilung des weiterführenden juristischen Beistands und die Bestellung eines Rechtsanwalts sind die Büros für juristischen Beistand (B.J.B.). </w:t>
      </w:r>
      <w:r w:rsidRPr="00173F3B">
        <w:rPr>
          <w:rFonts w:cs="Arial"/>
        </w:rPr>
        <w:t xml:space="preserve"> </w:t>
      </w:r>
      <w:r w:rsidRPr="00173F3B">
        <w:rPr>
          <w:rFonts w:cs="Arial"/>
          <w:lang w:val="de-DE"/>
        </w:rPr>
        <w:t xml:space="preserve">Die Büros werden von den Rechtsanwaltschaften organisiert. </w:t>
      </w:r>
      <w:r w:rsidRPr="00173F3B">
        <w:rPr>
          <w:rFonts w:cs="Arial"/>
        </w:rPr>
        <w:t xml:space="preserve"> </w:t>
      </w:r>
      <w:r w:rsidRPr="00173F3B">
        <w:rPr>
          <w:rFonts w:cs="Arial"/>
          <w:lang w:val="de-DE"/>
        </w:rPr>
        <w:t>Um die Adressen und Bereitschaftszeiten des nächsten Büros für juristischen Beistand zu kennen, bitte dem folgenden Link folgen:</w:t>
      </w:r>
      <w:r w:rsidRPr="00173F3B">
        <w:rPr>
          <w:rFonts w:cs="Arial"/>
        </w:rPr>
        <w:t xml:space="preserve"> </w:t>
      </w:r>
      <w:hyperlink r:id="rId11" w:history="1">
        <w:r w:rsidRPr="00173F3B">
          <w:rPr>
            <w:rStyle w:val="Lienhypertexte"/>
            <w:rFonts w:cs="Arial"/>
          </w:rPr>
          <w:t>https://avocats.be/de/bureaux-daide-juridique-baj</w:t>
        </w:r>
      </w:hyperlink>
      <w:r w:rsidRPr="00173F3B">
        <w:rPr>
          <w:rFonts w:cs="Arial"/>
        </w:rPr>
        <w:t>.</w:t>
      </w:r>
    </w:p>
    <w:p w:rsidR="009434FD" w:rsidRDefault="009434FD" w:rsidP="00173F3B">
      <w:pPr>
        <w:pStyle w:val="Corpsdetexte3"/>
        <w:spacing w:before="60" w:after="0"/>
        <w:ind w:left="284"/>
        <w:rPr>
          <w:rFonts w:cs="Arial"/>
          <w:sz w:val="22"/>
          <w:szCs w:val="22"/>
          <w:lang w:val="de-DE"/>
        </w:rPr>
      </w:pPr>
      <w:r w:rsidRPr="00173F3B">
        <w:rPr>
          <w:rFonts w:cs="Arial"/>
          <w:sz w:val="22"/>
          <w:szCs w:val="22"/>
          <w:lang w:val="de-DE"/>
        </w:rPr>
        <w:t>Der Antrag auf einen juristischen Beistand kann entweder durch ein Schreiben an das Büro für juristischen Beistand des betroffenen Gerichtsbezirks oder direkt an Ort und Stelle eingereicht werden.</w:t>
      </w:r>
    </w:p>
    <w:p w:rsidR="00173F3B" w:rsidRDefault="00173F3B" w:rsidP="00173F3B">
      <w:pPr>
        <w:pStyle w:val="Corpsdetexte3"/>
        <w:spacing w:before="60" w:after="0"/>
        <w:ind w:left="284"/>
        <w:rPr>
          <w:rFonts w:cs="Arial"/>
          <w:sz w:val="22"/>
          <w:szCs w:val="22"/>
          <w:lang w:val="de-DE"/>
        </w:rPr>
      </w:pPr>
    </w:p>
    <w:p w:rsidR="00173F3B" w:rsidRDefault="00173F3B" w:rsidP="00173F3B">
      <w:pPr>
        <w:pStyle w:val="Corpsdetexte3"/>
        <w:spacing w:before="60" w:after="0"/>
        <w:ind w:left="284"/>
        <w:rPr>
          <w:rFonts w:cs="Arial"/>
          <w:sz w:val="22"/>
          <w:szCs w:val="22"/>
          <w:lang w:val="de-DE"/>
        </w:rPr>
      </w:pPr>
    </w:p>
    <w:p w:rsidR="00173F3B" w:rsidRPr="00173F3B" w:rsidRDefault="00173F3B" w:rsidP="00173F3B">
      <w:pPr>
        <w:pStyle w:val="Corpsdetexte3"/>
        <w:spacing w:before="60" w:after="0"/>
        <w:ind w:left="284"/>
        <w:rPr>
          <w:rFonts w:cs="Arial"/>
          <w:sz w:val="22"/>
          <w:szCs w:val="22"/>
        </w:rPr>
      </w:pPr>
    </w:p>
    <w:p w:rsidR="009434FD" w:rsidRPr="00032988" w:rsidRDefault="009434FD" w:rsidP="009434FD">
      <w:pPr>
        <w:spacing w:before="120"/>
        <w:ind w:left="284" w:hanging="284"/>
        <w:jc w:val="both"/>
        <w:rPr>
          <w:rFonts w:cs="Arial"/>
        </w:rPr>
      </w:pPr>
      <w:r w:rsidRPr="00076C48">
        <w:rPr>
          <w:rFonts w:cs="Arial"/>
          <w:lang w:val="de-DE"/>
        </w:rPr>
        <w:t>B.</w:t>
      </w:r>
      <w:r w:rsidRPr="00032988">
        <w:rPr>
          <w:rFonts w:cs="Arial"/>
        </w:rPr>
        <w:tab/>
      </w:r>
      <w:r w:rsidRPr="00076C48">
        <w:rPr>
          <w:rFonts w:cs="Arial"/>
          <w:u w:val="single"/>
          <w:lang w:val="de-DE"/>
        </w:rPr>
        <w:t>Gerichtskostenhilfe</w:t>
      </w:r>
    </w:p>
    <w:p w:rsidR="009434FD" w:rsidRPr="00714C02" w:rsidRDefault="009434FD" w:rsidP="009434FD">
      <w:pPr>
        <w:ind w:left="284"/>
        <w:jc w:val="both"/>
        <w:rPr>
          <w:rFonts w:cs="Arial"/>
        </w:rPr>
      </w:pPr>
      <w:r w:rsidRPr="00076C48">
        <w:rPr>
          <w:rFonts w:cs="Arial"/>
          <w:lang w:val="de-DE"/>
        </w:rPr>
        <w:t xml:space="preserve">Die </w:t>
      </w:r>
      <w:r w:rsidRPr="00076C48">
        <w:rPr>
          <w:rFonts w:cs="Arial"/>
          <w:b/>
          <w:lang w:val="de-DE"/>
        </w:rPr>
        <w:t xml:space="preserve">Gerichtskostenhilfe </w:t>
      </w:r>
      <w:r w:rsidRPr="00076C48">
        <w:rPr>
          <w:rFonts w:cs="Arial"/>
          <w:lang w:val="de-DE"/>
        </w:rPr>
        <w:t>besteht darin, diejenigen, die nicht über ausreichende Einkünfte verfügen, um die « Gerichtskosten » zu bestreiten, davon ganz oder teilweise zu befreien.</w:t>
      </w:r>
      <w:r w:rsidRPr="00714C02">
        <w:rPr>
          <w:rFonts w:cs="Arial"/>
        </w:rPr>
        <w:t xml:space="preserve"> </w:t>
      </w:r>
      <w:r w:rsidRPr="00076C48">
        <w:rPr>
          <w:rFonts w:cs="Arial"/>
          <w:lang w:val="de-DE"/>
        </w:rPr>
        <w:t xml:space="preserve">Sie gewährleistet ebenfalls für die Berechtigten die Kostenlosigkeit der Leistungen der öffentlichen und ministeriellen Amtsträger (Gerichtsvollzieher, Notare, usw.) sowie die Kostenlosigkeit des Beistands eines technischen Beraters bei Gerichtsgutachten. </w:t>
      </w:r>
    </w:p>
    <w:p w:rsidR="009434FD" w:rsidRDefault="009434FD" w:rsidP="009434FD">
      <w:pPr>
        <w:ind w:left="284"/>
        <w:jc w:val="both"/>
        <w:rPr>
          <w:rFonts w:cs="Arial"/>
        </w:rPr>
      </w:pPr>
      <w:r w:rsidRPr="00076C48">
        <w:rPr>
          <w:rFonts w:cs="Arial"/>
          <w:lang w:val="de-DE"/>
        </w:rPr>
        <w:t xml:space="preserve">Der Anspruch auf Gerichtskostenhilfe wird den </w:t>
      </w:r>
      <w:r w:rsidRPr="00076C48">
        <w:rPr>
          <w:rFonts w:cs="Arial"/>
          <w:b/>
          <w:lang w:val="de-DE"/>
        </w:rPr>
        <w:t>Personen gewährt, die nachweisen, dass ihre Existenzmittel unzureichend sind</w:t>
      </w:r>
      <w:r w:rsidRPr="00076C48">
        <w:rPr>
          <w:rFonts w:cs="Arial"/>
          <w:lang w:val="de-DE"/>
        </w:rPr>
        <w:t>.</w:t>
      </w:r>
      <w:r w:rsidRPr="00714C02">
        <w:rPr>
          <w:rFonts w:cs="Arial"/>
        </w:rPr>
        <w:t xml:space="preserve"> </w:t>
      </w:r>
      <w:r w:rsidRPr="00076C48">
        <w:rPr>
          <w:rFonts w:cs="Arial"/>
          <w:lang w:val="de-DE"/>
        </w:rPr>
        <w:t>Die Entscheidung des Büros für juristischen Beistand zur Gewährung des weiterführenden juristischen Beistands, der « völlig » (vorbehaltlich eines Pauschalbetrags, der die Verwaltungskosten umfasst) oder teilweise unentgeltlich ist, gilt als Beweis von unzureichenden Existenzmitteln.</w:t>
      </w:r>
    </w:p>
    <w:p w:rsidR="009434FD" w:rsidRPr="00032988" w:rsidRDefault="009434FD" w:rsidP="009434FD">
      <w:pPr>
        <w:spacing w:before="120"/>
        <w:ind w:left="284"/>
        <w:jc w:val="both"/>
        <w:rPr>
          <w:rFonts w:cs="Arial"/>
        </w:rPr>
      </w:pPr>
      <w:r w:rsidRPr="00076C48">
        <w:rPr>
          <w:rFonts w:cs="Arial"/>
          <w:lang w:val="de-DE"/>
        </w:rPr>
        <w:t xml:space="preserve">Der Antrag auf Gerichtskostenhilfe wird bei dem Richter, der die Sache handelt oder handeln wird, eingereicht, nämlich im Bereich der Mietverträge, dem </w:t>
      </w:r>
      <w:r w:rsidRPr="00076C48">
        <w:rPr>
          <w:rFonts w:cs="Arial"/>
          <w:b/>
          <w:lang w:val="de-DE"/>
        </w:rPr>
        <w:t>Friedensrichter</w:t>
      </w:r>
      <w:r w:rsidRPr="00076C48">
        <w:rPr>
          <w:rFonts w:cs="Arial"/>
          <w:lang w:val="de-DE"/>
        </w:rPr>
        <w:t xml:space="preserve">, der mit der Sache befassen wird bzw. bereits befassen worden ist. </w:t>
      </w:r>
    </w:p>
    <w:p w:rsidR="009434FD" w:rsidRDefault="009434FD" w:rsidP="009434FD">
      <w:pPr>
        <w:rPr>
          <w:rFonts w:cs="Arial"/>
        </w:rPr>
      </w:pPr>
    </w:p>
    <w:p w:rsidR="009434FD" w:rsidRDefault="009434FD" w:rsidP="009434FD">
      <w:pPr>
        <w:rPr>
          <w:rFonts w:cs="Arial"/>
        </w:rPr>
      </w:pPr>
    </w:p>
    <w:p w:rsidR="009434FD" w:rsidRPr="008A6CD4" w:rsidRDefault="009434FD" w:rsidP="009434FD">
      <w:pPr>
        <w:rPr>
          <w:sz w:val="24"/>
          <w:szCs w:val="24"/>
        </w:rPr>
      </w:pPr>
      <w:r w:rsidRPr="008A6CD4">
        <w:rPr>
          <w:sz w:val="24"/>
          <w:szCs w:val="24"/>
        </w:rPr>
        <w:t xml:space="preserve">   </w:t>
      </w:r>
    </w:p>
    <w:p w:rsidR="009434FD" w:rsidRPr="00032988" w:rsidRDefault="009434FD" w:rsidP="009434FD">
      <w:pPr>
        <w:jc w:val="center"/>
        <w:rPr>
          <w:rFonts w:cs="Arial"/>
        </w:rPr>
      </w:pPr>
    </w:p>
    <w:p w:rsidR="009434FD" w:rsidRPr="007871BD" w:rsidRDefault="009434FD" w:rsidP="007871BD">
      <w:pPr>
        <w:spacing w:line="240" w:lineRule="atLeast"/>
        <w:rPr>
          <w:rFonts w:ascii="Times New Roman" w:hAnsi="Times New Roman" w:cs="Times New Roman"/>
          <w:sz w:val="24"/>
          <w:szCs w:val="24"/>
          <w:lang w:eastAsia="fr-BE"/>
        </w:rPr>
      </w:pPr>
    </w:p>
    <w:sectPr w:rsidR="009434FD" w:rsidRPr="007871BD" w:rsidSect="008F34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enguiatGot Bk BT">
    <w:altName w:val="Segoe Script"/>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366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543050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6D71EB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A7718E5"/>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nsid w:val="0D215C79"/>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3857883"/>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60D22F2"/>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BDA1E45"/>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2264093"/>
    <w:multiLevelType w:val="hybridMultilevel"/>
    <w:tmpl w:val="E026B1FE"/>
    <w:lvl w:ilvl="0" w:tplc="7FC2BAFC">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9">
    <w:nsid w:val="28B97AE0"/>
    <w:multiLevelType w:val="hybridMultilevel"/>
    <w:tmpl w:val="203CF68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C7A79D1"/>
    <w:multiLevelType w:val="hybridMultilevel"/>
    <w:tmpl w:val="2B76DD16"/>
    <w:lvl w:ilvl="0" w:tplc="2A962EE6">
      <w:start w:val="1"/>
      <w:numFmt w:val="upperLetter"/>
      <w:lvlText w:val="%1."/>
      <w:lvlJc w:val="left"/>
      <w:pPr>
        <w:ind w:left="361" w:hanging="360"/>
      </w:pPr>
      <w:rPr>
        <w:rFonts w:hint="default"/>
        <w:b w:val="0"/>
      </w:rPr>
    </w:lvl>
    <w:lvl w:ilvl="1" w:tplc="080C0019" w:tentative="1">
      <w:start w:val="1"/>
      <w:numFmt w:val="lowerLetter"/>
      <w:lvlText w:val="%2."/>
      <w:lvlJc w:val="left"/>
      <w:pPr>
        <w:ind w:left="1081" w:hanging="360"/>
      </w:pPr>
    </w:lvl>
    <w:lvl w:ilvl="2" w:tplc="080C001B" w:tentative="1">
      <w:start w:val="1"/>
      <w:numFmt w:val="lowerRoman"/>
      <w:lvlText w:val="%3."/>
      <w:lvlJc w:val="right"/>
      <w:pPr>
        <w:ind w:left="1801" w:hanging="180"/>
      </w:pPr>
    </w:lvl>
    <w:lvl w:ilvl="3" w:tplc="080C000F" w:tentative="1">
      <w:start w:val="1"/>
      <w:numFmt w:val="decimal"/>
      <w:lvlText w:val="%4."/>
      <w:lvlJc w:val="left"/>
      <w:pPr>
        <w:ind w:left="2521" w:hanging="360"/>
      </w:pPr>
    </w:lvl>
    <w:lvl w:ilvl="4" w:tplc="080C0019" w:tentative="1">
      <w:start w:val="1"/>
      <w:numFmt w:val="lowerLetter"/>
      <w:lvlText w:val="%5."/>
      <w:lvlJc w:val="left"/>
      <w:pPr>
        <w:ind w:left="3241" w:hanging="360"/>
      </w:pPr>
    </w:lvl>
    <w:lvl w:ilvl="5" w:tplc="080C001B" w:tentative="1">
      <w:start w:val="1"/>
      <w:numFmt w:val="lowerRoman"/>
      <w:lvlText w:val="%6."/>
      <w:lvlJc w:val="right"/>
      <w:pPr>
        <w:ind w:left="3961" w:hanging="180"/>
      </w:pPr>
    </w:lvl>
    <w:lvl w:ilvl="6" w:tplc="080C000F" w:tentative="1">
      <w:start w:val="1"/>
      <w:numFmt w:val="decimal"/>
      <w:lvlText w:val="%7."/>
      <w:lvlJc w:val="left"/>
      <w:pPr>
        <w:ind w:left="4681" w:hanging="360"/>
      </w:pPr>
    </w:lvl>
    <w:lvl w:ilvl="7" w:tplc="080C0019" w:tentative="1">
      <w:start w:val="1"/>
      <w:numFmt w:val="lowerLetter"/>
      <w:lvlText w:val="%8."/>
      <w:lvlJc w:val="left"/>
      <w:pPr>
        <w:ind w:left="5401" w:hanging="360"/>
      </w:pPr>
    </w:lvl>
    <w:lvl w:ilvl="8" w:tplc="080C001B" w:tentative="1">
      <w:start w:val="1"/>
      <w:numFmt w:val="lowerRoman"/>
      <w:lvlText w:val="%9."/>
      <w:lvlJc w:val="right"/>
      <w:pPr>
        <w:ind w:left="6121" w:hanging="180"/>
      </w:pPr>
    </w:lvl>
  </w:abstractNum>
  <w:abstractNum w:abstractNumId="11">
    <w:nsid w:val="30C7772D"/>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27A2C7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nsid w:val="37A16AD6"/>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B34717A"/>
    <w:multiLevelType w:val="hybridMultilevel"/>
    <w:tmpl w:val="3EAEEA74"/>
    <w:lvl w:ilvl="0" w:tplc="918C56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2323E54"/>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879169E"/>
    <w:multiLevelType w:val="hybridMultilevel"/>
    <w:tmpl w:val="D80AA91A"/>
    <w:lvl w:ilvl="0" w:tplc="CCA67A8C">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nsid w:val="4C035AEC"/>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DA215E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DBD1457"/>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F3C7276"/>
    <w:multiLevelType w:val="hybridMultilevel"/>
    <w:tmpl w:val="B55C2DFA"/>
    <w:lvl w:ilvl="0" w:tplc="4326985C">
      <w:start w:val="1"/>
      <w:numFmt w:val="bullet"/>
      <w:lvlText w:val=""/>
      <w:lvlJc w:val="left"/>
      <w:pPr>
        <w:ind w:left="720" w:hanging="360"/>
      </w:pPr>
      <w:rPr>
        <w:rFonts w:ascii="Symbol" w:hAnsi="Symbol" w:hint="default"/>
        <w:sz w:val="20"/>
        <w:szCs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50A3760"/>
    <w:multiLevelType w:val="hybridMultilevel"/>
    <w:tmpl w:val="96F0EF4E"/>
    <w:lvl w:ilvl="0" w:tplc="F1ACDB7A">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4048CF"/>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6AC5166"/>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4">
    <w:nsid w:val="60FA1B66"/>
    <w:multiLevelType w:val="hybridMultilevel"/>
    <w:tmpl w:val="88EE973C"/>
    <w:lvl w:ilvl="0" w:tplc="54F00270">
      <w:start w:val="14"/>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1440"/>
        </w:tabs>
        <w:ind w:left="-1440" w:hanging="360"/>
      </w:pPr>
      <w:rPr>
        <w:rFonts w:ascii="Symbol" w:hAnsi="Symbol" w:hint="default"/>
      </w:rPr>
    </w:lvl>
    <w:lvl w:ilvl="4" w:tplc="040C0003" w:tentative="1">
      <w:start w:val="1"/>
      <w:numFmt w:val="bullet"/>
      <w:lvlText w:val="o"/>
      <w:lvlJc w:val="left"/>
      <w:pPr>
        <w:tabs>
          <w:tab w:val="num" w:pos="-720"/>
        </w:tabs>
        <w:ind w:left="-720" w:hanging="360"/>
      </w:pPr>
      <w:rPr>
        <w:rFonts w:ascii="Courier New" w:hAnsi="Courier New" w:hint="default"/>
      </w:rPr>
    </w:lvl>
    <w:lvl w:ilvl="5" w:tplc="040C0005" w:tentative="1">
      <w:start w:val="1"/>
      <w:numFmt w:val="bullet"/>
      <w:lvlText w:val=""/>
      <w:lvlJc w:val="left"/>
      <w:pPr>
        <w:tabs>
          <w:tab w:val="num" w:pos="0"/>
        </w:tabs>
        <w:ind w:left="0" w:hanging="360"/>
      </w:pPr>
      <w:rPr>
        <w:rFonts w:ascii="Wingdings" w:hAnsi="Wingdings" w:hint="default"/>
      </w:rPr>
    </w:lvl>
    <w:lvl w:ilvl="6" w:tplc="040C0001" w:tentative="1">
      <w:start w:val="1"/>
      <w:numFmt w:val="bullet"/>
      <w:lvlText w:val=""/>
      <w:lvlJc w:val="left"/>
      <w:pPr>
        <w:tabs>
          <w:tab w:val="num" w:pos="720"/>
        </w:tabs>
        <w:ind w:left="720" w:hanging="360"/>
      </w:pPr>
      <w:rPr>
        <w:rFonts w:ascii="Symbol" w:hAnsi="Symbol" w:hint="default"/>
      </w:rPr>
    </w:lvl>
    <w:lvl w:ilvl="7" w:tplc="040C0003" w:tentative="1">
      <w:start w:val="1"/>
      <w:numFmt w:val="bullet"/>
      <w:lvlText w:val="o"/>
      <w:lvlJc w:val="left"/>
      <w:pPr>
        <w:tabs>
          <w:tab w:val="num" w:pos="1440"/>
        </w:tabs>
        <w:ind w:left="1440" w:hanging="360"/>
      </w:pPr>
      <w:rPr>
        <w:rFonts w:ascii="Courier New" w:hAnsi="Courier New" w:hint="default"/>
      </w:rPr>
    </w:lvl>
    <w:lvl w:ilvl="8" w:tplc="040C0005" w:tentative="1">
      <w:start w:val="1"/>
      <w:numFmt w:val="bullet"/>
      <w:lvlText w:val=""/>
      <w:lvlJc w:val="left"/>
      <w:pPr>
        <w:tabs>
          <w:tab w:val="num" w:pos="2160"/>
        </w:tabs>
        <w:ind w:left="2160" w:hanging="360"/>
      </w:pPr>
      <w:rPr>
        <w:rFonts w:ascii="Wingdings" w:hAnsi="Wingdings" w:hint="default"/>
      </w:rPr>
    </w:lvl>
  </w:abstractNum>
  <w:abstractNum w:abstractNumId="25">
    <w:nsid w:val="7093109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0B81FA8"/>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73DC174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7565642C"/>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7F24909"/>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A25429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1">
    <w:nsid w:val="7DBE2707"/>
    <w:multiLevelType w:val="hybridMultilevel"/>
    <w:tmpl w:val="D54E98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3"/>
  </w:num>
  <w:num w:numId="2">
    <w:abstractNumId w:val="5"/>
  </w:num>
  <w:num w:numId="3">
    <w:abstractNumId w:val="15"/>
  </w:num>
  <w:num w:numId="4">
    <w:abstractNumId w:val="4"/>
  </w:num>
  <w:num w:numId="5">
    <w:abstractNumId w:val="17"/>
  </w:num>
  <w:num w:numId="6">
    <w:abstractNumId w:val="3"/>
  </w:num>
  <w:num w:numId="7">
    <w:abstractNumId w:val="23"/>
  </w:num>
  <w:num w:numId="8">
    <w:abstractNumId w:val="7"/>
  </w:num>
  <w:num w:numId="9">
    <w:abstractNumId w:val="26"/>
  </w:num>
  <w:num w:numId="10">
    <w:abstractNumId w:val="2"/>
  </w:num>
  <w:num w:numId="11">
    <w:abstractNumId w:val="6"/>
  </w:num>
  <w:num w:numId="12">
    <w:abstractNumId w:val="19"/>
  </w:num>
  <w:num w:numId="13">
    <w:abstractNumId w:val="1"/>
  </w:num>
  <w:num w:numId="14">
    <w:abstractNumId w:val="22"/>
  </w:num>
  <w:num w:numId="15">
    <w:abstractNumId w:val="25"/>
  </w:num>
  <w:num w:numId="16">
    <w:abstractNumId w:val="27"/>
  </w:num>
  <w:num w:numId="17">
    <w:abstractNumId w:val="28"/>
  </w:num>
  <w:num w:numId="18">
    <w:abstractNumId w:val="0"/>
  </w:num>
  <w:num w:numId="19">
    <w:abstractNumId w:val="11"/>
  </w:num>
  <w:num w:numId="20">
    <w:abstractNumId w:val="18"/>
  </w:num>
  <w:num w:numId="21">
    <w:abstractNumId w:val="29"/>
  </w:num>
  <w:num w:numId="22">
    <w:abstractNumId w:val="31"/>
  </w:num>
  <w:num w:numId="23">
    <w:abstractNumId w:val="24"/>
  </w:num>
  <w:num w:numId="24">
    <w:abstractNumId w:val="21"/>
  </w:num>
  <w:num w:numId="25">
    <w:abstractNumId w:val="16"/>
  </w:num>
  <w:num w:numId="26">
    <w:abstractNumId w:val="12"/>
  </w:num>
  <w:num w:numId="27">
    <w:abstractNumId w:val="30"/>
  </w:num>
  <w:num w:numId="28">
    <w:abstractNumId w:val="9"/>
  </w:num>
  <w:num w:numId="29">
    <w:abstractNumId w:val="14"/>
  </w:num>
  <w:num w:numId="30">
    <w:abstractNumId w:val="20"/>
  </w:num>
  <w:num w:numId="31">
    <w:abstractNumId w:val="10"/>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compat/>
  <w:rsids>
    <w:rsidRoot w:val="004E5749"/>
    <w:rsid w:val="000045AC"/>
    <w:rsid w:val="000320D8"/>
    <w:rsid w:val="00032A3B"/>
    <w:rsid w:val="00036CD3"/>
    <w:rsid w:val="00037C44"/>
    <w:rsid w:val="00044753"/>
    <w:rsid w:val="00045117"/>
    <w:rsid w:val="00060502"/>
    <w:rsid w:val="00072C47"/>
    <w:rsid w:val="000A32A8"/>
    <w:rsid w:val="000F7032"/>
    <w:rsid w:val="00112116"/>
    <w:rsid w:val="00112DEE"/>
    <w:rsid w:val="00141678"/>
    <w:rsid w:val="00144A41"/>
    <w:rsid w:val="00152A29"/>
    <w:rsid w:val="00155DD9"/>
    <w:rsid w:val="00165253"/>
    <w:rsid w:val="00165869"/>
    <w:rsid w:val="00165AE1"/>
    <w:rsid w:val="00173F3B"/>
    <w:rsid w:val="0018104A"/>
    <w:rsid w:val="001818ED"/>
    <w:rsid w:val="00185B2B"/>
    <w:rsid w:val="001A1EC5"/>
    <w:rsid w:val="001C4636"/>
    <w:rsid w:val="001D0C70"/>
    <w:rsid w:val="001E12E2"/>
    <w:rsid w:val="001F10E6"/>
    <w:rsid w:val="001F7F15"/>
    <w:rsid w:val="00212360"/>
    <w:rsid w:val="00215FFD"/>
    <w:rsid w:val="00233802"/>
    <w:rsid w:val="00237A8B"/>
    <w:rsid w:val="00250E07"/>
    <w:rsid w:val="00264EE0"/>
    <w:rsid w:val="002E4DD9"/>
    <w:rsid w:val="002F5F88"/>
    <w:rsid w:val="0030419D"/>
    <w:rsid w:val="00310D23"/>
    <w:rsid w:val="00315604"/>
    <w:rsid w:val="00353B17"/>
    <w:rsid w:val="00360F30"/>
    <w:rsid w:val="003756B1"/>
    <w:rsid w:val="00391FC0"/>
    <w:rsid w:val="003C4BF7"/>
    <w:rsid w:val="003E0503"/>
    <w:rsid w:val="003E3569"/>
    <w:rsid w:val="003E6E22"/>
    <w:rsid w:val="00430F03"/>
    <w:rsid w:val="00433862"/>
    <w:rsid w:val="0045502F"/>
    <w:rsid w:val="00460403"/>
    <w:rsid w:val="00467F00"/>
    <w:rsid w:val="0047381A"/>
    <w:rsid w:val="00496710"/>
    <w:rsid w:val="00497085"/>
    <w:rsid w:val="004A517B"/>
    <w:rsid w:val="004B3201"/>
    <w:rsid w:val="004C24D3"/>
    <w:rsid w:val="004D0647"/>
    <w:rsid w:val="004D40DB"/>
    <w:rsid w:val="004E0FFE"/>
    <w:rsid w:val="004E46A5"/>
    <w:rsid w:val="004E5749"/>
    <w:rsid w:val="005103D3"/>
    <w:rsid w:val="00553F95"/>
    <w:rsid w:val="00561C33"/>
    <w:rsid w:val="005A1983"/>
    <w:rsid w:val="005C0CCE"/>
    <w:rsid w:val="005D3B32"/>
    <w:rsid w:val="005D5D8C"/>
    <w:rsid w:val="005D7287"/>
    <w:rsid w:val="00602C1B"/>
    <w:rsid w:val="0068390D"/>
    <w:rsid w:val="00691154"/>
    <w:rsid w:val="006C663E"/>
    <w:rsid w:val="006E7624"/>
    <w:rsid w:val="007013B7"/>
    <w:rsid w:val="007056A1"/>
    <w:rsid w:val="007113AB"/>
    <w:rsid w:val="00713702"/>
    <w:rsid w:val="00771F95"/>
    <w:rsid w:val="007765F3"/>
    <w:rsid w:val="007871BD"/>
    <w:rsid w:val="00794B38"/>
    <w:rsid w:val="007A1EE7"/>
    <w:rsid w:val="007A6103"/>
    <w:rsid w:val="007B02F7"/>
    <w:rsid w:val="007C36DE"/>
    <w:rsid w:val="007D266D"/>
    <w:rsid w:val="007D40F5"/>
    <w:rsid w:val="00843DFA"/>
    <w:rsid w:val="00847780"/>
    <w:rsid w:val="008518E1"/>
    <w:rsid w:val="0085617C"/>
    <w:rsid w:val="008B4FA1"/>
    <w:rsid w:val="008E5128"/>
    <w:rsid w:val="008F34CF"/>
    <w:rsid w:val="00905523"/>
    <w:rsid w:val="00913467"/>
    <w:rsid w:val="009176EB"/>
    <w:rsid w:val="00931732"/>
    <w:rsid w:val="009434FD"/>
    <w:rsid w:val="0095732E"/>
    <w:rsid w:val="00966D4E"/>
    <w:rsid w:val="009750B4"/>
    <w:rsid w:val="00985286"/>
    <w:rsid w:val="009B11CD"/>
    <w:rsid w:val="009C66EC"/>
    <w:rsid w:val="009E5850"/>
    <w:rsid w:val="009F0B23"/>
    <w:rsid w:val="00A24CCF"/>
    <w:rsid w:val="00A40A72"/>
    <w:rsid w:val="00A50A12"/>
    <w:rsid w:val="00A62401"/>
    <w:rsid w:val="00A6331B"/>
    <w:rsid w:val="00A72615"/>
    <w:rsid w:val="00A802FD"/>
    <w:rsid w:val="00A86178"/>
    <w:rsid w:val="00AA6B68"/>
    <w:rsid w:val="00AB5957"/>
    <w:rsid w:val="00B00278"/>
    <w:rsid w:val="00B02C8E"/>
    <w:rsid w:val="00B0747F"/>
    <w:rsid w:val="00B36C52"/>
    <w:rsid w:val="00B63962"/>
    <w:rsid w:val="00B870E1"/>
    <w:rsid w:val="00BD7454"/>
    <w:rsid w:val="00BF1FE7"/>
    <w:rsid w:val="00C32AAB"/>
    <w:rsid w:val="00C4407A"/>
    <w:rsid w:val="00C5599D"/>
    <w:rsid w:val="00C6562C"/>
    <w:rsid w:val="00C7395C"/>
    <w:rsid w:val="00C87D56"/>
    <w:rsid w:val="00C915D5"/>
    <w:rsid w:val="00CE1557"/>
    <w:rsid w:val="00CF13BA"/>
    <w:rsid w:val="00D05DF7"/>
    <w:rsid w:val="00D55D5A"/>
    <w:rsid w:val="00D61A90"/>
    <w:rsid w:val="00D62A64"/>
    <w:rsid w:val="00D97EFD"/>
    <w:rsid w:val="00DC3645"/>
    <w:rsid w:val="00DE6952"/>
    <w:rsid w:val="00E31134"/>
    <w:rsid w:val="00E54A09"/>
    <w:rsid w:val="00E56F6E"/>
    <w:rsid w:val="00E97D15"/>
    <w:rsid w:val="00EB7063"/>
    <w:rsid w:val="00EC6457"/>
    <w:rsid w:val="00ED7AD0"/>
    <w:rsid w:val="00EE5D48"/>
    <w:rsid w:val="00F44AC4"/>
    <w:rsid w:val="00F56899"/>
    <w:rsid w:val="00F568ED"/>
    <w:rsid w:val="00F60240"/>
    <w:rsid w:val="00F63BC2"/>
    <w:rsid w:val="00F867A7"/>
    <w:rsid w:val="00F879FD"/>
    <w:rsid w:val="00FB2359"/>
    <w:rsid w:val="00FC0D21"/>
    <w:rsid w:val="00FE1969"/>
    <w:rsid w:val="00FE75DC"/>
    <w:rsid w:val="00FF07CF"/>
    <w:rsid w:val="00FF288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CF"/>
  </w:style>
  <w:style w:type="paragraph" w:styleId="Titre8">
    <w:name w:val="heading 8"/>
    <w:basedOn w:val="Normal"/>
    <w:next w:val="Normal"/>
    <w:link w:val="Titre8Car"/>
    <w:qFormat/>
    <w:rsid w:val="009434FD"/>
    <w:pPr>
      <w:keepNext/>
      <w:spacing w:after="0" w:line="240" w:lineRule="auto"/>
      <w:ind w:left="284"/>
      <w:jc w:val="both"/>
      <w:outlineLvl w:val="7"/>
    </w:pPr>
    <w:rPr>
      <w:rFonts w:ascii="Arial Narrow" w:eastAsia="Times New Roman" w:hAnsi="Arial Narrow" w:cs="Times New Roman"/>
      <w:i/>
      <w:sz w:val="20"/>
      <w:szCs w:val="20"/>
      <w:u w:val="dotted"/>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749"/>
    <w:pPr>
      <w:ind w:left="720"/>
      <w:contextualSpacing/>
    </w:pPr>
  </w:style>
  <w:style w:type="character" w:styleId="Marquedecommentaire">
    <w:name w:val="annotation reference"/>
    <w:basedOn w:val="Policepardfaut"/>
    <w:uiPriority w:val="99"/>
    <w:semiHidden/>
    <w:unhideWhenUsed/>
    <w:rsid w:val="00553F95"/>
    <w:rPr>
      <w:sz w:val="16"/>
      <w:szCs w:val="16"/>
    </w:rPr>
  </w:style>
  <w:style w:type="paragraph" w:styleId="Commentaire">
    <w:name w:val="annotation text"/>
    <w:basedOn w:val="Normal"/>
    <w:link w:val="CommentaireCar"/>
    <w:uiPriority w:val="99"/>
    <w:semiHidden/>
    <w:unhideWhenUsed/>
    <w:rsid w:val="00553F95"/>
    <w:pPr>
      <w:spacing w:line="240" w:lineRule="auto"/>
    </w:pPr>
    <w:rPr>
      <w:sz w:val="20"/>
      <w:szCs w:val="20"/>
    </w:rPr>
  </w:style>
  <w:style w:type="character" w:customStyle="1" w:styleId="CommentaireCar">
    <w:name w:val="Commentaire Car"/>
    <w:basedOn w:val="Policepardfaut"/>
    <w:link w:val="Commentaire"/>
    <w:uiPriority w:val="99"/>
    <w:semiHidden/>
    <w:rsid w:val="00553F95"/>
    <w:rPr>
      <w:sz w:val="20"/>
      <w:szCs w:val="20"/>
    </w:rPr>
  </w:style>
  <w:style w:type="paragraph" w:styleId="Objetducommentaire">
    <w:name w:val="annotation subject"/>
    <w:basedOn w:val="Commentaire"/>
    <w:next w:val="Commentaire"/>
    <w:link w:val="ObjetducommentaireCar"/>
    <w:uiPriority w:val="99"/>
    <w:semiHidden/>
    <w:unhideWhenUsed/>
    <w:rsid w:val="00553F95"/>
    <w:rPr>
      <w:b/>
      <w:bCs/>
    </w:rPr>
  </w:style>
  <w:style w:type="character" w:customStyle="1" w:styleId="ObjetducommentaireCar">
    <w:name w:val="Objet du commentaire Car"/>
    <w:basedOn w:val="CommentaireCar"/>
    <w:link w:val="Objetducommentaire"/>
    <w:uiPriority w:val="99"/>
    <w:semiHidden/>
    <w:rsid w:val="00553F95"/>
    <w:rPr>
      <w:b/>
      <w:bCs/>
      <w:sz w:val="20"/>
      <w:szCs w:val="20"/>
    </w:rPr>
  </w:style>
  <w:style w:type="paragraph" w:styleId="Textedebulles">
    <w:name w:val="Balloon Text"/>
    <w:basedOn w:val="Normal"/>
    <w:link w:val="TextedebullesCar"/>
    <w:uiPriority w:val="99"/>
    <w:semiHidden/>
    <w:unhideWhenUsed/>
    <w:rsid w:val="00553F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F95"/>
    <w:rPr>
      <w:rFonts w:ascii="Tahoma" w:hAnsi="Tahoma" w:cs="Tahoma"/>
      <w:sz w:val="16"/>
      <w:szCs w:val="16"/>
    </w:rPr>
  </w:style>
  <w:style w:type="paragraph" w:customStyle="1" w:styleId="Default">
    <w:name w:val="Default"/>
    <w:rsid w:val="00496710"/>
    <w:pPr>
      <w:autoSpaceDE w:val="0"/>
      <w:autoSpaceDN w:val="0"/>
      <w:adjustRightInd w:val="0"/>
      <w:spacing w:after="0" w:line="240" w:lineRule="auto"/>
    </w:pPr>
    <w:rPr>
      <w:rFonts w:ascii="Times" w:hAnsi="Times" w:cs="Times"/>
      <w:color w:val="000000"/>
      <w:sz w:val="24"/>
      <w:szCs w:val="24"/>
    </w:rPr>
  </w:style>
  <w:style w:type="paragraph" w:customStyle="1" w:styleId="Pa7">
    <w:name w:val="Pa7"/>
    <w:basedOn w:val="Default"/>
    <w:next w:val="Default"/>
    <w:uiPriority w:val="99"/>
    <w:rsid w:val="00496710"/>
    <w:pPr>
      <w:spacing w:line="191" w:lineRule="atLeast"/>
    </w:pPr>
    <w:rPr>
      <w:color w:val="auto"/>
    </w:rPr>
  </w:style>
  <w:style w:type="character" w:customStyle="1" w:styleId="A12">
    <w:name w:val="A12"/>
    <w:uiPriority w:val="99"/>
    <w:rsid w:val="00496710"/>
    <w:rPr>
      <w:color w:val="000000"/>
      <w:sz w:val="11"/>
      <w:szCs w:val="11"/>
    </w:rPr>
  </w:style>
  <w:style w:type="paragraph" w:customStyle="1" w:styleId="Pa9">
    <w:name w:val="Pa9"/>
    <w:basedOn w:val="Default"/>
    <w:next w:val="Default"/>
    <w:uiPriority w:val="99"/>
    <w:rsid w:val="00496710"/>
    <w:pPr>
      <w:spacing w:line="191" w:lineRule="atLeast"/>
    </w:pPr>
    <w:rPr>
      <w:color w:val="auto"/>
    </w:rPr>
  </w:style>
  <w:style w:type="paragraph" w:customStyle="1" w:styleId="Pa5">
    <w:name w:val="Pa5"/>
    <w:basedOn w:val="Normal"/>
    <w:next w:val="Normal"/>
    <w:uiPriority w:val="99"/>
    <w:rsid w:val="00F879FD"/>
    <w:pPr>
      <w:autoSpaceDE w:val="0"/>
      <w:autoSpaceDN w:val="0"/>
      <w:adjustRightInd w:val="0"/>
      <w:spacing w:after="0" w:line="191" w:lineRule="atLeast"/>
    </w:pPr>
    <w:rPr>
      <w:rFonts w:ascii="Times" w:hAnsi="Times"/>
      <w:sz w:val="24"/>
      <w:szCs w:val="24"/>
    </w:rPr>
  </w:style>
  <w:style w:type="paragraph" w:styleId="Corpsdetexte">
    <w:name w:val="Body Text"/>
    <w:basedOn w:val="Normal"/>
    <w:link w:val="CorpsdetexteCar"/>
    <w:semiHidden/>
    <w:rsid w:val="007A6103"/>
    <w:pPr>
      <w:spacing w:before="120" w:after="0" w:line="240" w:lineRule="auto"/>
      <w:jc w:val="both"/>
    </w:pPr>
    <w:rPr>
      <w:rFonts w:ascii="BenguiatGot Bk BT" w:eastAsia="Times New Roman" w:hAnsi="BenguiatGot Bk BT" w:cs="Times New Roman"/>
      <w:sz w:val="24"/>
      <w:szCs w:val="20"/>
      <w:lang w:val="fr-FR" w:eastAsia="de-DE"/>
    </w:rPr>
  </w:style>
  <w:style w:type="character" w:customStyle="1" w:styleId="CorpsdetexteCar">
    <w:name w:val="Corps de texte Car"/>
    <w:basedOn w:val="Policepardfaut"/>
    <w:link w:val="Corpsdetexte"/>
    <w:semiHidden/>
    <w:rsid w:val="007A6103"/>
    <w:rPr>
      <w:rFonts w:ascii="BenguiatGot Bk BT" w:eastAsia="Times New Roman" w:hAnsi="BenguiatGot Bk BT" w:cs="Times New Roman"/>
      <w:sz w:val="24"/>
      <w:szCs w:val="20"/>
      <w:lang w:val="fr-FR" w:eastAsia="de-DE"/>
    </w:rPr>
  </w:style>
  <w:style w:type="paragraph" w:styleId="Corpsdetexte3">
    <w:name w:val="Body Text 3"/>
    <w:basedOn w:val="Normal"/>
    <w:link w:val="Corpsdetexte3Car"/>
    <w:uiPriority w:val="99"/>
    <w:semiHidden/>
    <w:unhideWhenUsed/>
    <w:rsid w:val="009434FD"/>
    <w:pPr>
      <w:spacing w:after="120"/>
    </w:pPr>
    <w:rPr>
      <w:sz w:val="16"/>
      <w:szCs w:val="16"/>
    </w:rPr>
  </w:style>
  <w:style w:type="character" w:customStyle="1" w:styleId="Corpsdetexte3Car">
    <w:name w:val="Corps de texte 3 Car"/>
    <w:basedOn w:val="Policepardfaut"/>
    <w:link w:val="Corpsdetexte3"/>
    <w:uiPriority w:val="99"/>
    <w:semiHidden/>
    <w:rsid w:val="009434FD"/>
    <w:rPr>
      <w:sz w:val="16"/>
      <w:szCs w:val="16"/>
    </w:rPr>
  </w:style>
  <w:style w:type="character" w:customStyle="1" w:styleId="Titre8Car">
    <w:name w:val="Titre 8 Car"/>
    <w:basedOn w:val="Policepardfaut"/>
    <w:link w:val="Titre8"/>
    <w:rsid w:val="009434FD"/>
    <w:rPr>
      <w:rFonts w:ascii="Arial Narrow" w:eastAsia="Times New Roman" w:hAnsi="Arial Narrow" w:cs="Times New Roman"/>
      <w:i/>
      <w:sz w:val="20"/>
      <w:szCs w:val="20"/>
      <w:u w:val="dotted"/>
      <w:lang w:val="fr-FR" w:eastAsia="fr-BE"/>
    </w:rPr>
  </w:style>
  <w:style w:type="character" w:styleId="Lienhypertexte">
    <w:name w:val="Hyperlink"/>
    <w:basedOn w:val="Policepardfaut"/>
    <w:uiPriority w:val="99"/>
    <w:unhideWhenUsed/>
    <w:rsid w:val="009434FD"/>
    <w:rPr>
      <w:color w:val="0000FF" w:themeColor="hyperlink"/>
      <w:u w:val="single"/>
    </w:rPr>
  </w:style>
  <w:style w:type="paragraph" w:customStyle="1" w:styleId="Pa6">
    <w:name w:val="Pa6"/>
    <w:basedOn w:val="Normal"/>
    <w:next w:val="Normal"/>
    <w:uiPriority w:val="99"/>
    <w:rsid w:val="009434FD"/>
    <w:pPr>
      <w:autoSpaceDE w:val="0"/>
      <w:autoSpaceDN w:val="0"/>
      <w:adjustRightInd w:val="0"/>
      <w:spacing w:after="0" w:line="191" w:lineRule="atLeast"/>
    </w:pPr>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divs>
    <w:div w:id="127819416">
      <w:bodyDiv w:val="1"/>
      <w:marLeft w:val="0"/>
      <w:marRight w:val="0"/>
      <w:marTop w:val="0"/>
      <w:marBottom w:val="0"/>
      <w:divBdr>
        <w:top w:val="none" w:sz="0" w:space="0" w:color="auto"/>
        <w:left w:val="none" w:sz="0" w:space="0" w:color="auto"/>
        <w:bottom w:val="none" w:sz="0" w:space="0" w:color="auto"/>
        <w:right w:val="none" w:sz="0" w:space="0" w:color="auto"/>
      </w:divBdr>
      <w:divsChild>
        <w:div w:id="1907491645">
          <w:marLeft w:val="0"/>
          <w:marRight w:val="0"/>
          <w:marTop w:val="0"/>
          <w:marBottom w:val="0"/>
          <w:divBdr>
            <w:top w:val="none" w:sz="0" w:space="0" w:color="auto"/>
            <w:left w:val="none" w:sz="0" w:space="0" w:color="auto"/>
            <w:bottom w:val="none" w:sz="0" w:space="0" w:color="auto"/>
            <w:right w:val="none" w:sz="0" w:space="0" w:color="auto"/>
          </w:divBdr>
        </w:div>
        <w:div w:id="1109812484">
          <w:marLeft w:val="0"/>
          <w:marRight w:val="0"/>
          <w:marTop w:val="0"/>
          <w:marBottom w:val="0"/>
          <w:divBdr>
            <w:top w:val="none" w:sz="0" w:space="0" w:color="auto"/>
            <w:left w:val="none" w:sz="0" w:space="0" w:color="auto"/>
            <w:bottom w:val="none" w:sz="0" w:space="0" w:color="auto"/>
            <w:right w:val="none" w:sz="0" w:space="0" w:color="auto"/>
          </w:divBdr>
        </w:div>
        <w:div w:id="1682271092">
          <w:marLeft w:val="0"/>
          <w:marRight w:val="0"/>
          <w:marTop w:val="0"/>
          <w:marBottom w:val="0"/>
          <w:divBdr>
            <w:top w:val="none" w:sz="0" w:space="0" w:color="auto"/>
            <w:left w:val="none" w:sz="0" w:space="0" w:color="auto"/>
            <w:bottom w:val="none" w:sz="0" w:space="0" w:color="auto"/>
            <w:right w:val="none" w:sz="0" w:space="0" w:color="auto"/>
          </w:divBdr>
        </w:div>
        <w:div w:id="2011642143">
          <w:marLeft w:val="0"/>
          <w:marRight w:val="0"/>
          <w:marTop w:val="0"/>
          <w:marBottom w:val="0"/>
          <w:divBdr>
            <w:top w:val="none" w:sz="0" w:space="0" w:color="auto"/>
            <w:left w:val="none" w:sz="0" w:space="0" w:color="auto"/>
            <w:bottom w:val="none" w:sz="0" w:space="0" w:color="auto"/>
            <w:right w:val="none" w:sz="0" w:space="0" w:color="auto"/>
          </w:divBdr>
        </w:div>
        <w:div w:id="88699792">
          <w:marLeft w:val="0"/>
          <w:marRight w:val="0"/>
          <w:marTop w:val="0"/>
          <w:marBottom w:val="0"/>
          <w:divBdr>
            <w:top w:val="none" w:sz="0" w:space="0" w:color="auto"/>
            <w:left w:val="none" w:sz="0" w:space="0" w:color="auto"/>
            <w:bottom w:val="none" w:sz="0" w:space="0" w:color="auto"/>
            <w:right w:val="none" w:sz="0" w:space="0" w:color="auto"/>
          </w:divBdr>
        </w:div>
        <w:div w:id="149489755">
          <w:marLeft w:val="0"/>
          <w:marRight w:val="0"/>
          <w:marTop w:val="0"/>
          <w:marBottom w:val="0"/>
          <w:divBdr>
            <w:top w:val="none" w:sz="0" w:space="0" w:color="auto"/>
            <w:left w:val="none" w:sz="0" w:space="0" w:color="auto"/>
            <w:bottom w:val="none" w:sz="0" w:space="0" w:color="auto"/>
            <w:right w:val="none" w:sz="0" w:space="0" w:color="auto"/>
          </w:divBdr>
        </w:div>
        <w:div w:id="406347886">
          <w:marLeft w:val="0"/>
          <w:marRight w:val="0"/>
          <w:marTop w:val="0"/>
          <w:marBottom w:val="0"/>
          <w:divBdr>
            <w:top w:val="none" w:sz="0" w:space="0" w:color="auto"/>
            <w:left w:val="none" w:sz="0" w:space="0" w:color="auto"/>
            <w:bottom w:val="none" w:sz="0" w:space="0" w:color="auto"/>
            <w:right w:val="none" w:sz="0" w:space="0" w:color="auto"/>
          </w:divBdr>
        </w:div>
        <w:div w:id="1855722658">
          <w:marLeft w:val="0"/>
          <w:marRight w:val="0"/>
          <w:marTop w:val="0"/>
          <w:marBottom w:val="0"/>
          <w:divBdr>
            <w:top w:val="none" w:sz="0" w:space="0" w:color="auto"/>
            <w:left w:val="none" w:sz="0" w:space="0" w:color="auto"/>
            <w:bottom w:val="none" w:sz="0" w:space="0" w:color="auto"/>
            <w:right w:val="none" w:sz="0" w:space="0" w:color="auto"/>
          </w:divBdr>
        </w:div>
        <w:div w:id="496312116">
          <w:marLeft w:val="0"/>
          <w:marRight w:val="0"/>
          <w:marTop w:val="0"/>
          <w:marBottom w:val="0"/>
          <w:divBdr>
            <w:top w:val="none" w:sz="0" w:space="0" w:color="auto"/>
            <w:left w:val="none" w:sz="0" w:space="0" w:color="auto"/>
            <w:bottom w:val="none" w:sz="0" w:space="0" w:color="auto"/>
            <w:right w:val="none" w:sz="0" w:space="0" w:color="auto"/>
          </w:divBdr>
        </w:div>
        <w:div w:id="672218122">
          <w:marLeft w:val="0"/>
          <w:marRight w:val="0"/>
          <w:marTop w:val="0"/>
          <w:marBottom w:val="0"/>
          <w:divBdr>
            <w:top w:val="none" w:sz="0" w:space="0" w:color="auto"/>
            <w:left w:val="none" w:sz="0" w:space="0" w:color="auto"/>
            <w:bottom w:val="none" w:sz="0" w:space="0" w:color="auto"/>
            <w:right w:val="none" w:sz="0" w:space="0" w:color="auto"/>
          </w:divBdr>
        </w:div>
        <w:div w:id="1825272003">
          <w:marLeft w:val="0"/>
          <w:marRight w:val="0"/>
          <w:marTop w:val="0"/>
          <w:marBottom w:val="0"/>
          <w:divBdr>
            <w:top w:val="none" w:sz="0" w:space="0" w:color="auto"/>
            <w:left w:val="none" w:sz="0" w:space="0" w:color="auto"/>
            <w:bottom w:val="none" w:sz="0" w:space="0" w:color="auto"/>
            <w:right w:val="none" w:sz="0" w:space="0" w:color="auto"/>
          </w:divBdr>
        </w:div>
        <w:div w:id="282856919">
          <w:marLeft w:val="0"/>
          <w:marRight w:val="0"/>
          <w:marTop w:val="0"/>
          <w:marBottom w:val="0"/>
          <w:divBdr>
            <w:top w:val="none" w:sz="0" w:space="0" w:color="auto"/>
            <w:left w:val="none" w:sz="0" w:space="0" w:color="auto"/>
            <w:bottom w:val="none" w:sz="0" w:space="0" w:color="auto"/>
            <w:right w:val="none" w:sz="0" w:space="0" w:color="auto"/>
          </w:divBdr>
        </w:div>
        <w:div w:id="1952468099">
          <w:marLeft w:val="0"/>
          <w:marRight w:val="0"/>
          <w:marTop w:val="0"/>
          <w:marBottom w:val="0"/>
          <w:divBdr>
            <w:top w:val="none" w:sz="0" w:space="0" w:color="auto"/>
            <w:left w:val="none" w:sz="0" w:space="0" w:color="auto"/>
            <w:bottom w:val="none" w:sz="0" w:space="0" w:color="auto"/>
            <w:right w:val="none" w:sz="0" w:space="0" w:color="auto"/>
          </w:divBdr>
        </w:div>
        <w:div w:id="1282103143">
          <w:marLeft w:val="0"/>
          <w:marRight w:val="0"/>
          <w:marTop w:val="0"/>
          <w:marBottom w:val="0"/>
          <w:divBdr>
            <w:top w:val="none" w:sz="0" w:space="0" w:color="auto"/>
            <w:left w:val="none" w:sz="0" w:space="0" w:color="auto"/>
            <w:bottom w:val="none" w:sz="0" w:space="0" w:color="auto"/>
            <w:right w:val="none" w:sz="0" w:space="0" w:color="auto"/>
          </w:divBdr>
        </w:div>
        <w:div w:id="593711902">
          <w:marLeft w:val="0"/>
          <w:marRight w:val="0"/>
          <w:marTop w:val="0"/>
          <w:marBottom w:val="0"/>
          <w:divBdr>
            <w:top w:val="none" w:sz="0" w:space="0" w:color="auto"/>
            <w:left w:val="none" w:sz="0" w:space="0" w:color="auto"/>
            <w:bottom w:val="none" w:sz="0" w:space="0" w:color="auto"/>
            <w:right w:val="none" w:sz="0" w:space="0" w:color="auto"/>
          </w:divBdr>
        </w:div>
        <w:div w:id="1172794323">
          <w:marLeft w:val="0"/>
          <w:marRight w:val="0"/>
          <w:marTop w:val="0"/>
          <w:marBottom w:val="0"/>
          <w:divBdr>
            <w:top w:val="none" w:sz="0" w:space="0" w:color="auto"/>
            <w:left w:val="none" w:sz="0" w:space="0" w:color="auto"/>
            <w:bottom w:val="none" w:sz="0" w:space="0" w:color="auto"/>
            <w:right w:val="none" w:sz="0" w:space="0" w:color="auto"/>
          </w:divBdr>
        </w:div>
        <w:div w:id="914823252">
          <w:marLeft w:val="0"/>
          <w:marRight w:val="0"/>
          <w:marTop w:val="0"/>
          <w:marBottom w:val="0"/>
          <w:divBdr>
            <w:top w:val="none" w:sz="0" w:space="0" w:color="auto"/>
            <w:left w:val="none" w:sz="0" w:space="0" w:color="auto"/>
            <w:bottom w:val="none" w:sz="0" w:space="0" w:color="auto"/>
            <w:right w:val="none" w:sz="0" w:space="0" w:color="auto"/>
          </w:divBdr>
        </w:div>
        <w:div w:id="1776637175">
          <w:marLeft w:val="0"/>
          <w:marRight w:val="0"/>
          <w:marTop w:val="0"/>
          <w:marBottom w:val="0"/>
          <w:divBdr>
            <w:top w:val="none" w:sz="0" w:space="0" w:color="auto"/>
            <w:left w:val="none" w:sz="0" w:space="0" w:color="auto"/>
            <w:bottom w:val="none" w:sz="0" w:space="0" w:color="auto"/>
            <w:right w:val="none" w:sz="0" w:space="0" w:color="auto"/>
          </w:divBdr>
        </w:div>
        <w:div w:id="395205588">
          <w:marLeft w:val="0"/>
          <w:marRight w:val="0"/>
          <w:marTop w:val="0"/>
          <w:marBottom w:val="0"/>
          <w:divBdr>
            <w:top w:val="none" w:sz="0" w:space="0" w:color="auto"/>
            <w:left w:val="none" w:sz="0" w:space="0" w:color="auto"/>
            <w:bottom w:val="none" w:sz="0" w:space="0" w:color="auto"/>
            <w:right w:val="none" w:sz="0" w:space="0" w:color="auto"/>
          </w:divBdr>
        </w:div>
      </w:divsChild>
    </w:div>
    <w:div w:id="198052428">
      <w:bodyDiv w:val="1"/>
      <w:marLeft w:val="0"/>
      <w:marRight w:val="0"/>
      <w:marTop w:val="0"/>
      <w:marBottom w:val="0"/>
      <w:divBdr>
        <w:top w:val="none" w:sz="0" w:space="0" w:color="auto"/>
        <w:left w:val="none" w:sz="0" w:space="0" w:color="auto"/>
        <w:bottom w:val="none" w:sz="0" w:space="0" w:color="auto"/>
        <w:right w:val="none" w:sz="0" w:space="0" w:color="auto"/>
      </w:divBdr>
      <w:divsChild>
        <w:div w:id="472597314">
          <w:marLeft w:val="0"/>
          <w:marRight w:val="0"/>
          <w:marTop w:val="0"/>
          <w:marBottom w:val="0"/>
          <w:divBdr>
            <w:top w:val="none" w:sz="0" w:space="0" w:color="auto"/>
            <w:left w:val="none" w:sz="0" w:space="0" w:color="auto"/>
            <w:bottom w:val="none" w:sz="0" w:space="0" w:color="auto"/>
            <w:right w:val="none" w:sz="0" w:space="0" w:color="auto"/>
          </w:divBdr>
        </w:div>
        <w:div w:id="1747608083">
          <w:marLeft w:val="0"/>
          <w:marRight w:val="0"/>
          <w:marTop w:val="0"/>
          <w:marBottom w:val="0"/>
          <w:divBdr>
            <w:top w:val="none" w:sz="0" w:space="0" w:color="auto"/>
            <w:left w:val="none" w:sz="0" w:space="0" w:color="auto"/>
            <w:bottom w:val="none" w:sz="0" w:space="0" w:color="auto"/>
            <w:right w:val="none" w:sz="0" w:space="0" w:color="auto"/>
          </w:divBdr>
        </w:div>
        <w:div w:id="306588971">
          <w:marLeft w:val="0"/>
          <w:marRight w:val="0"/>
          <w:marTop w:val="0"/>
          <w:marBottom w:val="0"/>
          <w:divBdr>
            <w:top w:val="none" w:sz="0" w:space="0" w:color="auto"/>
            <w:left w:val="none" w:sz="0" w:space="0" w:color="auto"/>
            <w:bottom w:val="none" w:sz="0" w:space="0" w:color="auto"/>
            <w:right w:val="none" w:sz="0" w:space="0" w:color="auto"/>
          </w:divBdr>
        </w:div>
        <w:div w:id="1420104875">
          <w:marLeft w:val="0"/>
          <w:marRight w:val="0"/>
          <w:marTop w:val="0"/>
          <w:marBottom w:val="0"/>
          <w:divBdr>
            <w:top w:val="none" w:sz="0" w:space="0" w:color="auto"/>
            <w:left w:val="none" w:sz="0" w:space="0" w:color="auto"/>
            <w:bottom w:val="none" w:sz="0" w:space="0" w:color="auto"/>
            <w:right w:val="none" w:sz="0" w:space="0" w:color="auto"/>
          </w:divBdr>
        </w:div>
        <w:div w:id="1918977100">
          <w:marLeft w:val="0"/>
          <w:marRight w:val="0"/>
          <w:marTop w:val="0"/>
          <w:marBottom w:val="0"/>
          <w:divBdr>
            <w:top w:val="none" w:sz="0" w:space="0" w:color="auto"/>
            <w:left w:val="none" w:sz="0" w:space="0" w:color="auto"/>
            <w:bottom w:val="none" w:sz="0" w:space="0" w:color="auto"/>
            <w:right w:val="none" w:sz="0" w:space="0" w:color="auto"/>
          </w:divBdr>
        </w:div>
        <w:div w:id="652175483">
          <w:marLeft w:val="0"/>
          <w:marRight w:val="0"/>
          <w:marTop w:val="0"/>
          <w:marBottom w:val="0"/>
          <w:divBdr>
            <w:top w:val="none" w:sz="0" w:space="0" w:color="auto"/>
            <w:left w:val="none" w:sz="0" w:space="0" w:color="auto"/>
            <w:bottom w:val="none" w:sz="0" w:space="0" w:color="auto"/>
            <w:right w:val="none" w:sz="0" w:space="0" w:color="auto"/>
          </w:divBdr>
        </w:div>
        <w:div w:id="1530877367">
          <w:marLeft w:val="0"/>
          <w:marRight w:val="0"/>
          <w:marTop w:val="0"/>
          <w:marBottom w:val="0"/>
          <w:divBdr>
            <w:top w:val="none" w:sz="0" w:space="0" w:color="auto"/>
            <w:left w:val="none" w:sz="0" w:space="0" w:color="auto"/>
            <w:bottom w:val="none" w:sz="0" w:space="0" w:color="auto"/>
            <w:right w:val="none" w:sz="0" w:space="0" w:color="auto"/>
          </w:divBdr>
        </w:div>
        <w:div w:id="2023822646">
          <w:marLeft w:val="0"/>
          <w:marRight w:val="0"/>
          <w:marTop w:val="0"/>
          <w:marBottom w:val="0"/>
          <w:divBdr>
            <w:top w:val="none" w:sz="0" w:space="0" w:color="auto"/>
            <w:left w:val="none" w:sz="0" w:space="0" w:color="auto"/>
            <w:bottom w:val="none" w:sz="0" w:space="0" w:color="auto"/>
            <w:right w:val="none" w:sz="0" w:space="0" w:color="auto"/>
          </w:divBdr>
        </w:div>
        <w:div w:id="1295255804">
          <w:marLeft w:val="0"/>
          <w:marRight w:val="0"/>
          <w:marTop w:val="0"/>
          <w:marBottom w:val="0"/>
          <w:divBdr>
            <w:top w:val="none" w:sz="0" w:space="0" w:color="auto"/>
            <w:left w:val="none" w:sz="0" w:space="0" w:color="auto"/>
            <w:bottom w:val="none" w:sz="0" w:space="0" w:color="auto"/>
            <w:right w:val="none" w:sz="0" w:space="0" w:color="auto"/>
          </w:divBdr>
        </w:div>
        <w:div w:id="1019357984">
          <w:marLeft w:val="0"/>
          <w:marRight w:val="0"/>
          <w:marTop w:val="0"/>
          <w:marBottom w:val="0"/>
          <w:divBdr>
            <w:top w:val="none" w:sz="0" w:space="0" w:color="auto"/>
            <w:left w:val="none" w:sz="0" w:space="0" w:color="auto"/>
            <w:bottom w:val="none" w:sz="0" w:space="0" w:color="auto"/>
            <w:right w:val="none" w:sz="0" w:space="0" w:color="auto"/>
          </w:divBdr>
        </w:div>
        <w:div w:id="1865289148">
          <w:marLeft w:val="0"/>
          <w:marRight w:val="0"/>
          <w:marTop w:val="0"/>
          <w:marBottom w:val="0"/>
          <w:divBdr>
            <w:top w:val="none" w:sz="0" w:space="0" w:color="auto"/>
            <w:left w:val="none" w:sz="0" w:space="0" w:color="auto"/>
            <w:bottom w:val="none" w:sz="0" w:space="0" w:color="auto"/>
            <w:right w:val="none" w:sz="0" w:space="0" w:color="auto"/>
          </w:divBdr>
        </w:div>
        <w:div w:id="2131783287">
          <w:marLeft w:val="0"/>
          <w:marRight w:val="0"/>
          <w:marTop w:val="0"/>
          <w:marBottom w:val="0"/>
          <w:divBdr>
            <w:top w:val="none" w:sz="0" w:space="0" w:color="auto"/>
            <w:left w:val="none" w:sz="0" w:space="0" w:color="auto"/>
            <w:bottom w:val="none" w:sz="0" w:space="0" w:color="auto"/>
            <w:right w:val="none" w:sz="0" w:space="0" w:color="auto"/>
          </w:divBdr>
        </w:div>
        <w:div w:id="2107771238">
          <w:marLeft w:val="0"/>
          <w:marRight w:val="0"/>
          <w:marTop w:val="0"/>
          <w:marBottom w:val="0"/>
          <w:divBdr>
            <w:top w:val="none" w:sz="0" w:space="0" w:color="auto"/>
            <w:left w:val="none" w:sz="0" w:space="0" w:color="auto"/>
            <w:bottom w:val="none" w:sz="0" w:space="0" w:color="auto"/>
            <w:right w:val="none" w:sz="0" w:space="0" w:color="auto"/>
          </w:divBdr>
        </w:div>
        <w:div w:id="561798480">
          <w:marLeft w:val="0"/>
          <w:marRight w:val="0"/>
          <w:marTop w:val="0"/>
          <w:marBottom w:val="0"/>
          <w:divBdr>
            <w:top w:val="none" w:sz="0" w:space="0" w:color="auto"/>
            <w:left w:val="none" w:sz="0" w:space="0" w:color="auto"/>
            <w:bottom w:val="none" w:sz="0" w:space="0" w:color="auto"/>
            <w:right w:val="none" w:sz="0" w:space="0" w:color="auto"/>
          </w:divBdr>
        </w:div>
        <w:div w:id="1539471047">
          <w:marLeft w:val="0"/>
          <w:marRight w:val="0"/>
          <w:marTop w:val="0"/>
          <w:marBottom w:val="0"/>
          <w:divBdr>
            <w:top w:val="none" w:sz="0" w:space="0" w:color="auto"/>
            <w:left w:val="none" w:sz="0" w:space="0" w:color="auto"/>
            <w:bottom w:val="none" w:sz="0" w:space="0" w:color="auto"/>
            <w:right w:val="none" w:sz="0" w:space="0" w:color="auto"/>
          </w:divBdr>
        </w:div>
        <w:div w:id="1316640829">
          <w:marLeft w:val="0"/>
          <w:marRight w:val="0"/>
          <w:marTop w:val="0"/>
          <w:marBottom w:val="0"/>
          <w:divBdr>
            <w:top w:val="none" w:sz="0" w:space="0" w:color="auto"/>
            <w:left w:val="none" w:sz="0" w:space="0" w:color="auto"/>
            <w:bottom w:val="none" w:sz="0" w:space="0" w:color="auto"/>
            <w:right w:val="none" w:sz="0" w:space="0" w:color="auto"/>
          </w:divBdr>
        </w:div>
        <w:div w:id="1232693108">
          <w:marLeft w:val="0"/>
          <w:marRight w:val="0"/>
          <w:marTop w:val="0"/>
          <w:marBottom w:val="0"/>
          <w:divBdr>
            <w:top w:val="none" w:sz="0" w:space="0" w:color="auto"/>
            <w:left w:val="none" w:sz="0" w:space="0" w:color="auto"/>
            <w:bottom w:val="none" w:sz="0" w:space="0" w:color="auto"/>
            <w:right w:val="none" w:sz="0" w:space="0" w:color="auto"/>
          </w:divBdr>
        </w:div>
        <w:div w:id="2085906034">
          <w:marLeft w:val="0"/>
          <w:marRight w:val="0"/>
          <w:marTop w:val="0"/>
          <w:marBottom w:val="0"/>
          <w:divBdr>
            <w:top w:val="none" w:sz="0" w:space="0" w:color="auto"/>
            <w:left w:val="none" w:sz="0" w:space="0" w:color="auto"/>
            <w:bottom w:val="none" w:sz="0" w:space="0" w:color="auto"/>
            <w:right w:val="none" w:sz="0" w:space="0" w:color="auto"/>
          </w:divBdr>
        </w:div>
        <w:div w:id="1461611793">
          <w:marLeft w:val="0"/>
          <w:marRight w:val="0"/>
          <w:marTop w:val="0"/>
          <w:marBottom w:val="0"/>
          <w:divBdr>
            <w:top w:val="none" w:sz="0" w:space="0" w:color="auto"/>
            <w:left w:val="none" w:sz="0" w:space="0" w:color="auto"/>
            <w:bottom w:val="none" w:sz="0" w:space="0" w:color="auto"/>
            <w:right w:val="none" w:sz="0" w:space="0" w:color="auto"/>
          </w:divBdr>
        </w:div>
        <w:div w:id="1290936825">
          <w:marLeft w:val="0"/>
          <w:marRight w:val="0"/>
          <w:marTop w:val="0"/>
          <w:marBottom w:val="0"/>
          <w:divBdr>
            <w:top w:val="none" w:sz="0" w:space="0" w:color="auto"/>
            <w:left w:val="none" w:sz="0" w:space="0" w:color="auto"/>
            <w:bottom w:val="none" w:sz="0" w:space="0" w:color="auto"/>
            <w:right w:val="none" w:sz="0" w:space="0" w:color="auto"/>
          </w:divBdr>
        </w:div>
        <w:div w:id="1603611332">
          <w:marLeft w:val="0"/>
          <w:marRight w:val="0"/>
          <w:marTop w:val="0"/>
          <w:marBottom w:val="0"/>
          <w:divBdr>
            <w:top w:val="none" w:sz="0" w:space="0" w:color="auto"/>
            <w:left w:val="none" w:sz="0" w:space="0" w:color="auto"/>
            <w:bottom w:val="none" w:sz="0" w:space="0" w:color="auto"/>
            <w:right w:val="none" w:sz="0" w:space="0" w:color="auto"/>
          </w:divBdr>
        </w:div>
        <w:div w:id="908734264">
          <w:marLeft w:val="0"/>
          <w:marRight w:val="0"/>
          <w:marTop w:val="0"/>
          <w:marBottom w:val="0"/>
          <w:divBdr>
            <w:top w:val="none" w:sz="0" w:space="0" w:color="auto"/>
            <w:left w:val="none" w:sz="0" w:space="0" w:color="auto"/>
            <w:bottom w:val="none" w:sz="0" w:space="0" w:color="auto"/>
            <w:right w:val="none" w:sz="0" w:space="0" w:color="auto"/>
          </w:divBdr>
        </w:div>
        <w:div w:id="394789024">
          <w:marLeft w:val="0"/>
          <w:marRight w:val="0"/>
          <w:marTop w:val="0"/>
          <w:marBottom w:val="0"/>
          <w:divBdr>
            <w:top w:val="none" w:sz="0" w:space="0" w:color="auto"/>
            <w:left w:val="none" w:sz="0" w:space="0" w:color="auto"/>
            <w:bottom w:val="none" w:sz="0" w:space="0" w:color="auto"/>
            <w:right w:val="none" w:sz="0" w:space="0" w:color="auto"/>
          </w:divBdr>
        </w:div>
        <w:div w:id="2517842">
          <w:marLeft w:val="0"/>
          <w:marRight w:val="0"/>
          <w:marTop w:val="0"/>
          <w:marBottom w:val="0"/>
          <w:divBdr>
            <w:top w:val="none" w:sz="0" w:space="0" w:color="auto"/>
            <w:left w:val="none" w:sz="0" w:space="0" w:color="auto"/>
            <w:bottom w:val="none" w:sz="0" w:space="0" w:color="auto"/>
            <w:right w:val="none" w:sz="0" w:space="0" w:color="auto"/>
          </w:divBdr>
        </w:div>
        <w:div w:id="1395545096">
          <w:marLeft w:val="0"/>
          <w:marRight w:val="0"/>
          <w:marTop w:val="0"/>
          <w:marBottom w:val="0"/>
          <w:divBdr>
            <w:top w:val="none" w:sz="0" w:space="0" w:color="auto"/>
            <w:left w:val="none" w:sz="0" w:space="0" w:color="auto"/>
            <w:bottom w:val="none" w:sz="0" w:space="0" w:color="auto"/>
            <w:right w:val="none" w:sz="0" w:space="0" w:color="auto"/>
          </w:divBdr>
        </w:div>
        <w:div w:id="1183082185">
          <w:marLeft w:val="0"/>
          <w:marRight w:val="0"/>
          <w:marTop w:val="0"/>
          <w:marBottom w:val="0"/>
          <w:divBdr>
            <w:top w:val="none" w:sz="0" w:space="0" w:color="auto"/>
            <w:left w:val="none" w:sz="0" w:space="0" w:color="auto"/>
            <w:bottom w:val="none" w:sz="0" w:space="0" w:color="auto"/>
            <w:right w:val="none" w:sz="0" w:space="0" w:color="auto"/>
          </w:divBdr>
        </w:div>
        <w:div w:id="1658413198">
          <w:marLeft w:val="0"/>
          <w:marRight w:val="0"/>
          <w:marTop w:val="0"/>
          <w:marBottom w:val="0"/>
          <w:divBdr>
            <w:top w:val="none" w:sz="0" w:space="0" w:color="auto"/>
            <w:left w:val="none" w:sz="0" w:space="0" w:color="auto"/>
            <w:bottom w:val="none" w:sz="0" w:space="0" w:color="auto"/>
            <w:right w:val="none" w:sz="0" w:space="0" w:color="auto"/>
          </w:divBdr>
        </w:div>
        <w:div w:id="1471938924">
          <w:marLeft w:val="0"/>
          <w:marRight w:val="0"/>
          <w:marTop w:val="0"/>
          <w:marBottom w:val="0"/>
          <w:divBdr>
            <w:top w:val="none" w:sz="0" w:space="0" w:color="auto"/>
            <w:left w:val="none" w:sz="0" w:space="0" w:color="auto"/>
            <w:bottom w:val="none" w:sz="0" w:space="0" w:color="auto"/>
            <w:right w:val="none" w:sz="0" w:space="0" w:color="auto"/>
          </w:divBdr>
        </w:div>
        <w:div w:id="169418244">
          <w:marLeft w:val="0"/>
          <w:marRight w:val="0"/>
          <w:marTop w:val="0"/>
          <w:marBottom w:val="0"/>
          <w:divBdr>
            <w:top w:val="none" w:sz="0" w:space="0" w:color="auto"/>
            <w:left w:val="none" w:sz="0" w:space="0" w:color="auto"/>
            <w:bottom w:val="none" w:sz="0" w:space="0" w:color="auto"/>
            <w:right w:val="none" w:sz="0" w:space="0" w:color="auto"/>
          </w:divBdr>
        </w:div>
        <w:div w:id="187498807">
          <w:marLeft w:val="0"/>
          <w:marRight w:val="0"/>
          <w:marTop w:val="0"/>
          <w:marBottom w:val="0"/>
          <w:divBdr>
            <w:top w:val="none" w:sz="0" w:space="0" w:color="auto"/>
            <w:left w:val="none" w:sz="0" w:space="0" w:color="auto"/>
            <w:bottom w:val="none" w:sz="0" w:space="0" w:color="auto"/>
            <w:right w:val="none" w:sz="0" w:space="0" w:color="auto"/>
          </w:divBdr>
        </w:div>
        <w:div w:id="597367038">
          <w:marLeft w:val="0"/>
          <w:marRight w:val="0"/>
          <w:marTop w:val="0"/>
          <w:marBottom w:val="0"/>
          <w:divBdr>
            <w:top w:val="none" w:sz="0" w:space="0" w:color="auto"/>
            <w:left w:val="none" w:sz="0" w:space="0" w:color="auto"/>
            <w:bottom w:val="none" w:sz="0" w:space="0" w:color="auto"/>
            <w:right w:val="none" w:sz="0" w:space="0" w:color="auto"/>
          </w:divBdr>
        </w:div>
        <w:div w:id="1506705401">
          <w:marLeft w:val="0"/>
          <w:marRight w:val="0"/>
          <w:marTop w:val="0"/>
          <w:marBottom w:val="0"/>
          <w:divBdr>
            <w:top w:val="none" w:sz="0" w:space="0" w:color="auto"/>
            <w:left w:val="none" w:sz="0" w:space="0" w:color="auto"/>
            <w:bottom w:val="none" w:sz="0" w:space="0" w:color="auto"/>
            <w:right w:val="none" w:sz="0" w:space="0" w:color="auto"/>
          </w:divBdr>
        </w:div>
        <w:div w:id="504051612">
          <w:marLeft w:val="0"/>
          <w:marRight w:val="0"/>
          <w:marTop w:val="0"/>
          <w:marBottom w:val="0"/>
          <w:divBdr>
            <w:top w:val="none" w:sz="0" w:space="0" w:color="auto"/>
            <w:left w:val="none" w:sz="0" w:space="0" w:color="auto"/>
            <w:bottom w:val="none" w:sz="0" w:space="0" w:color="auto"/>
            <w:right w:val="none" w:sz="0" w:space="0" w:color="auto"/>
          </w:divBdr>
        </w:div>
        <w:div w:id="2046247835">
          <w:marLeft w:val="0"/>
          <w:marRight w:val="0"/>
          <w:marTop w:val="0"/>
          <w:marBottom w:val="0"/>
          <w:divBdr>
            <w:top w:val="none" w:sz="0" w:space="0" w:color="auto"/>
            <w:left w:val="none" w:sz="0" w:space="0" w:color="auto"/>
            <w:bottom w:val="none" w:sz="0" w:space="0" w:color="auto"/>
            <w:right w:val="none" w:sz="0" w:space="0" w:color="auto"/>
          </w:divBdr>
        </w:div>
        <w:div w:id="1072432855">
          <w:marLeft w:val="0"/>
          <w:marRight w:val="0"/>
          <w:marTop w:val="0"/>
          <w:marBottom w:val="0"/>
          <w:divBdr>
            <w:top w:val="none" w:sz="0" w:space="0" w:color="auto"/>
            <w:left w:val="none" w:sz="0" w:space="0" w:color="auto"/>
            <w:bottom w:val="none" w:sz="0" w:space="0" w:color="auto"/>
            <w:right w:val="none" w:sz="0" w:space="0" w:color="auto"/>
          </w:divBdr>
        </w:div>
        <w:div w:id="1614242122">
          <w:marLeft w:val="0"/>
          <w:marRight w:val="0"/>
          <w:marTop w:val="0"/>
          <w:marBottom w:val="0"/>
          <w:divBdr>
            <w:top w:val="none" w:sz="0" w:space="0" w:color="auto"/>
            <w:left w:val="none" w:sz="0" w:space="0" w:color="auto"/>
            <w:bottom w:val="none" w:sz="0" w:space="0" w:color="auto"/>
            <w:right w:val="none" w:sz="0" w:space="0" w:color="auto"/>
          </w:divBdr>
        </w:div>
        <w:div w:id="1938437014">
          <w:marLeft w:val="0"/>
          <w:marRight w:val="0"/>
          <w:marTop w:val="0"/>
          <w:marBottom w:val="0"/>
          <w:divBdr>
            <w:top w:val="none" w:sz="0" w:space="0" w:color="auto"/>
            <w:left w:val="none" w:sz="0" w:space="0" w:color="auto"/>
            <w:bottom w:val="none" w:sz="0" w:space="0" w:color="auto"/>
            <w:right w:val="none" w:sz="0" w:space="0" w:color="auto"/>
          </w:divBdr>
        </w:div>
        <w:div w:id="364062234">
          <w:marLeft w:val="0"/>
          <w:marRight w:val="0"/>
          <w:marTop w:val="0"/>
          <w:marBottom w:val="0"/>
          <w:divBdr>
            <w:top w:val="none" w:sz="0" w:space="0" w:color="auto"/>
            <w:left w:val="none" w:sz="0" w:space="0" w:color="auto"/>
            <w:bottom w:val="none" w:sz="0" w:space="0" w:color="auto"/>
            <w:right w:val="none" w:sz="0" w:space="0" w:color="auto"/>
          </w:divBdr>
        </w:div>
        <w:div w:id="1330324889">
          <w:marLeft w:val="0"/>
          <w:marRight w:val="0"/>
          <w:marTop w:val="0"/>
          <w:marBottom w:val="0"/>
          <w:divBdr>
            <w:top w:val="none" w:sz="0" w:space="0" w:color="auto"/>
            <w:left w:val="none" w:sz="0" w:space="0" w:color="auto"/>
            <w:bottom w:val="none" w:sz="0" w:space="0" w:color="auto"/>
            <w:right w:val="none" w:sz="0" w:space="0" w:color="auto"/>
          </w:divBdr>
        </w:div>
        <w:div w:id="1768112106">
          <w:marLeft w:val="0"/>
          <w:marRight w:val="0"/>
          <w:marTop w:val="0"/>
          <w:marBottom w:val="0"/>
          <w:divBdr>
            <w:top w:val="none" w:sz="0" w:space="0" w:color="auto"/>
            <w:left w:val="none" w:sz="0" w:space="0" w:color="auto"/>
            <w:bottom w:val="none" w:sz="0" w:space="0" w:color="auto"/>
            <w:right w:val="none" w:sz="0" w:space="0" w:color="auto"/>
          </w:divBdr>
        </w:div>
        <w:div w:id="344214548">
          <w:marLeft w:val="0"/>
          <w:marRight w:val="0"/>
          <w:marTop w:val="0"/>
          <w:marBottom w:val="0"/>
          <w:divBdr>
            <w:top w:val="none" w:sz="0" w:space="0" w:color="auto"/>
            <w:left w:val="none" w:sz="0" w:space="0" w:color="auto"/>
            <w:bottom w:val="none" w:sz="0" w:space="0" w:color="auto"/>
            <w:right w:val="none" w:sz="0" w:space="0" w:color="auto"/>
          </w:divBdr>
        </w:div>
        <w:div w:id="1219778762">
          <w:marLeft w:val="0"/>
          <w:marRight w:val="0"/>
          <w:marTop w:val="0"/>
          <w:marBottom w:val="0"/>
          <w:divBdr>
            <w:top w:val="none" w:sz="0" w:space="0" w:color="auto"/>
            <w:left w:val="none" w:sz="0" w:space="0" w:color="auto"/>
            <w:bottom w:val="none" w:sz="0" w:space="0" w:color="auto"/>
            <w:right w:val="none" w:sz="0" w:space="0" w:color="auto"/>
          </w:divBdr>
        </w:div>
        <w:div w:id="1855263477">
          <w:marLeft w:val="0"/>
          <w:marRight w:val="0"/>
          <w:marTop w:val="0"/>
          <w:marBottom w:val="0"/>
          <w:divBdr>
            <w:top w:val="none" w:sz="0" w:space="0" w:color="auto"/>
            <w:left w:val="none" w:sz="0" w:space="0" w:color="auto"/>
            <w:bottom w:val="none" w:sz="0" w:space="0" w:color="auto"/>
            <w:right w:val="none" w:sz="0" w:space="0" w:color="auto"/>
          </w:divBdr>
        </w:div>
        <w:div w:id="1164659374">
          <w:marLeft w:val="0"/>
          <w:marRight w:val="0"/>
          <w:marTop w:val="0"/>
          <w:marBottom w:val="0"/>
          <w:divBdr>
            <w:top w:val="none" w:sz="0" w:space="0" w:color="auto"/>
            <w:left w:val="none" w:sz="0" w:space="0" w:color="auto"/>
            <w:bottom w:val="none" w:sz="0" w:space="0" w:color="auto"/>
            <w:right w:val="none" w:sz="0" w:space="0" w:color="auto"/>
          </w:divBdr>
        </w:div>
        <w:div w:id="129177827">
          <w:marLeft w:val="0"/>
          <w:marRight w:val="0"/>
          <w:marTop w:val="0"/>
          <w:marBottom w:val="0"/>
          <w:divBdr>
            <w:top w:val="none" w:sz="0" w:space="0" w:color="auto"/>
            <w:left w:val="none" w:sz="0" w:space="0" w:color="auto"/>
            <w:bottom w:val="none" w:sz="0" w:space="0" w:color="auto"/>
            <w:right w:val="none" w:sz="0" w:space="0" w:color="auto"/>
          </w:divBdr>
        </w:div>
        <w:div w:id="1026448944">
          <w:marLeft w:val="0"/>
          <w:marRight w:val="0"/>
          <w:marTop w:val="0"/>
          <w:marBottom w:val="0"/>
          <w:divBdr>
            <w:top w:val="none" w:sz="0" w:space="0" w:color="auto"/>
            <w:left w:val="none" w:sz="0" w:space="0" w:color="auto"/>
            <w:bottom w:val="none" w:sz="0" w:space="0" w:color="auto"/>
            <w:right w:val="none" w:sz="0" w:space="0" w:color="auto"/>
          </w:divBdr>
        </w:div>
        <w:div w:id="11152949">
          <w:marLeft w:val="0"/>
          <w:marRight w:val="0"/>
          <w:marTop w:val="0"/>
          <w:marBottom w:val="0"/>
          <w:divBdr>
            <w:top w:val="none" w:sz="0" w:space="0" w:color="auto"/>
            <w:left w:val="none" w:sz="0" w:space="0" w:color="auto"/>
            <w:bottom w:val="none" w:sz="0" w:space="0" w:color="auto"/>
            <w:right w:val="none" w:sz="0" w:space="0" w:color="auto"/>
          </w:divBdr>
        </w:div>
        <w:div w:id="1165898042">
          <w:marLeft w:val="0"/>
          <w:marRight w:val="0"/>
          <w:marTop w:val="0"/>
          <w:marBottom w:val="0"/>
          <w:divBdr>
            <w:top w:val="none" w:sz="0" w:space="0" w:color="auto"/>
            <w:left w:val="none" w:sz="0" w:space="0" w:color="auto"/>
            <w:bottom w:val="none" w:sz="0" w:space="0" w:color="auto"/>
            <w:right w:val="none" w:sz="0" w:space="0" w:color="auto"/>
          </w:divBdr>
        </w:div>
      </w:divsChild>
    </w:div>
    <w:div w:id="222985011">
      <w:bodyDiv w:val="1"/>
      <w:marLeft w:val="0"/>
      <w:marRight w:val="0"/>
      <w:marTop w:val="0"/>
      <w:marBottom w:val="0"/>
      <w:divBdr>
        <w:top w:val="none" w:sz="0" w:space="0" w:color="auto"/>
        <w:left w:val="none" w:sz="0" w:space="0" w:color="auto"/>
        <w:bottom w:val="none" w:sz="0" w:space="0" w:color="auto"/>
        <w:right w:val="none" w:sz="0" w:space="0" w:color="auto"/>
      </w:divBdr>
      <w:divsChild>
        <w:div w:id="62337014">
          <w:marLeft w:val="0"/>
          <w:marRight w:val="0"/>
          <w:marTop w:val="0"/>
          <w:marBottom w:val="0"/>
          <w:divBdr>
            <w:top w:val="none" w:sz="0" w:space="0" w:color="auto"/>
            <w:left w:val="none" w:sz="0" w:space="0" w:color="auto"/>
            <w:bottom w:val="none" w:sz="0" w:space="0" w:color="auto"/>
            <w:right w:val="none" w:sz="0" w:space="0" w:color="auto"/>
          </w:divBdr>
        </w:div>
        <w:div w:id="24604813">
          <w:marLeft w:val="0"/>
          <w:marRight w:val="0"/>
          <w:marTop w:val="0"/>
          <w:marBottom w:val="0"/>
          <w:divBdr>
            <w:top w:val="none" w:sz="0" w:space="0" w:color="auto"/>
            <w:left w:val="none" w:sz="0" w:space="0" w:color="auto"/>
            <w:bottom w:val="none" w:sz="0" w:space="0" w:color="auto"/>
            <w:right w:val="none" w:sz="0" w:space="0" w:color="auto"/>
          </w:divBdr>
        </w:div>
        <w:div w:id="143395465">
          <w:marLeft w:val="0"/>
          <w:marRight w:val="0"/>
          <w:marTop w:val="0"/>
          <w:marBottom w:val="0"/>
          <w:divBdr>
            <w:top w:val="none" w:sz="0" w:space="0" w:color="auto"/>
            <w:left w:val="none" w:sz="0" w:space="0" w:color="auto"/>
            <w:bottom w:val="none" w:sz="0" w:space="0" w:color="auto"/>
            <w:right w:val="none" w:sz="0" w:space="0" w:color="auto"/>
          </w:divBdr>
        </w:div>
        <w:div w:id="1129394885">
          <w:marLeft w:val="0"/>
          <w:marRight w:val="0"/>
          <w:marTop w:val="0"/>
          <w:marBottom w:val="0"/>
          <w:divBdr>
            <w:top w:val="none" w:sz="0" w:space="0" w:color="auto"/>
            <w:left w:val="none" w:sz="0" w:space="0" w:color="auto"/>
            <w:bottom w:val="none" w:sz="0" w:space="0" w:color="auto"/>
            <w:right w:val="none" w:sz="0" w:space="0" w:color="auto"/>
          </w:divBdr>
        </w:div>
        <w:div w:id="1205631658">
          <w:marLeft w:val="0"/>
          <w:marRight w:val="0"/>
          <w:marTop w:val="0"/>
          <w:marBottom w:val="0"/>
          <w:divBdr>
            <w:top w:val="none" w:sz="0" w:space="0" w:color="auto"/>
            <w:left w:val="none" w:sz="0" w:space="0" w:color="auto"/>
            <w:bottom w:val="none" w:sz="0" w:space="0" w:color="auto"/>
            <w:right w:val="none" w:sz="0" w:space="0" w:color="auto"/>
          </w:divBdr>
        </w:div>
        <w:div w:id="59795521">
          <w:marLeft w:val="0"/>
          <w:marRight w:val="0"/>
          <w:marTop w:val="0"/>
          <w:marBottom w:val="0"/>
          <w:divBdr>
            <w:top w:val="none" w:sz="0" w:space="0" w:color="auto"/>
            <w:left w:val="none" w:sz="0" w:space="0" w:color="auto"/>
            <w:bottom w:val="none" w:sz="0" w:space="0" w:color="auto"/>
            <w:right w:val="none" w:sz="0" w:space="0" w:color="auto"/>
          </w:divBdr>
        </w:div>
        <w:div w:id="974068703">
          <w:marLeft w:val="0"/>
          <w:marRight w:val="0"/>
          <w:marTop w:val="0"/>
          <w:marBottom w:val="0"/>
          <w:divBdr>
            <w:top w:val="none" w:sz="0" w:space="0" w:color="auto"/>
            <w:left w:val="none" w:sz="0" w:space="0" w:color="auto"/>
            <w:bottom w:val="none" w:sz="0" w:space="0" w:color="auto"/>
            <w:right w:val="none" w:sz="0" w:space="0" w:color="auto"/>
          </w:divBdr>
        </w:div>
        <w:div w:id="1369835975">
          <w:marLeft w:val="0"/>
          <w:marRight w:val="0"/>
          <w:marTop w:val="0"/>
          <w:marBottom w:val="0"/>
          <w:divBdr>
            <w:top w:val="none" w:sz="0" w:space="0" w:color="auto"/>
            <w:left w:val="none" w:sz="0" w:space="0" w:color="auto"/>
            <w:bottom w:val="none" w:sz="0" w:space="0" w:color="auto"/>
            <w:right w:val="none" w:sz="0" w:space="0" w:color="auto"/>
          </w:divBdr>
        </w:div>
        <w:div w:id="525486221">
          <w:marLeft w:val="0"/>
          <w:marRight w:val="0"/>
          <w:marTop w:val="0"/>
          <w:marBottom w:val="0"/>
          <w:divBdr>
            <w:top w:val="none" w:sz="0" w:space="0" w:color="auto"/>
            <w:left w:val="none" w:sz="0" w:space="0" w:color="auto"/>
            <w:bottom w:val="none" w:sz="0" w:space="0" w:color="auto"/>
            <w:right w:val="none" w:sz="0" w:space="0" w:color="auto"/>
          </w:divBdr>
        </w:div>
        <w:div w:id="1916085836">
          <w:marLeft w:val="0"/>
          <w:marRight w:val="0"/>
          <w:marTop w:val="0"/>
          <w:marBottom w:val="0"/>
          <w:divBdr>
            <w:top w:val="none" w:sz="0" w:space="0" w:color="auto"/>
            <w:left w:val="none" w:sz="0" w:space="0" w:color="auto"/>
            <w:bottom w:val="none" w:sz="0" w:space="0" w:color="auto"/>
            <w:right w:val="none" w:sz="0" w:space="0" w:color="auto"/>
          </w:divBdr>
        </w:div>
        <w:div w:id="1416975607">
          <w:marLeft w:val="0"/>
          <w:marRight w:val="0"/>
          <w:marTop w:val="0"/>
          <w:marBottom w:val="0"/>
          <w:divBdr>
            <w:top w:val="none" w:sz="0" w:space="0" w:color="auto"/>
            <w:left w:val="none" w:sz="0" w:space="0" w:color="auto"/>
            <w:bottom w:val="none" w:sz="0" w:space="0" w:color="auto"/>
            <w:right w:val="none" w:sz="0" w:space="0" w:color="auto"/>
          </w:divBdr>
        </w:div>
        <w:div w:id="894465099">
          <w:marLeft w:val="0"/>
          <w:marRight w:val="0"/>
          <w:marTop w:val="0"/>
          <w:marBottom w:val="0"/>
          <w:divBdr>
            <w:top w:val="none" w:sz="0" w:space="0" w:color="auto"/>
            <w:left w:val="none" w:sz="0" w:space="0" w:color="auto"/>
            <w:bottom w:val="none" w:sz="0" w:space="0" w:color="auto"/>
            <w:right w:val="none" w:sz="0" w:space="0" w:color="auto"/>
          </w:divBdr>
        </w:div>
        <w:div w:id="2097049635">
          <w:marLeft w:val="0"/>
          <w:marRight w:val="0"/>
          <w:marTop w:val="0"/>
          <w:marBottom w:val="0"/>
          <w:divBdr>
            <w:top w:val="none" w:sz="0" w:space="0" w:color="auto"/>
            <w:left w:val="none" w:sz="0" w:space="0" w:color="auto"/>
            <w:bottom w:val="none" w:sz="0" w:space="0" w:color="auto"/>
            <w:right w:val="none" w:sz="0" w:space="0" w:color="auto"/>
          </w:divBdr>
        </w:div>
        <w:div w:id="376131257">
          <w:marLeft w:val="0"/>
          <w:marRight w:val="0"/>
          <w:marTop w:val="0"/>
          <w:marBottom w:val="0"/>
          <w:divBdr>
            <w:top w:val="none" w:sz="0" w:space="0" w:color="auto"/>
            <w:left w:val="none" w:sz="0" w:space="0" w:color="auto"/>
            <w:bottom w:val="none" w:sz="0" w:space="0" w:color="auto"/>
            <w:right w:val="none" w:sz="0" w:space="0" w:color="auto"/>
          </w:divBdr>
        </w:div>
        <w:div w:id="1094207515">
          <w:marLeft w:val="0"/>
          <w:marRight w:val="0"/>
          <w:marTop w:val="0"/>
          <w:marBottom w:val="0"/>
          <w:divBdr>
            <w:top w:val="none" w:sz="0" w:space="0" w:color="auto"/>
            <w:left w:val="none" w:sz="0" w:space="0" w:color="auto"/>
            <w:bottom w:val="none" w:sz="0" w:space="0" w:color="auto"/>
            <w:right w:val="none" w:sz="0" w:space="0" w:color="auto"/>
          </w:divBdr>
        </w:div>
        <w:div w:id="1239898305">
          <w:marLeft w:val="0"/>
          <w:marRight w:val="0"/>
          <w:marTop w:val="0"/>
          <w:marBottom w:val="0"/>
          <w:divBdr>
            <w:top w:val="none" w:sz="0" w:space="0" w:color="auto"/>
            <w:left w:val="none" w:sz="0" w:space="0" w:color="auto"/>
            <w:bottom w:val="none" w:sz="0" w:space="0" w:color="auto"/>
            <w:right w:val="none" w:sz="0" w:space="0" w:color="auto"/>
          </w:divBdr>
        </w:div>
        <w:div w:id="31543307">
          <w:marLeft w:val="0"/>
          <w:marRight w:val="0"/>
          <w:marTop w:val="0"/>
          <w:marBottom w:val="0"/>
          <w:divBdr>
            <w:top w:val="none" w:sz="0" w:space="0" w:color="auto"/>
            <w:left w:val="none" w:sz="0" w:space="0" w:color="auto"/>
            <w:bottom w:val="none" w:sz="0" w:space="0" w:color="auto"/>
            <w:right w:val="none" w:sz="0" w:space="0" w:color="auto"/>
          </w:divBdr>
        </w:div>
        <w:div w:id="1179539502">
          <w:marLeft w:val="0"/>
          <w:marRight w:val="0"/>
          <w:marTop w:val="0"/>
          <w:marBottom w:val="0"/>
          <w:divBdr>
            <w:top w:val="none" w:sz="0" w:space="0" w:color="auto"/>
            <w:left w:val="none" w:sz="0" w:space="0" w:color="auto"/>
            <w:bottom w:val="none" w:sz="0" w:space="0" w:color="auto"/>
            <w:right w:val="none" w:sz="0" w:space="0" w:color="auto"/>
          </w:divBdr>
        </w:div>
        <w:div w:id="299001958">
          <w:marLeft w:val="0"/>
          <w:marRight w:val="0"/>
          <w:marTop w:val="0"/>
          <w:marBottom w:val="0"/>
          <w:divBdr>
            <w:top w:val="none" w:sz="0" w:space="0" w:color="auto"/>
            <w:left w:val="none" w:sz="0" w:space="0" w:color="auto"/>
            <w:bottom w:val="none" w:sz="0" w:space="0" w:color="auto"/>
            <w:right w:val="none" w:sz="0" w:space="0" w:color="auto"/>
          </w:divBdr>
        </w:div>
        <w:div w:id="1026833035">
          <w:marLeft w:val="0"/>
          <w:marRight w:val="0"/>
          <w:marTop w:val="0"/>
          <w:marBottom w:val="0"/>
          <w:divBdr>
            <w:top w:val="none" w:sz="0" w:space="0" w:color="auto"/>
            <w:left w:val="none" w:sz="0" w:space="0" w:color="auto"/>
            <w:bottom w:val="none" w:sz="0" w:space="0" w:color="auto"/>
            <w:right w:val="none" w:sz="0" w:space="0" w:color="auto"/>
          </w:divBdr>
        </w:div>
        <w:div w:id="1832134882">
          <w:marLeft w:val="0"/>
          <w:marRight w:val="0"/>
          <w:marTop w:val="0"/>
          <w:marBottom w:val="0"/>
          <w:divBdr>
            <w:top w:val="none" w:sz="0" w:space="0" w:color="auto"/>
            <w:left w:val="none" w:sz="0" w:space="0" w:color="auto"/>
            <w:bottom w:val="none" w:sz="0" w:space="0" w:color="auto"/>
            <w:right w:val="none" w:sz="0" w:space="0" w:color="auto"/>
          </w:divBdr>
        </w:div>
        <w:div w:id="2140684437">
          <w:marLeft w:val="0"/>
          <w:marRight w:val="0"/>
          <w:marTop w:val="0"/>
          <w:marBottom w:val="0"/>
          <w:divBdr>
            <w:top w:val="none" w:sz="0" w:space="0" w:color="auto"/>
            <w:left w:val="none" w:sz="0" w:space="0" w:color="auto"/>
            <w:bottom w:val="none" w:sz="0" w:space="0" w:color="auto"/>
            <w:right w:val="none" w:sz="0" w:space="0" w:color="auto"/>
          </w:divBdr>
        </w:div>
        <w:div w:id="544753025">
          <w:marLeft w:val="0"/>
          <w:marRight w:val="0"/>
          <w:marTop w:val="0"/>
          <w:marBottom w:val="0"/>
          <w:divBdr>
            <w:top w:val="none" w:sz="0" w:space="0" w:color="auto"/>
            <w:left w:val="none" w:sz="0" w:space="0" w:color="auto"/>
            <w:bottom w:val="none" w:sz="0" w:space="0" w:color="auto"/>
            <w:right w:val="none" w:sz="0" w:space="0" w:color="auto"/>
          </w:divBdr>
        </w:div>
        <w:div w:id="364529255">
          <w:marLeft w:val="0"/>
          <w:marRight w:val="0"/>
          <w:marTop w:val="0"/>
          <w:marBottom w:val="0"/>
          <w:divBdr>
            <w:top w:val="none" w:sz="0" w:space="0" w:color="auto"/>
            <w:left w:val="none" w:sz="0" w:space="0" w:color="auto"/>
            <w:bottom w:val="none" w:sz="0" w:space="0" w:color="auto"/>
            <w:right w:val="none" w:sz="0" w:space="0" w:color="auto"/>
          </w:divBdr>
        </w:div>
        <w:div w:id="1914897383">
          <w:marLeft w:val="0"/>
          <w:marRight w:val="0"/>
          <w:marTop w:val="0"/>
          <w:marBottom w:val="0"/>
          <w:divBdr>
            <w:top w:val="none" w:sz="0" w:space="0" w:color="auto"/>
            <w:left w:val="none" w:sz="0" w:space="0" w:color="auto"/>
            <w:bottom w:val="none" w:sz="0" w:space="0" w:color="auto"/>
            <w:right w:val="none" w:sz="0" w:space="0" w:color="auto"/>
          </w:divBdr>
        </w:div>
        <w:div w:id="1062172200">
          <w:marLeft w:val="0"/>
          <w:marRight w:val="0"/>
          <w:marTop w:val="0"/>
          <w:marBottom w:val="0"/>
          <w:divBdr>
            <w:top w:val="none" w:sz="0" w:space="0" w:color="auto"/>
            <w:left w:val="none" w:sz="0" w:space="0" w:color="auto"/>
            <w:bottom w:val="none" w:sz="0" w:space="0" w:color="auto"/>
            <w:right w:val="none" w:sz="0" w:space="0" w:color="auto"/>
          </w:divBdr>
        </w:div>
        <w:div w:id="1993287408">
          <w:marLeft w:val="0"/>
          <w:marRight w:val="0"/>
          <w:marTop w:val="0"/>
          <w:marBottom w:val="0"/>
          <w:divBdr>
            <w:top w:val="none" w:sz="0" w:space="0" w:color="auto"/>
            <w:left w:val="none" w:sz="0" w:space="0" w:color="auto"/>
            <w:bottom w:val="none" w:sz="0" w:space="0" w:color="auto"/>
            <w:right w:val="none" w:sz="0" w:space="0" w:color="auto"/>
          </w:divBdr>
        </w:div>
        <w:div w:id="1472819928">
          <w:marLeft w:val="0"/>
          <w:marRight w:val="0"/>
          <w:marTop w:val="0"/>
          <w:marBottom w:val="0"/>
          <w:divBdr>
            <w:top w:val="none" w:sz="0" w:space="0" w:color="auto"/>
            <w:left w:val="none" w:sz="0" w:space="0" w:color="auto"/>
            <w:bottom w:val="none" w:sz="0" w:space="0" w:color="auto"/>
            <w:right w:val="none" w:sz="0" w:space="0" w:color="auto"/>
          </w:divBdr>
        </w:div>
        <w:div w:id="2041078204">
          <w:marLeft w:val="0"/>
          <w:marRight w:val="0"/>
          <w:marTop w:val="0"/>
          <w:marBottom w:val="0"/>
          <w:divBdr>
            <w:top w:val="none" w:sz="0" w:space="0" w:color="auto"/>
            <w:left w:val="none" w:sz="0" w:space="0" w:color="auto"/>
            <w:bottom w:val="none" w:sz="0" w:space="0" w:color="auto"/>
            <w:right w:val="none" w:sz="0" w:space="0" w:color="auto"/>
          </w:divBdr>
        </w:div>
        <w:div w:id="554704084">
          <w:marLeft w:val="0"/>
          <w:marRight w:val="0"/>
          <w:marTop w:val="0"/>
          <w:marBottom w:val="0"/>
          <w:divBdr>
            <w:top w:val="none" w:sz="0" w:space="0" w:color="auto"/>
            <w:left w:val="none" w:sz="0" w:space="0" w:color="auto"/>
            <w:bottom w:val="none" w:sz="0" w:space="0" w:color="auto"/>
            <w:right w:val="none" w:sz="0" w:space="0" w:color="auto"/>
          </w:divBdr>
        </w:div>
        <w:div w:id="1981881183">
          <w:marLeft w:val="0"/>
          <w:marRight w:val="0"/>
          <w:marTop w:val="0"/>
          <w:marBottom w:val="0"/>
          <w:divBdr>
            <w:top w:val="none" w:sz="0" w:space="0" w:color="auto"/>
            <w:left w:val="none" w:sz="0" w:space="0" w:color="auto"/>
            <w:bottom w:val="none" w:sz="0" w:space="0" w:color="auto"/>
            <w:right w:val="none" w:sz="0" w:space="0" w:color="auto"/>
          </w:divBdr>
        </w:div>
        <w:div w:id="246766879">
          <w:marLeft w:val="0"/>
          <w:marRight w:val="0"/>
          <w:marTop w:val="0"/>
          <w:marBottom w:val="0"/>
          <w:divBdr>
            <w:top w:val="none" w:sz="0" w:space="0" w:color="auto"/>
            <w:left w:val="none" w:sz="0" w:space="0" w:color="auto"/>
            <w:bottom w:val="none" w:sz="0" w:space="0" w:color="auto"/>
            <w:right w:val="none" w:sz="0" w:space="0" w:color="auto"/>
          </w:divBdr>
        </w:div>
        <w:div w:id="292753322">
          <w:marLeft w:val="0"/>
          <w:marRight w:val="0"/>
          <w:marTop w:val="0"/>
          <w:marBottom w:val="0"/>
          <w:divBdr>
            <w:top w:val="none" w:sz="0" w:space="0" w:color="auto"/>
            <w:left w:val="none" w:sz="0" w:space="0" w:color="auto"/>
            <w:bottom w:val="none" w:sz="0" w:space="0" w:color="auto"/>
            <w:right w:val="none" w:sz="0" w:space="0" w:color="auto"/>
          </w:divBdr>
        </w:div>
        <w:div w:id="183831122">
          <w:marLeft w:val="0"/>
          <w:marRight w:val="0"/>
          <w:marTop w:val="0"/>
          <w:marBottom w:val="0"/>
          <w:divBdr>
            <w:top w:val="none" w:sz="0" w:space="0" w:color="auto"/>
            <w:left w:val="none" w:sz="0" w:space="0" w:color="auto"/>
            <w:bottom w:val="none" w:sz="0" w:space="0" w:color="auto"/>
            <w:right w:val="none" w:sz="0" w:space="0" w:color="auto"/>
          </w:divBdr>
        </w:div>
        <w:div w:id="1913999610">
          <w:marLeft w:val="0"/>
          <w:marRight w:val="0"/>
          <w:marTop w:val="0"/>
          <w:marBottom w:val="0"/>
          <w:divBdr>
            <w:top w:val="none" w:sz="0" w:space="0" w:color="auto"/>
            <w:left w:val="none" w:sz="0" w:space="0" w:color="auto"/>
            <w:bottom w:val="none" w:sz="0" w:space="0" w:color="auto"/>
            <w:right w:val="none" w:sz="0" w:space="0" w:color="auto"/>
          </w:divBdr>
        </w:div>
        <w:div w:id="940801792">
          <w:marLeft w:val="0"/>
          <w:marRight w:val="0"/>
          <w:marTop w:val="0"/>
          <w:marBottom w:val="0"/>
          <w:divBdr>
            <w:top w:val="none" w:sz="0" w:space="0" w:color="auto"/>
            <w:left w:val="none" w:sz="0" w:space="0" w:color="auto"/>
            <w:bottom w:val="none" w:sz="0" w:space="0" w:color="auto"/>
            <w:right w:val="none" w:sz="0" w:space="0" w:color="auto"/>
          </w:divBdr>
        </w:div>
        <w:div w:id="1207567011">
          <w:marLeft w:val="0"/>
          <w:marRight w:val="0"/>
          <w:marTop w:val="0"/>
          <w:marBottom w:val="0"/>
          <w:divBdr>
            <w:top w:val="none" w:sz="0" w:space="0" w:color="auto"/>
            <w:left w:val="none" w:sz="0" w:space="0" w:color="auto"/>
            <w:bottom w:val="none" w:sz="0" w:space="0" w:color="auto"/>
            <w:right w:val="none" w:sz="0" w:space="0" w:color="auto"/>
          </w:divBdr>
        </w:div>
        <w:div w:id="732041853">
          <w:marLeft w:val="0"/>
          <w:marRight w:val="0"/>
          <w:marTop w:val="0"/>
          <w:marBottom w:val="0"/>
          <w:divBdr>
            <w:top w:val="none" w:sz="0" w:space="0" w:color="auto"/>
            <w:left w:val="none" w:sz="0" w:space="0" w:color="auto"/>
            <w:bottom w:val="none" w:sz="0" w:space="0" w:color="auto"/>
            <w:right w:val="none" w:sz="0" w:space="0" w:color="auto"/>
          </w:divBdr>
        </w:div>
        <w:div w:id="1369572889">
          <w:marLeft w:val="0"/>
          <w:marRight w:val="0"/>
          <w:marTop w:val="0"/>
          <w:marBottom w:val="0"/>
          <w:divBdr>
            <w:top w:val="none" w:sz="0" w:space="0" w:color="auto"/>
            <w:left w:val="none" w:sz="0" w:space="0" w:color="auto"/>
            <w:bottom w:val="none" w:sz="0" w:space="0" w:color="auto"/>
            <w:right w:val="none" w:sz="0" w:space="0" w:color="auto"/>
          </w:divBdr>
        </w:div>
        <w:div w:id="2128036620">
          <w:marLeft w:val="0"/>
          <w:marRight w:val="0"/>
          <w:marTop w:val="0"/>
          <w:marBottom w:val="0"/>
          <w:divBdr>
            <w:top w:val="none" w:sz="0" w:space="0" w:color="auto"/>
            <w:left w:val="none" w:sz="0" w:space="0" w:color="auto"/>
            <w:bottom w:val="none" w:sz="0" w:space="0" w:color="auto"/>
            <w:right w:val="none" w:sz="0" w:space="0" w:color="auto"/>
          </w:divBdr>
        </w:div>
        <w:div w:id="1285775039">
          <w:marLeft w:val="0"/>
          <w:marRight w:val="0"/>
          <w:marTop w:val="0"/>
          <w:marBottom w:val="0"/>
          <w:divBdr>
            <w:top w:val="none" w:sz="0" w:space="0" w:color="auto"/>
            <w:left w:val="none" w:sz="0" w:space="0" w:color="auto"/>
            <w:bottom w:val="none" w:sz="0" w:space="0" w:color="auto"/>
            <w:right w:val="none" w:sz="0" w:space="0" w:color="auto"/>
          </w:divBdr>
        </w:div>
        <w:div w:id="1557936484">
          <w:marLeft w:val="0"/>
          <w:marRight w:val="0"/>
          <w:marTop w:val="0"/>
          <w:marBottom w:val="0"/>
          <w:divBdr>
            <w:top w:val="none" w:sz="0" w:space="0" w:color="auto"/>
            <w:left w:val="none" w:sz="0" w:space="0" w:color="auto"/>
            <w:bottom w:val="none" w:sz="0" w:space="0" w:color="auto"/>
            <w:right w:val="none" w:sz="0" w:space="0" w:color="auto"/>
          </w:divBdr>
        </w:div>
        <w:div w:id="1118141366">
          <w:marLeft w:val="0"/>
          <w:marRight w:val="0"/>
          <w:marTop w:val="0"/>
          <w:marBottom w:val="0"/>
          <w:divBdr>
            <w:top w:val="none" w:sz="0" w:space="0" w:color="auto"/>
            <w:left w:val="none" w:sz="0" w:space="0" w:color="auto"/>
            <w:bottom w:val="none" w:sz="0" w:space="0" w:color="auto"/>
            <w:right w:val="none" w:sz="0" w:space="0" w:color="auto"/>
          </w:divBdr>
        </w:div>
        <w:div w:id="452216393">
          <w:marLeft w:val="0"/>
          <w:marRight w:val="0"/>
          <w:marTop w:val="0"/>
          <w:marBottom w:val="0"/>
          <w:divBdr>
            <w:top w:val="none" w:sz="0" w:space="0" w:color="auto"/>
            <w:left w:val="none" w:sz="0" w:space="0" w:color="auto"/>
            <w:bottom w:val="none" w:sz="0" w:space="0" w:color="auto"/>
            <w:right w:val="none" w:sz="0" w:space="0" w:color="auto"/>
          </w:divBdr>
        </w:div>
        <w:div w:id="1758792385">
          <w:marLeft w:val="0"/>
          <w:marRight w:val="0"/>
          <w:marTop w:val="0"/>
          <w:marBottom w:val="0"/>
          <w:divBdr>
            <w:top w:val="none" w:sz="0" w:space="0" w:color="auto"/>
            <w:left w:val="none" w:sz="0" w:space="0" w:color="auto"/>
            <w:bottom w:val="none" w:sz="0" w:space="0" w:color="auto"/>
            <w:right w:val="none" w:sz="0" w:space="0" w:color="auto"/>
          </w:divBdr>
        </w:div>
        <w:div w:id="152457933">
          <w:marLeft w:val="0"/>
          <w:marRight w:val="0"/>
          <w:marTop w:val="0"/>
          <w:marBottom w:val="0"/>
          <w:divBdr>
            <w:top w:val="none" w:sz="0" w:space="0" w:color="auto"/>
            <w:left w:val="none" w:sz="0" w:space="0" w:color="auto"/>
            <w:bottom w:val="none" w:sz="0" w:space="0" w:color="auto"/>
            <w:right w:val="none" w:sz="0" w:space="0" w:color="auto"/>
          </w:divBdr>
        </w:div>
        <w:div w:id="410125783">
          <w:marLeft w:val="0"/>
          <w:marRight w:val="0"/>
          <w:marTop w:val="0"/>
          <w:marBottom w:val="0"/>
          <w:divBdr>
            <w:top w:val="none" w:sz="0" w:space="0" w:color="auto"/>
            <w:left w:val="none" w:sz="0" w:space="0" w:color="auto"/>
            <w:bottom w:val="none" w:sz="0" w:space="0" w:color="auto"/>
            <w:right w:val="none" w:sz="0" w:space="0" w:color="auto"/>
          </w:divBdr>
        </w:div>
        <w:div w:id="580918551">
          <w:marLeft w:val="0"/>
          <w:marRight w:val="0"/>
          <w:marTop w:val="0"/>
          <w:marBottom w:val="0"/>
          <w:divBdr>
            <w:top w:val="none" w:sz="0" w:space="0" w:color="auto"/>
            <w:left w:val="none" w:sz="0" w:space="0" w:color="auto"/>
            <w:bottom w:val="none" w:sz="0" w:space="0" w:color="auto"/>
            <w:right w:val="none" w:sz="0" w:space="0" w:color="auto"/>
          </w:divBdr>
        </w:div>
      </w:divsChild>
    </w:div>
    <w:div w:id="620310097">
      <w:bodyDiv w:val="1"/>
      <w:marLeft w:val="0"/>
      <w:marRight w:val="0"/>
      <w:marTop w:val="0"/>
      <w:marBottom w:val="0"/>
      <w:divBdr>
        <w:top w:val="none" w:sz="0" w:space="0" w:color="auto"/>
        <w:left w:val="none" w:sz="0" w:space="0" w:color="auto"/>
        <w:bottom w:val="none" w:sz="0" w:space="0" w:color="auto"/>
        <w:right w:val="none" w:sz="0" w:space="0" w:color="auto"/>
      </w:divBdr>
      <w:divsChild>
        <w:div w:id="1943948382">
          <w:marLeft w:val="0"/>
          <w:marRight w:val="0"/>
          <w:marTop w:val="0"/>
          <w:marBottom w:val="0"/>
          <w:divBdr>
            <w:top w:val="none" w:sz="0" w:space="0" w:color="auto"/>
            <w:left w:val="none" w:sz="0" w:space="0" w:color="auto"/>
            <w:bottom w:val="none" w:sz="0" w:space="0" w:color="auto"/>
            <w:right w:val="none" w:sz="0" w:space="0" w:color="auto"/>
          </w:divBdr>
        </w:div>
        <w:div w:id="1545755288">
          <w:marLeft w:val="0"/>
          <w:marRight w:val="0"/>
          <w:marTop w:val="0"/>
          <w:marBottom w:val="0"/>
          <w:divBdr>
            <w:top w:val="none" w:sz="0" w:space="0" w:color="auto"/>
            <w:left w:val="none" w:sz="0" w:space="0" w:color="auto"/>
            <w:bottom w:val="none" w:sz="0" w:space="0" w:color="auto"/>
            <w:right w:val="none" w:sz="0" w:space="0" w:color="auto"/>
          </w:divBdr>
        </w:div>
        <w:div w:id="320547815">
          <w:marLeft w:val="0"/>
          <w:marRight w:val="0"/>
          <w:marTop w:val="0"/>
          <w:marBottom w:val="0"/>
          <w:divBdr>
            <w:top w:val="none" w:sz="0" w:space="0" w:color="auto"/>
            <w:left w:val="none" w:sz="0" w:space="0" w:color="auto"/>
            <w:bottom w:val="none" w:sz="0" w:space="0" w:color="auto"/>
            <w:right w:val="none" w:sz="0" w:space="0" w:color="auto"/>
          </w:divBdr>
        </w:div>
        <w:div w:id="1384329463">
          <w:marLeft w:val="0"/>
          <w:marRight w:val="0"/>
          <w:marTop w:val="0"/>
          <w:marBottom w:val="0"/>
          <w:divBdr>
            <w:top w:val="none" w:sz="0" w:space="0" w:color="auto"/>
            <w:left w:val="none" w:sz="0" w:space="0" w:color="auto"/>
            <w:bottom w:val="none" w:sz="0" w:space="0" w:color="auto"/>
            <w:right w:val="none" w:sz="0" w:space="0" w:color="auto"/>
          </w:divBdr>
        </w:div>
        <w:div w:id="199167258">
          <w:marLeft w:val="0"/>
          <w:marRight w:val="0"/>
          <w:marTop w:val="0"/>
          <w:marBottom w:val="0"/>
          <w:divBdr>
            <w:top w:val="none" w:sz="0" w:space="0" w:color="auto"/>
            <w:left w:val="none" w:sz="0" w:space="0" w:color="auto"/>
            <w:bottom w:val="none" w:sz="0" w:space="0" w:color="auto"/>
            <w:right w:val="none" w:sz="0" w:space="0" w:color="auto"/>
          </w:divBdr>
        </w:div>
        <w:div w:id="879440590">
          <w:marLeft w:val="0"/>
          <w:marRight w:val="0"/>
          <w:marTop w:val="0"/>
          <w:marBottom w:val="0"/>
          <w:divBdr>
            <w:top w:val="none" w:sz="0" w:space="0" w:color="auto"/>
            <w:left w:val="none" w:sz="0" w:space="0" w:color="auto"/>
            <w:bottom w:val="none" w:sz="0" w:space="0" w:color="auto"/>
            <w:right w:val="none" w:sz="0" w:space="0" w:color="auto"/>
          </w:divBdr>
        </w:div>
        <w:div w:id="587542673">
          <w:marLeft w:val="0"/>
          <w:marRight w:val="0"/>
          <w:marTop w:val="0"/>
          <w:marBottom w:val="0"/>
          <w:divBdr>
            <w:top w:val="none" w:sz="0" w:space="0" w:color="auto"/>
            <w:left w:val="none" w:sz="0" w:space="0" w:color="auto"/>
            <w:bottom w:val="none" w:sz="0" w:space="0" w:color="auto"/>
            <w:right w:val="none" w:sz="0" w:space="0" w:color="auto"/>
          </w:divBdr>
        </w:div>
        <w:div w:id="946304325">
          <w:marLeft w:val="0"/>
          <w:marRight w:val="0"/>
          <w:marTop w:val="0"/>
          <w:marBottom w:val="0"/>
          <w:divBdr>
            <w:top w:val="none" w:sz="0" w:space="0" w:color="auto"/>
            <w:left w:val="none" w:sz="0" w:space="0" w:color="auto"/>
            <w:bottom w:val="none" w:sz="0" w:space="0" w:color="auto"/>
            <w:right w:val="none" w:sz="0" w:space="0" w:color="auto"/>
          </w:divBdr>
        </w:div>
        <w:div w:id="2019429815">
          <w:marLeft w:val="0"/>
          <w:marRight w:val="0"/>
          <w:marTop w:val="0"/>
          <w:marBottom w:val="0"/>
          <w:divBdr>
            <w:top w:val="none" w:sz="0" w:space="0" w:color="auto"/>
            <w:left w:val="none" w:sz="0" w:space="0" w:color="auto"/>
            <w:bottom w:val="none" w:sz="0" w:space="0" w:color="auto"/>
            <w:right w:val="none" w:sz="0" w:space="0" w:color="auto"/>
          </w:divBdr>
        </w:div>
        <w:div w:id="788472401">
          <w:marLeft w:val="0"/>
          <w:marRight w:val="0"/>
          <w:marTop w:val="0"/>
          <w:marBottom w:val="0"/>
          <w:divBdr>
            <w:top w:val="none" w:sz="0" w:space="0" w:color="auto"/>
            <w:left w:val="none" w:sz="0" w:space="0" w:color="auto"/>
            <w:bottom w:val="none" w:sz="0" w:space="0" w:color="auto"/>
            <w:right w:val="none" w:sz="0" w:space="0" w:color="auto"/>
          </w:divBdr>
        </w:div>
        <w:div w:id="512185170">
          <w:marLeft w:val="0"/>
          <w:marRight w:val="0"/>
          <w:marTop w:val="0"/>
          <w:marBottom w:val="0"/>
          <w:divBdr>
            <w:top w:val="none" w:sz="0" w:space="0" w:color="auto"/>
            <w:left w:val="none" w:sz="0" w:space="0" w:color="auto"/>
            <w:bottom w:val="none" w:sz="0" w:space="0" w:color="auto"/>
            <w:right w:val="none" w:sz="0" w:space="0" w:color="auto"/>
          </w:divBdr>
        </w:div>
        <w:div w:id="521095139">
          <w:marLeft w:val="0"/>
          <w:marRight w:val="0"/>
          <w:marTop w:val="0"/>
          <w:marBottom w:val="0"/>
          <w:divBdr>
            <w:top w:val="none" w:sz="0" w:space="0" w:color="auto"/>
            <w:left w:val="none" w:sz="0" w:space="0" w:color="auto"/>
            <w:bottom w:val="none" w:sz="0" w:space="0" w:color="auto"/>
            <w:right w:val="none" w:sz="0" w:space="0" w:color="auto"/>
          </w:divBdr>
        </w:div>
        <w:div w:id="1824856684">
          <w:marLeft w:val="0"/>
          <w:marRight w:val="0"/>
          <w:marTop w:val="0"/>
          <w:marBottom w:val="0"/>
          <w:divBdr>
            <w:top w:val="none" w:sz="0" w:space="0" w:color="auto"/>
            <w:left w:val="none" w:sz="0" w:space="0" w:color="auto"/>
            <w:bottom w:val="none" w:sz="0" w:space="0" w:color="auto"/>
            <w:right w:val="none" w:sz="0" w:space="0" w:color="auto"/>
          </w:divBdr>
        </w:div>
        <w:div w:id="968240985">
          <w:marLeft w:val="0"/>
          <w:marRight w:val="0"/>
          <w:marTop w:val="0"/>
          <w:marBottom w:val="0"/>
          <w:divBdr>
            <w:top w:val="none" w:sz="0" w:space="0" w:color="auto"/>
            <w:left w:val="none" w:sz="0" w:space="0" w:color="auto"/>
            <w:bottom w:val="none" w:sz="0" w:space="0" w:color="auto"/>
            <w:right w:val="none" w:sz="0" w:space="0" w:color="auto"/>
          </w:divBdr>
        </w:div>
        <w:div w:id="1841920255">
          <w:marLeft w:val="0"/>
          <w:marRight w:val="0"/>
          <w:marTop w:val="0"/>
          <w:marBottom w:val="0"/>
          <w:divBdr>
            <w:top w:val="none" w:sz="0" w:space="0" w:color="auto"/>
            <w:left w:val="none" w:sz="0" w:space="0" w:color="auto"/>
            <w:bottom w:val="none" w:sz="0" w:space="0" w:color="auto"/>
            <w:right w:val="none" w:sz="0" w:space="0" w:color="auto"/>
          </w:divBdr>
        </w:div>
        <w:div w:id="1798453921">
          <w:marLeft w:val="0"/>
          <w:marRight w:val="0"/>
          <w:marTop w:val="0"/>
          <w:marBottom w:val="0"/>
          <w:divBdr>
            <w:top w:val="none" w:sz="0" w:space="0" w:color="auto"/>
            <w:left w:val="none" w:sz="0" w:space="0" w:color="auto"/>
            <w:bottom w:val="none" w:sz="0" w:space="0" w:color="auto"/>
            <w:right w:val="none" w:sz="0" w:space="0" w:color="auto"/>
          </w:divBdr>
        </w:div>
        <w:div w:id="1552421212">
          <w:marLeft w:val="0"/>
          <w:marRight w:val="0"/>
          <w:marTop w:val="0"/>
          <w:marBottom w:val="0"/>
          <w:divBdr>
            <w:top w:val="none" w:sz="0" w:space="0" w:color="auto"/>
            <w:left w:val="none" w:sz="0" w:space="0" w:color="auto"/>
            <w:bottom w:val="none" w:sz="0" w:space="0" w:color="auto"/>
            <w:right w:val="none" w:sz="0" w:space="0" w:color="auto"/>
          </w:divBdr>
        </w:div>
        <w:div w:id="2056153411">
          <w:marLeft w:val="0"/>
          <w:marRight w:val="0"/>
          <w:marTop w:val="0"/>
          <w:marBottom w:val="0"/>
          <w:divBdr>
            <w:top w:val="none" w:sz="0" w:space="0" w:color="auto"/>
            <w:left w:val="none" w:sz="0" w:space="0" w:color="auto"/>
            <w:bottom w:val="none" w:sz="0" w:space="0" w:color="auto"/>
            <w:right w:val="none" w:sz="0" w:space="0" w:color="auto"/>
          </w:divBdr>
        </w:div>
        <w:div w:id="1511682722">
          <w:marLeft w:val="0"/>
          <w:marRight w:val="0"/>
          <w:marTop w:val="0"/>
          <w:marBottom w:val="0"/>
          <w:divBdr>
            <w:top w:val="none" w:sz="0" w:space="0" w:color="auto"/>
            <w:left w:val="none" w:sz="0" w:space="0" w:color="auto"/>
            <w:bottom w:val="none" w:sz="0" w:space="0" w:color="auto"/>
            <w:right w:val="none" w:sz="0" w:space="0" w:color="auto"/>
          </w:divBdr>
        </w:div>
        <w:div w:id="1449813910">
          <w:marLeft w:val="0"/>
          <w:marRight w:val="0"/>
          <w:marTop w:val="0"/>
          <w:marBottom w:val="0"/>
          <w:divBdr>
            <w:top w:val="none" w:sz="0" w:space="0" w:color="auto"/>
            <w:left w:val="none" w:sz="0" w:space="0" w:color="auto"/>
            <w:bottom w:val="none" w:sz="0" w:space="0" w:color="auto"/>
            <w:right w:val="none" w:sz="0" w:space="0" w:color="auto"/>
          </w:divBdr>
        </w:div>
        <w:div w:id="156457660">
          <w:marLeft w:val="0"/>
          <w:marRight w:val="0"/>
          <w:marTop w:val="0"/>
          <w:marBottom w:val="0"/>
          <w:divBdr>
            <w:top w:val="none" w:sz="0" w:space="0" w:color="auto"/>
            <w:left w:val="none" w:sz="0" w:space="0" w:color="auto"/>
            <w:bottom w:val="none" w:sz="0" w:space="0" w:color="auto"/>
            <w:right w:val="none" w:sz="0" w:space="0" w:color="auto"/>
          </w:divBdr>
        </w:div>
        <w:div w:id="195050191">
          <w:marLeft w:val="0"/>
          <w:marRight w:val="0"/>
          <w:marTop w:val="0"/>
          <w:marBottom w:val="0"/>
          <w:divBdr>
            <w:top w:val="none" w:sz="0" w:space="0" w:color="auto"/>
            <w:left w:val="none" w:sz="0" w:space="0" w:color="auto"/>
            <w:bottom w:val="none" w:sz="0" w:space="0" w:color="auto"/>
            <w:right w:val="none" w:sz="0" w:space="0" w:color="auto"/>
          </w:divBdr>
        </w:div>
        <w:div w:id="886601356">
          <w:marLeft w:val="0"/>
          <w:marRight w:val="0"/>
          <w:marTop w:val="0"/>
          <w:marBottom w:val="0"/>
          <w:divBdr>
            <w:top w:val="none" w:sz="0" w:space="0" w:color="auto"/>
            <w:left w:val="none" w:sz="0" w:space="0" w:color="auto"/>
            <w:bottom w:val="none" w:sz="0" w:space="0" w:color="auto"/>
            <w:right w:val="none" w:sz="0" w:space="0" w:color="auto"/>
          </w:divBdr>
        </w:div>
        <w:div w:id="2138257613">
          <w:marLeft w:val="0"/>
          <w:marRight w:val="0"/>
          <w:marTop w:val="0"/>
          <w:marBottom w:val="0"/>
          <w:divBdr>
            <w:top w:val="none" w:sz="0" w:space="0" w:color="auto"/>
            <w:left w:val="none" w:sz="0" w:space="0" w:color="auto"/>
            <w:bottom w:val="none" w:sz="0" w:space="0" w:color="auto"/>
            <w:right w:val="none" w:sz="0" w:space="0" w:color="auto"/>
          </w:divBdr>
        </w:div>
        <w:div w:id="611206246">
          <w:marLeft w:val="0"/>
          <w:marRight w:val="0"/>
          <w:marTop w:val="0"/>
          <w:marBottom w:val="0"/>
          <w:divBdr>
            <w:top w:val="none" w:sz="0" w:space="0" w:color="auto"/>
            <w:left w:val="none" w:sz="0" w:space="0" w:color="auto"/>
            <w:bottom w:val="none" w:sz="0" w:space="0" w:color="auto"/>
            <w:right w:val="none" w:sz="0" w:space="0" w:color="auto"/>
          </w:divBdr>
        </w:div>
        <w:div w:id="326052920">
          <w:marLeft w:val="0"/>
          <w:marRight w:val="0"/>
          <w:marTop w:val="0"/>
          <w:marBottom w:val="0"/>
          <w:divBdr>
            <w:top w:val="none" w:sz="0" w:space="0" w:color="auto"/>
            <w:left w:val="none" w:sz="0" w:space="0" w:color="auto"/>
            <w:bottom w:val="none" w:sz="0" w:space="0" w:color="auto"/>
            <w:right w:val="none" w:sz="0" w:space="0" w:color="auto"/>
          </w:divBdr>
        </w:div>
        <w:div w:id="116028364">
          <w:marLeft w:val="0"/>
          <w:marRight w:val="0"/>
          <w:marTop w:val="0"/>
          <w:marBottom w:val="0"/>
          <w:divBdr>
            <w:top w:val="none" w:sz="0" w:space="0" w:color="auto"/>
            <w:left w:val="none" w:sz="0" w:space="0" w:color="auto"/>
            <w:bottom w:val="none" w:sz="0" w:space="0" w:color="auto"/>
            <w:right w:val="none" w:sz="0" w:space="0" w:color="auto"/>
          </w:divBdr>
        </w:div>
        <w:div w:id="1945378648">
          <w:marLeft w:val="0"/>
          <w:marRight w:val="0"/>
          <w:marTop w:val="0"/>
          <w:marBottom w:val="0"/>
          <w:divBdr>
            <w:top w:val="none" w:sz="0" w:space="0" w:color="auto"/>
            <w:left w:val="none" w:sz="0" w:space="0" w:color="auto"/>
            <w:bottom w:val="none" w:sz="0" w:space="0" w:color="auto"/>
            <w:right w:val="none" w:sz="0" w:space="0" w:color="auto"/>
          </w:divBdr>
        </w:div>
        <w:div w:id="1952742194">
          <w:marLeft w:val="0"/>
          <w:marRight w:val="0"/>
          <w:marTop w:val="0"/>
          <w:marBottom w:val="0"/>
          <w:divBdr>
            <w:top w:val="none" w:sz="0" w:space="0" w:color="auto"/>
            <w:left w:val="none" w:sz="0" w:space="0" w:color="auto"/>
            <w:bottom w:val="none" w:sz="0" w:space="0" w:color="auto"/>
            <w:right w:val="none" w:sz="0" w:space="0" w:color="auto"/>
          </w:divBdr>
        </w:div>
        <w:div w:id="1370454593">
          <w:marLeft w:val="0"/>
          <w:marRight w:val="0"/>
          <w:marTop w:val="0"/>
          <w:marBottom w:val="0"/>
          <w:divBdr>
            <w:top w:val="none" w:sz="0" w:space="0" w:color="auto"/>
            <w:left w:val="none" w:sz="0" w:space="0" w:color="auto"/>
            <w:bottom w:val="none" w:sz="0" w:space="0" w:color="auto"/>
            <w:right w:val="none" w:sz="0" w:space="0" w:color="auto"/>
          </w:divBdr>
        </w:div>
        <w:div w:id="878396801">
          <w:marLeft w:val="0"/>
          <w:marRight w:val="0"/>
          <w:marTop w:val="0"/>
          <w:marBottom w:val="0"/>
          <w:divBdr>
            <w:top w:val="none" w:sz="0" w:space="0" w:color="auto"/>
            <w:left w:val="none" w:sz="0" w:space="0" w:color="auto"/>
            <w:bottom w:val="none" w:sz="0" w:space="0" w:color="auto"/>
            <w:right w:val="none" w:sz="0" w:space="0" w:color="auto"/>
          </w:divBdr>
        </w:div>
        <w:div w:id="2131627743">
          <w:marLeft w:val="0"/>
          <w:marRight w:val="0"/>
          <w:marTop w:val="0"/>
          <w:marBottom w:val="0"/>
          <w:divBdr>
            <w:top w:val="none" w:sz="0" w:space="0" w:color="auto"/>
            <w:left w:val="none" w:sz="0" w:space="0" w:color="auto"/>
            <w:bottom w:val="none" w:sz="0" w:space="0" w:color="auto"/>
            <w:right w:val="none" w:sz="0" w:space="0" w:color="auto"/>
          </w:divBdr>
        </w:div>
        <w:div w:id="23017210">
          <w:marLeft w:val="0"/>
          <w:marRight w:val="0"/>
          <w:marTop w:val="0"/>
          <w:marBottom w:val="0"/>
          <w:divBdr>
            <w:top w:val="none" w:sz="0" w:space="0" w:color="auto"/>
            <w:left w:val="none" w:sz="0" w:space="0" w:color="auto"/>
            <w:bottom w:val="none" w:sz="0" w:space="0" w:color="auto"/>
            <w:right w:val="none" w:sz="0" w:space="0" w:color="auto"/>
          </w:divBdr>
        </w:div>
        <w:div w:id="468670076">
          <w:marLeft w:val="0"/>
          <w:marRight w:val="0"/>
          <w:marTop w:val="0"/>
          <w:marBottom w:val="0"/>
          <w:divBdr>
            <w:top w:val="none" w:sz="0" w:space="0" w:color="auto"/>
            <w:left w:val="none" w:sz="0" w:space="0" w:color="auto"/>
            <w:bottom w:val="none" w:sz="0" w:space="0" w:color="auto"/>
            <w:right w:val="none" w:sz="0" w:space="0" w:color="auto"/>
          </w:divBdr>
        </w:div>
        <w:div w:id="1779905578">
          <w:marLeft w:val="0"/>
          <w:marRight w:val="0"/>
          <w:marTop w:val="0"/>
          <w:marBottom w:val="0"/>
          <w:divBdr>
            <w:top w:val="none" w:sz="0" w:space="0" w:color="auto"/>
            <w:left w:val="none" w:sz="0" w:space="0" w:color="auto"/>
            <w:bottom w:val="none" w:sz="0" w:space="0" w:color="auto"/>
            <w:right w:val="none" w:sz="0" w:space="0" w:color="auto"/>
          </w:divBdr>
        </w:div>
        <w:div w:id="1217861300">
          <w:marLeft w:val="0"/>
          <w:marRight w:val="0"/>
          <w:marTop w:val="0"/>
          <w:marBottom w:val="0"/>
          <w:divBdr>
            <w:top w:val="none" w:sz="0" w:space="0" w:color="auto"/>
            <w:left w:val="none" w:sz="0" w:space="0" w:color="auto"/>
            <w:bottom w:val="none" w:sz="0" w:space="0" w:color="auto"/>
            <w:right w:val="none" w:sz="0" w:space="0" w:color="auto"/>
          </w:divBdr>
        </w:div>
        <w:div w:id="78020180">
          <w:marLeft w:val="0"/>
          <w:marRight w:val="0"/>
          <w:marTop w:val="0"/>
          <w:marBottom w:val="0"/>
          <w:divBdr>
            <w:top w:val="none" w:sz="0" w:space="0" w:color="auto"/>
            <w:left w:val="none" w:sz="0" w:space="0" w:color="auto"/>
            <w:bottom w:val="none" w:sz="0" w:space="0" w:color="auto"/>
            <w:right w:val="none" w:sz="0" w:space="0" w:color="auto"/>
          </w:divBdr>
        </w:div>
        <w:div w:id="2040471172">
          <w:marLeft w:val="0"/>
          <w:marRight w:val="0"/>
          <w:marTop w:val="0"/>
          <w:marBottom w:val="0"/>
          <w:divBdr>
            <w:top w:val="none" w:sz="0" w:space="0" w:color="auto"/>
            <w:left w:val="none" w:sz="0" w:space="0" w:color="auto"/>
            <w:bottom w:val="none" w:sz="0" w:space="0" w:color="auto"/>
            <w:right w:val="none" w:sz="0" w:space="0" w:color="auto"/>
          </w:divBdr>
        </w:div>
        <w:div w:id="885796478">
          <w:marLeft w:val="0"/>
          <w:marRight w:val="0"/>
          <w:marTop w:val="0"/>
          <w:marBottom w:val="0"/>
          <w:divBdr>
            <w:top w:val="none" w:sz="0" w:space="0" w:color="auto"/>
            <w:left w:val="none" w:sz="0" w:space="0" w:color="auto"/>
            <w:bottom w:val="none" w:sz="0" w:space="0" w:color="auto"/>
            <w:right w:val="none" w:sz="0" w:space="0" w:color="auto"/>
          </w:divBdr>
        </w:div>
        <w:div w:id="767044622">
          <w:marLeft w:val="0"/>
          <w:marRight w:val="0"/>
          <w:marTop w:val="0"/>
          <w:marBottom w:val="0"/>
          <w:divBdr>
            <w:top w:val="none" w:sz="0" w:space="0" w:color="auto"/>
            <w:left w:val="none" w:sz="0" w:space="0" w:color="auto"/>
            <w:bottom w:val="none" w:sz="0" w:space="0" w:color="auto"/>
            <w:right w:val="none" w:sz="0" w:space="0" w:color="auto"/>
          </w:divBdr>
        </w:div>
        <w:div w:id="528908248">
          <w:marLeft w:val="0"/>
          <w:marRight w:val="0"/>
          <w:marTop w:val="0"/>
          <w:marBottom w:val="0"/>
          <w:divBdr>
            <w:top w:val="none" w:sz="0" w:space="0" w:color="auto"/>
            <w:left w:val="none" w:sz="0" w:space="0" w:color="auto"/>
            <w:bottom w:val="none" w:sz="0" w:space="0" w:color="auto"/>
            <w:right w:val="none" w:sz="0" w:space="0" w:color="auto"/>
          </w:divBdr>
        </w:div>
        <w:div w:id="594873054">
          <w:marLeft w:val="0"/>
          <w:marRight w:val="0"/>
          <w:marTop w:val="0"/>
          <w:marBottom w:val="0"/>
          <w:divBdr>
            <w:top w:val="none" w:sz="0" w:space="0" w:color="auto"/>
            <w:left w:val="none" w:sz="0" w:space="0" w:color="auto"/>
            <w:bottom w:val="none" w:sz="0" w:space="0" w:color="auto"/>
            <w:right w:val="none" w:sz="0" w:space="0" w:color="auto"/>
          </w:divBdr>
        </w:div>
        <w:div w:id="1739552311">
          <w:marLeft w:val="0"/>
          <w:marRight w:val="0"/>
          <w:marTop w:val="0"/>
          <w:marBottom w:val="0"/>
          <w:divBdr>
            <w:top w:val="none" w:sz="0" w:space="0" w:color="auto"/>
            <w:left w:val="none" w:sz="0" w:space="0" w:color="auto"/>
            <w:bottom w:val="none" w:sz="0" w:space="0" w:color="auto"/>
            <w:right w:val="none" w:sz="0" w:space="0" w:color="auto"/>
          </w:divBdr>
        </w:div>
        <w:div w:id="1348366025">
          <w:marLeft w:val="0"/>
          <w:marRight w:val="0"/>
          <w:marTop w:val="0"/>
          <w:marBottom w:val="0"/>
          <w:divBdr>
            <w:top w:val="none" w:sz="0" w:space="0" w:color="auto"/>
            <w:left w:val="none" w:sz="0" w:space="0" w:color="auto"/>
            <w:bottom w:val="none" w:sz="0" w:space="0" w:color="auto"/>
            <w:right w:val="none" w:sz="0" w:space="0" w:color="auto"/>
          </w:divBdr>
        </w:div>
        <w:div w:id="730495359">
          <w:marLeft w:val="0"/>
          <w:marRight w:val="0"/>
          <w:marTop w:val="0"/>
          <w:marBottom w:val="0"/>
          <w:divBdr>
            <w:top w:val="none" w:sz="0" w:space="0" w:color="auto"/>
            <w:left w:val="none" w:sz="0" w:space="0" w:color="auto"/>
            <w:bottom w:val="none" w:sz="0" w:space="0" w:color="auto"/>
            <w:right w:val="none" w:sz="0" w:space="0" w:color="auto"/>
          </w:divBdr>
        </w:div>
        <w:div w:id="800995334">
          <w:marLeft w:val="0"/>
          <w:marRight w:val="0"/>
          <w:marTop w:val="0"/>
          <w:marBottom w:val="0"/>
          <w:divBdr>
            <w:top w:val="none" w:sz="0" w:space="0" w:color="auto"/>
            <w:left w:val="none" w:sz="0" w:space="0" w:color="auto"/>
            <w:bottom w:val="none" w:sz="0" w:space="0" w:color="auto"/>
            <w:right w:val="none" w:sz="0" w:space="0" w:color="auto"/>
          </w:divBdr>
        </w:div>
        <w:div w:id="1641226789">
          <w:marLeft w:val="0"/>
          <w:marRight w:val="0"/>
          <w:marTop w:val="0"/>
          <w:marBottom w:val="0"/>
          <w:divBdr>
            <w:top w:val="none" w:sz="0" w:space="0" w:color="auto"/>
            <w:left w:val="none" w:sz="0" w:space="0" w:color="auto"/>
            <w:bottom w:val="none" w:sz="0" w:space="0" w:color="auto"/>
            <w:right w:val="none" w:sz="0" w:space="0" w:color="auto"/>
          </w:divBdr>
        </w:div>
        <w:div w:id="68577962">
          <w:marLeft w:val="0"/>
          <w:marRight w:val="0"/>
          <w:marTop w:val="0"/>
          <w:marBottom w:val="0"/>
          <w:divBdr>
            <w:top w:val="none" w:sz="0" w:space="0" w:color="auto"/>
            <w:left w:val="none" w:sz="0" w:space="0" w:color="auto"/>
            <w:bottom w:val="none" w:sz="0" w:space="0" w:color="auto"/>
            <w:right w:val="none" w:sz="0" w:space="0" w:color="auto"/>
          </w:divBdr>
        </w:div>
      </w:divsChild>
    </w:div>
    <w:div w:id="1048188804">
      <w:bodyDiv w:val="1"/>
      <w:marLeft w:val="0"/>
      <w:marRight w:val="0"/>
      <w:marTop w:val="0"/>
      <w:marBottom w:val="0"/>
      <w:divBdr>
        <w:top w:val="none" w:sz="0" w:space="0" w:color="auto"/>
        <w:left w:val="none" w:sz="0" w:space="0" w:color="auto"/>
        <w:bottom w:val="none" w:sz="0" w:space="0" w:color="auto"/>
        <w:right w:val="none" w:sz="0" w:space="0" w:color="auto"/>
      </w:divBdr>
      <w:divsChild>
        <w:div w:id="1976792208">
          <w:marLeft w:val="0"/>
          <w:marRight w:val="0"/>
          <w:marTop w:val="0"/>
          <w:marBottom w:val="0"/>
          <w:divBdr>
            <w:top w:val="none" w:sz="0" w:space="0" w:color="auto"/>
            <w:left w:val="none" w:sz="0" w:space="0" w:color="auto"/>
            <w:bottom w:val="none" w:sz="0" w:space="0" w:color="auto"/>
            <w:right w:val="none" w:sz="0" w:space="0" w:color="auto"/>
          </w:divBdr>
        </w:div>
        <w:div w:id="1653675410">
          <w:marLeft w:val="0"/>
          <w:marRight w:val="0"/>
          <w:marTop w:val="0"/>
          <w:marBottom w:val="0"/>
          <w:divBdr>
            <w:top w:val="none" w:sz="0" w:space="0" w:color="auto"/>
            <w:left w:val="none" w:sz="0" w:space="0" w:color="auto"/>
            <w:bottom w:val="none" w:sz="0" w:space="0" w:color="auto"/>
            <w:right w:val="none" w:sz="0" w:space="0" w:color="auto"/>
          </w:divBdr>
        </w:div>
        <w:div w:id="61223325">
          <w:marLeft w:val="0"/>
          <w:marRight w:val="0"/>
          <w:marTop w:val="0"/>
          <w:marBottom w:val="0"/>
          <w:divBdr>
            <w:top w:val="none" w:sz="0" w:space="0" w:color="auto"/>
            <w:left w:val="none" w:sz="0" w:space="0" w:color="auto"/>
            <w:bottom w:val="none" w:sz="0" w:space="0" w:color="auto"/>
            <w:right w:val="none" w:sz="0" w:space="0" w:color="auto"/>
          </w:divBdr>
        </w:div>
        <w:div w:id="1695762286">
          <w:marLeft w:val="0"/>
          <w:marRight w:val="0"/>
          <w:marTop w:val="0"/>
          <w:marBottom w:val="0"/>
          <w:divBdr>
            <w:top w:val="none" w:sz="0" w:space="0" w:color="auto"/>
            <w:left w:val="none" w:sz="0" w:space="0" w:color="auto"/>
            <w:bottom w:val="none" w:sz="0" w:space="0" w:color="auto"/>
            <w:right w:val="none" w:sz="0" w:space="0" w:color="auto"/>
          </w:divBdr>
        </w:div>
        <w:div w:id="1427270257">
          <w:marLeft w:val="0"/>
          <w:marRight w:val="0"/>
          <w:marTop w:val="0"/>
          <w:marBottom w:val="0"/>
          <w:divBdr>
            <w:top w:val="none" w:sz="0" w:space="0" w:color="auto"/>
            <w:left w:val="none" w:sz="0" w:space="0" w:color="auto"/>
            <w:bottom w:val="none" w:sz="0" w:space="0" w:color="auto"/>
            <w:right w:val="none" w:sz="0" w:space="0" w:color="auto"/>
          </w:divBdr>
        </w:div>
        <w:div w:id="697000323">
          <w:marLeft w:val="0"/>
          <w:marRight w:val="0"/>
          <w:marTop w:val="0"/>
          <w:marBottom w:val="0"/>
          <w:divBdr>
            <w:top w:val="none" w:sz="0" w:space="0" w:color="auto"/>
            <w:left w:val="none" w:sz="0" w:space="0" w:color="auto"/>
            <w:bottom w:val="none" w:sz="0" w:space="0" w:color="auto"/>
            <w:right w:val="none" w:sz="0" w:space="0" w:color="auto"/>
          </w:divBdr>
        </w:div>
        <w:div w:id="265159039">
          <w:marLeft w:val="0"/>
          <w:marRight w:val="0"/>
          <w:marTop w:val="0"/>
          <w:marBottom w:val="0"/>
          <w:divBdr>
            <w:top w:val="none" w:sz="0" w:space="0" w:color="auto"/>
            <w:left w:val="none" w:sz="0" w:space="0" w:color="auto"/>
            <w:bottom w:val="none" w:sz="0" w:space="0" w:color="auto"/>
            <w:right w:val="none" w:sz="0" w:space="0" w:color="auto"/>
          </w:divBdr>
        </w:div>
        <w:div w:id="1837304191">
          <w:marLeft w:val="0"/>
          <w:marRight w:val="0"/>
          <w:marTop w:val="0"/>
          <w:marBottom w:val="0"/>
          <w:divBdr>
            <w:top w:val="none" w:sz="0" w:space="0" w:color="auto"/>
            <w:left w:val="none" w:sz="0" w:space="0" w:color="auto"/>
            <w:bottom w:val="none" w:sz="0" w:space="0" w:color="auto"/>
            <w:right w:val="none" w:sz="0" w:space="0" w:color="auto"/>
          </w:divBdr>
        </w:div>
        <w:div w:id="1193566337">
          <w:marLeft w:val="0"/>
          <w:marRight w:val="0"/>
          <w:marTop w:val="0"/>
          <w:marBottom w:val="0"/>
          <w:divBdr>
            <w:top w:val="none" w:sz="0" w:space="0" w:color="auto"/>
            <w:left w:val="none" w:sz="0" w:space="0" w:color="auto"/>
            <w:bottom w:val="none" w:sz="0" w:space="0" w:color="auto"/>
            <w:right w:val="none" w:sz="0" w:space="0" w:color="auto"/>
          </w:divBdr>
        </w:div>
        <w:div w:id="1225873490">
          <w:marLeft w:val="0"/>
          <w:marRight w:val="0"/>
          <w:marTop w:val="0"/>
          <w:marBottom w:val="0"/>
          <w:divBdr>
            <w:top w:val="none" w:sz="0" w:space="0" w:color="auto"/>
            <w:left w:val="none" w:sz="0" w:space="0" w:color="auto"/>
            <w:bottom w:val="none" w:sz="0" w:space="0" w:color="auto"/>
            <w:right w:val="none" w:sz="0" w:space="0" w:color="auto"/>
          </w:divBdr>
        </w:div>
        <w:div w:id="1749813090">
          <w:marLeft w:val="0"/>
          <w:marRight w:val="0"/>
          <w:marTop w:val="0"/>
          <w:marBottom w:val="0"/>
          <w:divBdr>
            <w:top w:val="none" w:sz="0" w:space="0" w:color="auto"/>
            <w:left w:val="none" w:sz="0" w:space="0" w:color="auto"/>
            <w:bottom w:val="none" w:sz="0" w:space="0" w:color="auto"/>
            <w:right w:val="none" w:sz="0" w:space="0" w:color="auto"/>
          </w:divBdr>
        </w:div>
        <w:div w:id="862129075">
          <w:marLeft w:val="0"/>
          <w:marRight w:val="0"/>
          <w:marTop w:val="0"/>
          <w:marBottom w:val="0"/>
          <w:divBdr>
            <w:top w:val="none" w:sz="0" w:space="0" w:color="auto"/>
            <w:left w:val="none" w:sz="0" w:space="0" w:color="auto"/>
            <w:bottom w:val="none" w:sz="0" w:space="0" w:color="auto"/>
            <w:right w:val="none" w:sz="0" w:space="0" w:color="auto"/>
          </w:divBdr>
        </w:div>
        <w:div w:id="1610041747">
          <w:marLeft w:val="0"/>
          <w:marRight w:val="0"/>
          <w:marTop w:val="0"/>
          <w:marBottom w:val="0"/>
          <w:divBdr>
            <w:top w:val="none" w:sz="0" w:space="0" w:color="auto"/>
            <w:left w:val="none" w:sz="0" w:space="0" w:color="auto"/>
            <w:bottom w:val="none" w:sz="0" w:space="0" w:color="auto"/>
            <w:right w:val="none" w:sz="0" w:space="0" w:color="auto"/>
          </w:divBdr>
        </w:div>
        <w:div w:id="815538164">
          <w:marLeft w:val="0"/>
          <w:marRight w:val="0"/>
          <w:marTop w:val="0"/>
          <w:marBottom w:val="0"/>
          <w:divBdr>
            <w:top w:val="none" w:sz="0" w:space="0" w:color="auto"/>
            <w:left w:val="none" w:sz="0" w:space="0" w:color="auto"/>
            <w:bottom w:val="none" w:sz="0" w:space="0" w:color="auto"/>
            <w:right w:val="none" w:sz="0" w:space="0" w:color="auto"/>
          </w:divBdr>
        </w:div>
        <w:div w:id="1554610129">
          <w:marLeft w:val="0"/>
          <w:marRight w:val="0"/>
          <w:marTop w:val="0"/>
          <w:marBottom w:val="0"/>
          <w:divBdr>
            <w:top w:val="none" w:sz="0" w:space="0" w:color="auto"/>
            <w:left w:val="none" w:sz="0" w:space="0" w:color="auto"/>
            <w:bottom w:val="none" w:sz="0" w:space="0" w:color="auto"/>
            <w:right w:val="none" w:sz="0" w:space="0" w:color="auto"/>
          </w:divBdr>
        </w:div>
        <w:div w:id="822429544">
          <w:marLeft w:val="0"/>
          <w:marRight w:val="0"/>
          <w:marTop w:val="0"/>
          <w:marBottom w:val="0"/>
          <w:divBdr>
            <w:top w:val="none" w:sz="0" w:space="0" w:color="auto"/>
            <w:left w:val="none" w:sz="0" w:space="0" w:color="auto"/>
            <w:bottom w:val="none" w:sz="0" w:space="0" w:color="auto"/>
            <w:right w:val="none" w:sz="0" w:space="0" w:color="auto"/>
          </w:divBdr>
        </w:div>
        <w:div w:id="2087149411">
          <w:marLeft w:val="0"/>
          <w:marRight w:val="0"/>
          <w:marTop w:val="0"/>
          <w:marBottom w:val="0"/>
          <w:divBdr>
            <w:top w:val="none" w:sz="0" w:space="0" w:color="auto"/>
            <w:left w:val="none" w:sz="0" w:space="0" w:color="auto"/>
            <w:bottom w:val="none" w:sz="0" w:space="0" w:color="auto"/>
            <w:right w:val="none" w:sz="0" w:space="0" w:color="auto"/>
          </w:divBdr>
        </w:div>
        <w:div w:id="1921865513">
          <w:marLeft w:val="0"/>
          <w:marRight w:val="0"/>
          <w:marTop w:val="0"/>
          <w:marBottom w:val="0"/>
          <w:divBdr>
            <w:top w:val="none" w:sz="0" w:space="0" w:color="auto"/>
            <w:left w:val="none" w:sz="0" w:space="0" w:color="auto"/>
            <w:bottom w:val="none" w:sz="0" w:space="0" w:color="auto"/>
            <w:right w:val="none" w:sz="0" w:space="0" w:color="auto"/>
          </w:divBdr>
        </w:div>
        <w:div w:id="1468931244">
          <w:marLeft w:val="0"/>
          <w:marRight w:val="0"/>
          <w:marTop w:val="0"/>
          <w:marBottom w:val="0"/>
          <w:divBdr>
            <w:top w:val="none" w:sz="0" w:space="0" w:color="auto"/>
            <w:left w:val="none" w:sz="0" w:space="0" w:color="auto"/>
            <w:bottom w:val="none" w:sz="0" w:space="0" w:color="auto"/>
            <w:right w:val="none" w:sz="0" w:space="0" w:color="auto"/>
          </w:divBdr>
        </w:div>
        <w:div w:id="1975865983">
          <w:marLeft w:val="0"/>
          <w:marRight w:val="0"/>
          <w:marTop w:val="0"/>
          <w:marBottom w:val="0"/>
          <w:divBdr>
            <w:top w:val="none" w:sz="0" w:space="0" w:color="auto"/>
            <w:left w:val="none" w:sz="0" w:space="0" w:color="auto"/>
            <w:bottom w:val="none" w:sz="0" w:space="0" w:color="auto"/>
            <w:right w:val="none" w:sz="0" w:space="0" w:color="auto"/>
          </w:divBdr>
        </w:div>
        <w:div w:id="1908568150">
          <w:marLeft w:val="0"/>
          <w:marRight w:val="0"/>
          <w:marTop w:val="0"/>
          <w:marBottom w:val="0"/>
          <w:divBdr>
            <w:top w:val="none" w:sz="0" w:space="0" w:color="auto"/>
            <w:left w:val="none" w:sz="0" w:space="0" w:color="auto"/>
            <w:bottom w:val="none" w:sz="0" w:space="0" w:color="auto"/>
            <w:right w:val="none" w:sz="0" w:space="0" w:color="auto"/>
          </w:divBdr>
        </w:div>
        <w:div w:id="955211197">
          <w:marLeft w:val="0"/>
          <w:marRight w:val="0"/>
          <w:marTop w:val="0"/>
          <w:marBottom w:val="0"/>
          <w:divBdr>
            <w:top w:val="none" w:sz="0" w:space="0" w:color="auto"/>
            <w:left w:val="none" w:sz="0" w:space="0" w:color="auto"/>
            <w:bottom w:val="none" w:sz="0" w:space="0" w:color="auto"/>
            <w:right w:val="none" w:sz="0" w:space="0" w:color="auto"/>
          </w:divBdr>
        </w:div>
        <w:div w:id="813833321">
          <w:marLeft w:val="0"/>
          <w:marRight w:val="0"/>
          <w:marTop w:val="0"/>
          <w:marBottom w:val="0"/>
          <w:divBdr>
            <w:top w:val="none" w:sz="0" w:space="0" w:color="auto"/>
            <w:left w:val="none" w:sz="0" w:space="0" w:color="auto"/>
            <w:bottom w:val="none" w:sz="0" w:space="0" w:color="auto"/>
            <w:right w:val="none" w:sz="0" w:space="0" w:color="auto"/>
          </w:divBdr>
        </w:div>
        <w:div w:id="1958246707">
          <w:marLeft w:val="0"/>
          <w:marRight w:val="0"/>
          <w:marTop w:val="0"/>
          <w:marBottom w:val="0"/>
          <w:divBdr>
            <w:top w:val="none" w:sz="0" w:space="0" w:color="auto"/>
            <w:left w:val="none" w:sz="0" w:space="0" w:color="auto"/>
            <w:bottom w:val="none" w:sz="0" w:space="0" w:color="auto"/>
            <w:right w:val="none" w:sz="0" w:space="0" w:color="auto"/>
          </w:divBdr>
        </w:div>
      </w:divsChild>
    </w:div>
    <w:div w:id="1381323682">
      <w:bodyDiv w:val="1"/>
      <w:marLeft w:val="0"/>
      <w:marRight w:val="0"/>
      <w:marTop w:val="0"/>
      <w:marBottom w:val="0"/>
      <w:divBdr>
        <w:top w:val="none" w:sz="0" w:space="0" w:color="auto"/>
        <w:left w:val="none" w:sz="0" w:space="0" w:color="auto"/>
        <w:bottom w:val="none" w:sz="0" w:space="0" w:color="auto"/>
        <w:right w:val="none" w:sz="0" w:space="0" w:color="auto"/>
      </w:divBdr>
      <w:divsChild>
        <w:div w:id="1765957129">
          <w:marLeft w:val="0"/>
          <w:marRight w:val="0"/>
          <w:marTop w:val="0"/>
          <w:marBottom w:val="0"/>
          <w:divBdr>
            <w:top w:val="none" w:sz="0" w:space="0" w:color="auto"/>
            <w:left w:val="none" w:sz="0" w:space="0" w:color="auto"/>
            <w:bottom w:val="none" w:sz="0" w:space="0" w:color="auto"/>
            <w:right w:val="none" w:sz="0" w:space="0" w:color="auto"/>
          </w:divBdr>
        </w:div>
        <w:div w:id="866990032">
          <w:marLeft w:val="0"/>
          <w:marRight w:val="0"/>
          <w:marTop w:val="0"/>
          <w:marBottom w:val="0"/>
          <w:divBdr>
            <w:top w:val="none" w:sz="0" w:space="0" w:color="auto"/>
            <w:left w:val="none" w:sz="0" w:space="0" w:color="auto"/>
            <w:bottom w:val="none" w:sz="0" w:space="0" w:color="auto"/>
            <w:right w:val="none" w:sz="0" w:space="0" w:color="auto"/>
          </w:divBdr>
        </w:div>
        <w:div w:id="1156454095">
          <w:marLeft w:val="0"/>
          <w:marRight w:val="0"/>
          <w:marTop w:val="0"/>
          <w:marBottom w:val="0"/>
          <w:divBdr>
            <w:top w:val="none" w:sz="0" w:space="0" w:color="auto"/>
            <w:left w:val="none" w:sz="0" w:space="0" w:color="auto"/>
            <w:bottom w:val="none" w:sz="0" w:space="0" w:color="auto"/>
            <w:right w:val="none" w:sz="0" w:space="0" w:color="auto"/>
          </w:divBdr>
        </w:div>
        <w:div w:id="137309056">
          <w:marLeft w:val="0"/>
          <w:marRight w:val="0"/>
          <w:marTop w:val="0"/>
          <w:marBottom w:val="0"/>
          <w:divBdr>
            <w:top w:val="none" w:sz="0" w:space="0" w:color="auto"/>
            <w:left w:val="none" w:sz="0" w:space="0" w:color="auto"/>
            <w:bottom w:val="none" w:sz="0" w:space="0" w:color="auto"/>
            <w:right w:val="none" w:sz="0" w:space="0" w:color="auto"/>
          </w:divBdr>
        </w:div>
        <w:div w:id="1553736399">
          <w:marLeft w:val="0"/>
          <w:marRight w:val="0"/>
          <w:marTop w:val="0"/>
          <w:marBottom w:val="0"/>
          <w:divBdr>
            <w:top w:val="none" w:sz="0" w:space="0" w:color="auto"/>
            <w:left w:val="none" w:sz="0" w:space="0" w:color="auto"/>
            <w:bottom w:val="none" w:sz="0" w:space="0" w:color="auto"/>
            <w:right w:val="none" w:sz="0" w:space="0" w:color="auto"/>
          </w:divBdr>
        </w:div>
        <w:div w:id="1614821569">
          <w:marLeft w:val="0"/>
          <w:marRight w:val="0"/>
          <w:marTop w:val="0"/>
          <w:marBottom w:val="0"/>
          <w:divBdr>
            <w:top w:val="none" w:sz="0" w:space="0" w:color="auto"/>
            <w:left w:val="none" w:sz="0" w:space="0" w:color="auto"/>
            <w:bottom w:val="none" w:sz="0" w:space="0" w:color="auto"/>
            <w:right w:val="none" w:sz="0" w:space="0" w:color="auto"/>
          </w:divBdr>
        </w:div>
        <w:div w:id="1504935421">
          <w:marLeft w:val="0"/>
          <w:marRight w:val="0"/>
          <w:marTop w:val="0"/>
          <w:marBottom w:val="0"/>
          <w:divBdr>
            <w:top w:val="none" w:sz="0" w:space="0" w:color="auto"/>
            <w:left w:val="none" w:sz="0" w:space="0" w:color="auto"/>
            <w:bottom w:val="none" w:sz="0" w:space="0" w:color="auto"/>
            <w:right w:val="none" w:sz="0" w:space="0" w:color="auto"/>
          </w:divBdr>
        </w:div>
        <w:div w:id="1928347766">
          <w:marLeft w:val="0"/>
          <w:marRight w:val="0"/>
          <w:marTop w:val="0"/>
          <w:marBottom w:val="0"/>
          <w:divBdr>
            <w:top w:val="none" w:sz="0" w:space="0" w:color="auto"/>
            <w:left w:val="none" w:sz="0" w:space="0" w:color="auto"/>
            <w:bottom w:val="none" w:sz="0" w:space="0" w:color="auto"/>
            <w:right w:val="none" w:sz="0" w:space="0" w:color="auto"/>
          </w:divBdr>
        </w:div>
        <w:div w:id="86460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mpspw.wallonie.be/dgo4/site_logement/index.php/aides/aide?aide=permisLoc&amp;loc=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llex.wallonie.be/index.php?doc=6235&amp;rev=8510-132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gvm-iefh.belgium.be" TargetMode="External"/><Relationship Id="rId11" Type="http://schemas.openxmlformats.org/officeDocument/2006/relationships/hyperlink" Target="https://avocats.be/de/bureaux-daide-juridique-baj" TargetMode="External"/><Relationship Id="rId5" Type="http://schemas.openxmlformats.org/officeDocument/2006/relationships/hyperlink" Target="https://www.unia.be" TargetMode="External"/><Relationship Id="rId10" Type="http://schemas.openxmlformats.org/officeDocument/2006/relationships/hyperlink" Target="https://avocats.be/de/commissions-daide-juridique" TargetMode="External"/><Relationship Id="rId4" Type="http://schemas.openxmlformats.org/officeDocument/2006/relationships/webSettings" Target="webSettings.xml"/><Relationship Id="rId9" Type="http://schemas.openxmlformats.org/officeDocument/2006/relationships/hyperlink" Target="https://statbel.fgov.be/fr/themes/prix-la-consommation/indexation-du-loy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7466</Words>
  <Characters>41066</Characters>
  <Application>Microsoft Office Word</Application>
  <DocSecurity>0</DocSecurity>
  <Lines>342</Lines>
  <Paragraphs>96</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48436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36529</dc:creator>
  <cp:lastModifiedBy>102815</cp:lastModifiedBy>
  <cp:revision>5</cp:revision>
  <cp:lastPrinted>2018-03-28T10:59:00Z</cp:lastPrinted>
  <dcterms:created xsi:type="dcterms:W3CDTF">2019-06-27T13:31:00Z</dcterms:created>
  <dcterms:modified xsi:type="dcterms:W3CDTF">2019-07-09T07:35:00Z</dcterms:modified>
</cp:coreProperties>
</file>